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D68" w:rsidRPr="00EC1D68" w:rsidRDefault="00AB0CA4" w:rsidP="00EC1D68">
      <w:pPr>
        <w:jc w:val="right"/>
        <w:rPr>
          <w:b/>
          <w:sz w:val="40"/>
          <w:szCs w:val="24"/>
        </w:rPr>
      </w:pPr>
      <w:r w:rsidRPr="00EC1D68">
        <w:rPr>
          <w:b/>
          <w:sz w:val="40"/>
          <w:szCs w:val="24"/>
        </w:rPr>
        <w:t xml:space="preserve">Bab II </w:t>
      </w:r>
    </w:p>
    <w:p w:rsidR="005860BC" w:rsidRPr="00EC1D68" w:rsidRDefault="00AB0CA4" w:rsidP="00EC1D68">
      <w:pPr>
        <w:jc w:val="right"/>
        <w:rPr>
          <w:b/>
          <w:sz w:val="40"/>
          <w:szCs w:val="24"/>
        </w:rPr>
      </w:pPr>
      <w:r w:rsidRPr="00EC1D68">
        <w:rPr>
          <w:b/>
          <w:sz w:val="40"/>
          <w:szCs w:val="24"/>
        </w:rPr>
        <w:t>Gambaran Umum Ko</w:t>
      </w:r>
      <w:r w:rsidR="00193CCF">
        <w:rPr>
          <w:b/>
          <w:sz w:val="40"/>
          <w:szCs w:val="24"/>
        </w:rPr>
        <w:t>ta Cirebon</w:t>
      </w:r>
    </w:p>
    <w:p w:rsidR="000B1CD0" w:rsidRPr="00EC1D68" w:rsidRDefault="000B1CD0">
      <w:pPr>
        <w:rPr>
          <w:sz w:val="24"/>
          <w:szCs w:val="24"/>
        </w:rPr>
      </w:pPr>
    </w:p>
    <w:p w:rsidR="000B1CD0" w:rsidRPr="00EC1D68" w:rsidRDefault="000B1CD0" w:rsidP="000B1CD0">
      <w:pPr>
        <w:snapToGrid w:val="0"/>
        <w:spacing w:after="0" w:line="360" w:lineRule="auto"/>
        <w:ind w:left="284" w:hanging="284"/>
        <w:jc w:val="both"/>
        <w:rPr>
          <w:rFonts w:cs="Arial"/>
          <w:b/>
          <w:sz w:val="24"/>
          <w:szCs w:val="24"/>
        </w:rPr>
      </w:pPr>
      <w:r w:rsidRPr="00EC1D68">
        <w:rPr>
          <w:rFonts w:cs="Arial"/>
          <w:b/>
          <w:sz w:val="24"/>
          <w:szCs w:val="24"/>
        </w:rPr>
        <w:t>2.1 Aspek Geografi dan Demografi</w:t>
      </w:r>
    </w:p>
    <w:p w:rsidR="00EC1D68" w:rsidRDefault="00EC1D68" w:rsidP="00EC1D68">
      <w:pPr>
        <w:spacing w:after="0" w:line="360" w:lineRule="auto"/>
        <w:jc w:val="both"/>
        <w:rPr>
          <w:rFonts w:cs="Arial"/>
          <w:sz w:val="24"/>
          <w:szCs w:val="24"/>
        </w:rPr>
      </w:pPr>
    </w:p>
    <w:p w:rsidR="000B1CD0" w:rsidRPr="00EC1D68" w:rsidRDefault="000B1CD0" w:rsidP="003728F3">
      <w:pPr>
        <w:spacing w:after="0" w:line="360" w:lineRule="auto"/>
        <w:ind w:firstLine="720"/>
        <w:jc w:val="both"/>
        <w:rPr>
          <w:rFonts w:cs="Arial"/>
          <w:sz w:val="24"/>
          <w:szCs w:val="24"/>
        </w:rPr>
      </w:pPr>
      <w:r w:rsidRPr="00EC1D68">
        <w:rPr>
          <w:rFonts w:cs="Arial"/>
          <w:sz w:val="24"/>
          <w:szCs w:val="24"/>
        </w:rPr>
        <w:t>Kota Cirebon terletak di bagian Timur Provinsi Jawa Barat dan berada pada jalur utama lintas Pantura. Secara geografis Kota Cirebon berada pada posisi 108,33</w:t>
      </w:r>
      <w:r w:rsidRPr="00EC1D68">
        <w:rPr>
          <w:rFonts w:cs="Arial"/>
          <w:sz w:val="24"/>
          <w:szCs w:val="24"/>
          <w:vertAlign w:val="superscript"/>
        </w:rPr>
        <w:t>o</w:t>
      </w:r>
      <w:r w:rsidRPr="00EC1D68">
        <w:rPr>
          <w:rFonts w:cs="Arial"/>
          <w:caps/>
          <w:sz w:val="24"/>
          <w:szCs w:val="24"/>
        </w:rPr>
        <w:t xml:space="preserve"> </w:t>
      </w:r>
      <w:r w:rsidRPr="00EC1D68">
        <w:rPr>
          <w:rFonts w:cs="Arial"/>
          <w:sz w:val="24"/>
          <w:szCs w:val="24"/>
        </w:rPr>
        <w:t>dan</w:t>
      </w:r>
      <w:r w:rsidRPr="00EC1D68">
        <w:rPr>
          <w:rFonts w:cs="Arial"/>
          <w:caps/>
          <w:sz w:val="24"/>
          <w:szCs w:val="24"/>
        </w:rPr>
        <w:t xml:space="preserve"> 6,41</w:t>
      </w:r>
      <w:r w:rsidRPr="00EC1D68">
        <w:rPr>
          <w:rFonts w:cs="Arial"/>
          <w:sz w:val="24"/>
          <w:szCs w:val="24"/>
          <w:vertAlign w:val="superscript"/>
        </w:rPr>
        <w:t>o</w:t>
      </w:r>
      <w:r w:rsidRPr="00EC1D68">
        <w:rPr>
          <w:rFonts w:cs="Arial"/>
          <w:sz w:val="24"/>
          <w:szCs w:val="24"/>
        </w:rPr>
        <w:t xml:space="preserve"> Lintang Selatan pada Pantai Utara Pulau Jawa bagian Barat. Bentuk wilayah memanjang dari Barat ke Timur sekitar 8 kilometer, dan dari Utara ke Selatan sekitar 11 kilometer dengan ketinggian dari permukaan laut 5 meter. </w:t>
      </w:r>
    </w:p>
    <w:p w:rsidR="000B1CD0" w:rsidRPr="00EC1D68" w:rsidRDefault="000B1CD0" w:rsidP="000B1CD0">
      <w:pPr>
        <w:spacing w:after="0" w:line="360" w:lineRule="auto"/>
        <w:ind w:firstLine="720"/>
        <w:jc w:val="both"/>
        <w:rPr>
          <w:rFonts w:cs="Arial"/>
          <w:sz w:val="24"/>
          <w:szCs w:val="24"/>
        </w:rPr>
      </w:pPr>
      <w:r w:rsidRPr="00EC1D68">
        <w:rPr>
          <w:rFonts w:cs="Arial"/>
          <w:sz w:val="24"/>
          <w:szCs w:val="24"/>
        </w:rPr>
        <w:t>Secara topografis, sebagian besar wilayah Kota Cirebon merupakan dataran rendah dan sebagian kecil merupakan wilayah perbukitan yang berada di Wilayah Selatan kota. Kondisi wilayah kota yang sebagian besar berupa dataran rendah menjadi kendala tersendiri karena kecepatan aliran air hujan yang terbuang ke laut menjadi lambat dan sangat berpotensi menimbulkan genangan banjir di beberapa tempat. Oleh karena itu di beberapa titik dibangun stasiun pompa yang berfungsi mempercepat pembuangan air hujan ke laut.</w:t>
      </w:r>
    </w:p>
    <w:p w:rsidR="000B1CD0" w:rsidRPr="00EC1D68" w:rsidRDefault="000B1CD0" w:rsidP="000B1CD0">
      <w:pPr>
        <w:spacing w:after="0" w:line="360" w:lineRule="auto"/>
        <w:ind w:firstLine="720"/>
        <w:jc w:val="both"/>
        <w:rPr>
          <w:rFonts w:cs="Arial"/>
          <w:sz w:val="24"/>
          <w:szCs w:val="24"/>
        </w:rPr>
      </w:pPr>
      <w:r w:rsidRPr="00EC1D68">
        <w:rPr>
          <w:rFonts w:cs="Arial"/>
          <w:sz w:val="24"/>
          <w:szCs w:val="24"/>
        </w:rPr>
        <w:t>Sesuai dengan lokasi wilayah yang berada di tepi laut, Kota Cirebon termasuk daerah bertemperatur udara cukup tinggi berkisar antara 23,4</w:t>
      </w:r>
      <w:r w:rsidRPr="00EC1D68">
        <w:rPr>
          <w:rFonts w:cs="Arial"/>
          <w:sz w:val="24"/>
          <w:szCs w:val="24"/>
          <w:vertAlign w:val="superscript"/>
        </w:rPr>
        <w:t>o</w:t>
      </w:r>
      <w:r w:rsidRPr="00EC1D68">
        <w:rPr>
          <w:rFonts w:cs="Arial"/>
          <w:sz w:val="24"/>
          <w:szCs w:val="24"/>
        </w:rPr>
        <w:t>C - 33,6</w:t>
      </w:r>
      <w:r w:rsidRPr="00EC1D68">
        <w:rPr>
          <w:rFonts w:cs="Arial"/>
          <w:sz w:val="24"/>
          <w:szCs w:val="24"/>
          <w:vertAlign w:val="superscript"/>
        </w:rPr>
        <w:t>o</w:t>
      </w:r>
      <w:r w:rsidRPr="00EC1D68">
        <w:rPr>
          <w:rFonts w:cs="Arial"/>
          <w:sz w:val="24"/>
          <w:szCs w:val="24"/>
        </w:rPr>
        <w:t>C dengan curah hujan per tahun sebanyak 1.732 mm, dan 116 hari hujan atau sebanyak 31,78 % per tahun. Kondisi air tanah pada umumnya dipengaruhi oleh intrusi air laut, sehingga kebutuhan air bersih masyarakat untuk keperluan air minum sebagian besar bersumber dari pasokan Perusahaan Daerah Air Minum (PDAM) Kota Cirebon yang sumber mata airnya berasal dari Kabupaten Kuningan.</w:t>
      </w:r>
    </w:p>
    <w:p w:rsidR="000B1CD0" w:rsidRPr="00EC1D68" w:rsidRDefault="000B1CD0" w:rsidP="000B1CD0">
      <w:pPr>
        <w:spacing w:after="0" w:line="360" w:lineRule="auto"/>
        <w:ind w:firstLine="720"/>
        <w:jc w:val="both"/>
        <w:rPr>
          <w:rFonts w:cs="Arial"/>
          <w:sz w:val="24"/>
          <w:szCs w:val="24"/>
        </w:rPr>
      </w:pPr>
      <w:r w:rsidRPr="00EC1D68">
        <w:rPr>
          <w:rFonts w:cs="Arial"/>
          <w:sz w:val="24"/>
          <w:szCs w:val="24"/>
        </w:rPr>
        <w:t xml:space="preserve">Pada umumnya tanah di Kota Cirebon adalah tanah jenis regosol yang berasal dari endapan lava dan piroklasik (pasir, lempung, tanah liat, breksi lumpur, dan kerikil) hasil intrusi Gunung Ciremai. Secara umum jenis tanah yang tersebar di Kota Cirebon ini relatif mudah untuk mengembangkan berbagai macam jenis </w:t>
      </w:r>
      <w:r w:rsidRPr="00EC1D68">
        <w:rPr>
          <w:rFonts w:cs="Arial"/>
          <w:i/>
          <w:iCs/>
          <w:sz w:val="24"/>
          <w:szCs w:val="24"/>
        </w:rPr>
        <w:t>vegetasi</w:t>
      </w:r>
      <w:r w:rsidRPr="00EC1D68">
        <w:rPr>
          <w:rFonts w:cs="Arial"/>
          <w:sz w:val="24"/>
          <w:szCs w:val="24"/>
        </w:rPr>
        <w:t>.</w:t>
      </w:r>
    </w:p>
    <w:p w:rsidR="000B1CD0" w:rsidRPr="00EC1D68" w:rsidRDefault="000B1CD0" w:rsidP="000B1CD0">
      <w:pPr>
        <w:spacing w:after="0" w:line="360" w:lineRule="auto"/>
        <w:jc w:val="both"/>
        <w:rPr>
          <w:rFonts w:cs="Arial"/>
          <w:bCs/>
          <w:sz w:val="24"/>
          <w:szCs w:val="24"/>
        </w:rPr>
      </w:pPr>
      <w:r w:rsidRPr="00EC1D68">
        <w:rPr>
          <w:rFonts w:cs="Arial"/>
          <w:b/>
          <w:bCs/>
          <w:sz w:val="24"/>
          <w:szCs w:val="24"/>
        </w:rPr>
        <w:tab/>
      </w:r>
      <w:r w:rsidRPr="00EC1D68">
        <w:rPr>
          <w:rFonts w:cs="Arial"/>
          <w:bCs/>
          <w:sz w:val="24"/>
          <w:szCs w:val="24"/>
        </w:rPr>
        <w:t xml:space="preserve">Secara umum kondisi lingkungan di Kota Cirebon dapat dibagi menjadi dua bagian besar yaitu kawasan yang masih memiliki kualitas lingkungan yang masih baik yaitu memiliki indikator lingkungan di bawah ambang batas, dan kawasan yang kondisi lingkungannya telah berada di atas ambang batas kualitas lingkungan yang diperkenankan. Kawasan yang masih memiliki kualitas lingkungan di bawah ambang batas tersebar di seluruh wilayah kota, ditandai dengan masih adanya kawasan ruang terbuka hijau seperti di wilayah Argasunya, </w:t>
      </w:r>
      <w:r w:rsidRPr="00EC1D68">
        <w:rPr>
          <w:rFonts w:cs="Arial"/>
          <w:bCs/>
          <w:sz w:val="24"/>
          <w:szCs w:val="24"/>
        </w:rPr>
        <w:lastRenderedPageBreak/>
        <w:t xml:space="preserve">Harjamukti, wilayah Perumnas, dan lain sebagainya. Namun yang harus menjadi perhatian adalah kawasan-kawasan yang kondisi lingkungannya telah terjadi penurunan kualitas. Kawasan-kawasan tersebut diantaranya adalah kawasan bekas galian C Argasunya, kawasan-kawasan persimpangan jalan yang padat lalulintas yaitu di sekitar area Jl. Siliwangi, Jl. Dr. Cipto Mangunkusumo, Jl. Karanggetas, Jl. Pekiringan, Jl. Rajawali, Terminal Bus, dan </w:t>
      </w:r>
      <w:r w:rsidR="00872A5F">
        <w:rPr>
          <w:rFonts w:cs="Arial"/>
          <w:bCs/>
          <w:sz w:val="24"/>
          <w:szCs w:val="24"/>
          <w:lang w:val="id-ID"/>
        </w:rPr>
        <w:t xml:space="preserve">               </w:t>
      </w:r>
      <w:r w:rsidRPr="00EC1D68">
        <w:rPr>
          <w:rFonts w:cs="Arial"/>
          <w:bCs/>
          <w:sz w:val="24"/>
          <w:szCs w:val="24"/>
        </w:rPr>
        <w:t>Jl. Pemuda – By Pass. Selain itu ada beberapa aliran sungai yang memiliki indikator lingkungan yang telah melampaui ambang batas (Amoniak, Deterjen, dan Pecal Coli) yaitu diantaranya di sungai Sipadu, Sukalila, Suradinaya, Sigujeg, dan Gang Sontong.</w:t>
      </w:r>
    </w:p>
    <w:p w:rsidR="000B1CD0" w:rsidRPr="00EC1D68" w:rsidRDefault="000B1CD0" w:rsidP="000B1CD0">
      <w:pPr>
        <w:spacing w:after="0" w:line="360" w:lineRule="auto"/>
        <w:rPr>
          <w:rFonts w:cs="Arial"/>
          <w:sz w:val="24"/>
          <w:szCs w:val="24"/>
        </w:rPr>
      </w:pPr>
    </w:p>
    <w:p w:rsidR="002B58AF" w:rsidRPr="00B17631" w:rsidRDefault="00E67C42" w:rsidP="000B1CD0">
      <w:pPr>
        <w:autoSpaceDE w:val="0"/>
        <w:autoSpaceDN w:val="0"/>
        <w:adjustRightInd w:val="0"/>
        <w:spacing w:after="0" w:line="360" w:lineRule="auto"/>
        <w:jc w:val="both"/>
        <w:rPr>
          <w:rFonts w:cs="Arial"/>
          <w:sz w:val="24"/>
          <w:szCs w:val="24"/>
        </w:rPr>
      </w:pPr>
      <w:r w:rsidRPr="00E67C42">
        <w:rPr>
          <w:rFonts w:cs="Arial"/>
          <w:sz w:val="24"/>
          <w:szCs w:val="24"/>
        </w:rPr>
        <w:t>Gambaran</w:t>
      </w:r>
      <w:r w:rsidR="000B1CD0" w:rsidRPr="00EC1D68">
        <w:rPr>
          <w:rFonts w:cs="Arial"/>
          <w:sz w:val="24"/>
          <w:szCs w:val="24"/>
        </w:rPr>
        <w:t xml:space="preserve"> </w:t>
      </w:r>
      <w:r w:rsidR="00E7391E">
        <w:rPr>
          <w:rFonts w:cs="Arial"/>
          <w:sz w:val="24"/>
          <w:szCs w:val="24"/>
        </w:rPr>
        <w:t xml:space="preserve">estimasi </w:t>
      </w:r>
      <w:r w:rsidR="000B1CD0" w:rsidRPr="00EC1D68">
        <w:rPr>
          <w:rFonts w:cs="Arial"/>
          <w:sz w:val="24"/>
          <w:szCs w:val="24"/>
        </w:rPr>
        <w:t>jumlah</w:t>
      </w:r>
      <w:r>
        <w:rPr>
          <w:rFonts w:cs="Arial"/>
          <w:sz w:val="24"/>
          <w:szCs w:val="24"/>
        </w:rPr>
        <w:t xml:space="preserve"> dan komposisi</w:t>
      </w:r>
      <w:r w:rsidR="000B1CD0" w:rsidRPr="00EC1D68">
        <w:rPr>
          <w:rFonts w:cs="Arial"/>
          <w:sz w:val="24"/>
          <w:szCs w:val="24"/>
        </w:rPr>
        <w:t xml:space="preserve"> penduduk Kota Cirebon </w:t>
      </w:r>
      <w:r w:rsidR="00E7391E">
        <w:rPr>
          <w:rFonts w:cs="Arial"/>
          <w:sz w:val="24"/>
          <w:szCs w:val="24"/>
        </w:rPr>
        <w:t xml:space="preserve">berdasarkan </w:t>
      </w:r>
      <w:r w:rsidR="00E7391E" w:rsidRPr="00E7391E">
        <w:rPr>
          <w:rFonts w:cs="Arial"/>
          <w:i/>
          <w:sz w:val="24"/>
          <w:szCs w:val="24"/>
        </w:rPr>
        <w:t>Sensus Penduduk</w:t>
      </w:r>
      <w:r w:rsidR="00E7391E">
        <w:rPr>
          <w:rFonts w:cs="Arial"/>
          <w:sz w:val="24"/>
          <w:szCs w:val="24"/>
        </w:rPr>
        <w:t xml:space="preserve"> Tahun 2010 </w:t>
      </w:r>
      <w:r>
        <w:rPr>
          <w:rFonts w:cs="Arial"/>
          <w:sz w:val="24"/>
          <w:szCs w:val="24"/>
        </w:rPr>
        <w:t xml:space="preserve">dapat dilihat pada </w:t>
      </w:r>
      <w:r w:rsidR="00E7391E">
        <w:rPr>
          <w:rFonts w:cs="Arial"/>
          <w:sz w:val="24"/>
          <w:szCs w:val="24"/>
        </w:rPr>
        <w:t>tabel</w:t>
      </w:r>
      <w:r>
        <w:rPr>
          <w:rFonts w:cs="Arial"/>
          <w:sz w:val="24"/>
          <w:szCs w:val="24"/>
        </w:rPr>
        <w:t xml:space="preserve"> 2.1 dan </w:t>
      </w:r>
      <w:r w:rsidR="00E7391E">
        <w:rPr>
          <w:rFonts w:cs="Arial"/>
          <w:sz w:val="24"/>
          <w:szCs w:val="24"/>
        </w:rPr>
        <w:t>tabel</w:t>
      </w:r>
      <w:r>
        <w:rPr>
          <w:rFonts w:cs="Arial"/>
          <w:sz w:val="24"/>
          <w:szCs w:val="24"/>
        </w:rPr>
        <w:t xml:space="preserve"> 2.2</w:t>
      </w:r>
      <w:r w:rsidR="000B1CD0" w:rsidRPr="00EC1D68">
        <w:rPr>
          <w:rFonts w:cs="Arial"/>
          <w:sz w:val="24"/>
          <w:szCs w:val="24"/>
        </w:rPr>
        <w:t xml:space="preserve">. </w:t>
      </w:r>
      <w:r>
        <w:rPr>
          <w:rFonts w:cs="Arial"/>
          <w:sz w:val="24"/>
          <w:szCs w:val="24"/>
        </w:rPr>
        <w:t>Jumlah penduduk Kota Cirebon adalah 300.434 jiwa, d</w:t>
      </w:r>
      <w:r w:rsidR="000B1CD0" w:rsidRPr="00EC1D68">
        <w:rPr>
          <w:rFonts w:cs="Arial"/>
          <w:sz w:val="24"/>
          <w:szCs w:val="24"/>
        </w:rPr>
        <w:t xml:space="preserve">engan komposisi penduduk laki-laki 150.628 jiwa dan perempuan 149.806 jiwa, dan </w:t>
      </w:r>
      <w:r>
        <w:rPr>
          <w:rFonts w:cs="Arial"/>
          <w:sz w:val="24"/>
          <w:szCs w:val="24"/>
        </w:rPr>
        <w:t>ras</w:t>
      </w:r>
      <w:r w:rsidR="000B1CD0" w:rsidRPr="00EC1D68">
        <w:rPr>
          <w:rFonts w:cs="Arial"/>
          <w:sz w:val="24"/>
          <w:szCs w:val="24"/>
        </w:rPr>
        <w:t>io jenis kelamin sekitar 100,55</w:t>
      </w:r>
      <w:r w:rsidR="00EC1D68" w:rsidRPr="00EC1D68">
        <w:rPr>
          <w:rFonts w:cs="Arial"/>
          <w:sz w:val="24"/>
          <w:szCs w:val="24"/>
        </w:rPr>
        <w:t xml:space="preserve">. </w:t>
      </w:r>
      <w:r w:rsidR="000B1CD0" w:rsidRPr="00EC1D68">
        <w:rPr>
          <w:rFonts w:cs="Arial"/>
          <w:sz w:val="24"/>
          <w:szCs w:val="24"/>
        </w:rPr>
        <w:t>Penduduk Kota Cirebon tersebar di lima kecamatan, kecamatan yang memiliki tingkat kepadatan penduduk tertinggi adalah Kecamatan Pekalipan sebesar 18,7 ribu jiwa/km², terpadat kedua adalah Kecamatan Kejaksan 11,8 ribu jiwa/km², kemudian kecamatan Kesambi 8,8 ribu jiwa/km², Kecamatan Lemahwungkuk 8,2 ribu jiwa/km², dan kepadatan terendah terdapat di Kecamatan Harjamukti hampir 5,8 ribu jiwa/km².</w:t>
      </w:r>
    </w:p>
    <w:p w:rsidR="000B1CD0" w:rsidRPr="00E67C42" w:rsidRDefault="000B1CD0" w:rsidP="00CE7393">
      <w:pPr>
        <w:spacing w:after="0"/>
        <w:jc w:val="center"/>
        <w:rPr>
          <w:rFonts w:cs="Arial"/>
          <w:sz w:val="24"/>
          <w:szCs w:val="24"/>
          <w:lang w:val="id-ID"/>
        </w:rPr>
      </w:pPr>
      <w:r w:rsidRPr="00E67C42">
        <w:rPr>
          <w:rFonts w:cs="Arial"/>
          <w:sz w:val="24"/>
          <w:szCs w:val="24"/>
        </w:rPr>
        <w:t>Tabel</w:t>
      </w:r>
      <w:r w:rsidR="00E67C42" w:rsidRPr="00E67C42">
        <w:rPr>
          <w:rFonts w:cs="Arial"/>
          <w:sz w:val="24"/>
          <w:szCs w:val="24"/>
          <w:lang w:val="id-ID"/>
        </w:rPr>
        <w:t xml:space="preserve"> </w:t>
      </w:r>
      <w:r w:rsidR="00E67C42" w:rsidRPr="00E67C42">
        <w:rPr>
          <w:rFonts w:cs="Arial"/>
          <w:sz w:val="24"/>
          <w:szCs w:val="24"/>
        </w:rPr>
        <w:t>2</w:t>
      </w:r>
      <w:r w:rsidR="00872A5F" w:rsidRPr="00E67C42">
        <w:rPr>
          <w:rFonts w:cs="Arial"/>
          <w:sz w:val="24"/>
          <w:szCs w:val="24"/>
          <w:lang w:val="id-ID"/>
        </w:rPr>
        <w:t>.1</w:t>
      </w:r>
    </w:p>
    <w:p w:rsidR="000B1CD0" w:rsidRDefault="000B1CD0" w:rsidP="002B58AF">
      <w:pPr>
        <w:spacing w:after="0"/>
        <w:jc w:val="center"/>
        <w:rPr>
          <w:rFonts w:cs="Arial"/>
          <w:color w:val="FF0000"/>
          <w:sz w:val="24"/>
          <w:szCs w:val="24"/>
        </w:rPr>
      </w:pPr>
      <w:r w:rsidRPr="00E67C42">
        <w:rPr>
          <w:rFonts w:cs="Arial"/>
          <w:sz w:val="24"/>
          <w:szCs w:val="24"/>
        </w:rPr>
        <w:t>Struktur Umur Penduduk Menurut Jenis Kelamin Tahun 2011</w:t>
      </w:r>
      <w:r w:rsidR="002B58AF" w:rsidRPr="00E67C42">
        <w:rPr>
          <w:rFonts w:cs="Arial"/>
          <w:sz w:val="24"/>
          <w:szCs w:val="24"/>
          <w:lang w:val="id-ID"/>
        </w:rPr>
        <w:t xml:space="preserve"> </w:t>
      </w:r>
      <w:r w:rsidRPr="00E67C42">
        <w:rPr>
          <w:rFonts w:cs="Arial"/>
          <w:sz w:val="24"/>
          <w:szCs w:val="24"/>
        </w:rPr>
        <w:t>Di Kota Cirebon</w:t>
      </w:r>
    </w:p>
    <w:tbl>
      <w:tblPr>
        <w:tblW w:w="8478" w:type="dxa"/>
        <w:jc w:val="center"/>
        <w:tblInd w:w="94" w:type="dxa"/>
        <w:tblLook w:val="04A0"/>
      </w:tblPr>
      <w:tblGrid>
        <w:gridCol w:w="1880"/>
        <w:gridCol w:w="2413"/>
        <w:gridCol w:w="3244"/>
        <w:gridCol w:w="941"/>
      </w:tblGrid>
      <w:tr w:rsidR="00304704" w:rsidRPr="00304704" w:rsidTr="009A660B">
        <w:trPr>
          <w:trHeight w:val="300"/>
          <w:jc w:val="center"/>
        </w:trPr>
        <w:tc>
          <w:tcPr>
            <w:tcW w:w="1880" w:type="dxa"/>
            <w:vMerge w:val="restart"/>
            <w:tcBorders>
              <w:top w:val="single" w:sz="4" w:space="0" w:color="auto"/>
              <w:left w:val="single" w:sz="4" w:space="0" w:color="auto"/>
              <w:bottom w:val="single" w:sz="4" w:space="0" w:color="000000"/>
              <w:right w:val="nil"/>
            </w:tcBorders>
            <w:shd w:val="clear" w:color="auto" w:fill="auto"/>
            <w:noWrap/>
            <w:vAlign w:val="center"/>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Kelompok Umur</w:t>
            </w:r>
          </w:p>
        </w:tc>
        <w:tc>
          <w:tcPr>
            <w:tcW w:w="6598" w:type="dxa"/>
            <w:gridSpan w:val="3"/>
            <w:tcBorders>
              <w:top w:val="single" w:sz="4" w:space="0" w:color="auto"/>
              <w:left w:val="nil"/>
              <w:bottom w:val="single" w:sz="4" w:space="0" w:color="auto"/>
              <w:right w:val="single" w:sz="4" w:space="0" w:color="000000"/>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Jenis Kelamin</w:t>
            </w:r>
          </w:p>
        </w:tc>
      </w:tr>
      <w:tr w:rsidR="00304704" w:rsidRPr="00304704" w:rsidTr="009A660B">
        <w:trPr>
          <w:trHeight w:val="300"/>
          <w:jc w:val="center"/>
        </w:trPr>
        <w:tc>
          <w:tcPr>
            <w:tcW w:w="1880" w:type="dxa"/>
            <w:vMerge/>
            <w:tcBorders>
              <w:top w:val="single" w:sz="4" w:space="0" w:color="auto"/>
              <w:left w:val="single" w:sz="4" w:space="0" w:color="auto"/>
              <w:bottom w:val="single" w:sz="4" w:space="0" w:color="000000"/>
              <w:right w:val="nil"/>
            </w:tcBorders>
            <w:vAlign w:val="center"/>
            <w:hideMark/>
          </w:tcPr>
          <w:p w:rsidR="00304704" w:rsidRPr="00304704" w:rsidRDefault="00304704" w:rsidP="00304704">
            <w:pPr>
              <w:spacing w:after="0" w:line="240" w:lineRule="auto"/>
              <w:rPr>
                <w:rFonts w:ascii="Calibri" w:eastAsia="Times New Roman" w:hAnsi="Calibri" w:cs="Times New Roman"/>
                <w:color w:val="000000"/>
              </w:rPr>
            </w:pPr>
          </w:p>
        </w:tc>
        <w:tc>
          <w:tcPr>
            <w:tcW w:w="2413" w:type="dxa"/>
            <w:tcBorders>
              <w:top w:val="nil"/>
              <w:left w:val="nil"/>
              <w:bottom w:val="single" w:sz="4" w:space="0" w:color="auto"/>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Laki-Laki</w:t>
            </w:r>
          </w:p>
        </w:tc>
        <w:tc>
          <w:tcPr>
            <w:tcW w:w="3244" w:type="dxa"/>
            <w:tcBorders>
              <w:top w:val="nil"/>
              <w:left w:val="nil"/>
              <w:bottom w:val="single" w:sz="4" w:space="0" w:color="auto"/>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Perempuan</w:t>
            </w:r>
          </w:p>
        </w:tc>
        <w:tc>
          <w:tcPr>
            <w:tcW w:w="941" w:type="dxa"/>
            <w:tcBorders>
              <w:top w:val="nil"/>
              <w:left w:val="nil"/>
              <w:bottom w:val="single" w:sz="4" w:space="0" w:color="auto"/>
              <w:right w:val="single" w:sz="4" w:space="0" w:color="000000"/>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Jumlah</w:t>
            </w:r>
          </w:p>
        </w:tc>
      </w:tr>
      <w:tr w:rsidR="00304704" w:rsidRPr="00304704" w:rsidTr="009A660B">
        <w:trPr>
          <w:trHeight w:val="315"/>
          <w:jc w:val="center"/>
        </w:trPr>
        <w:tc>
          <w:tcPr>
            <w:tcW w:w="1880" w:type="dxa"/>
            <w:tcBorders>
              <w:top w:val="single" w:sz="4" w:space="0" w:color="auto"/>
              <w:left w:val="single" w:sz="4" w:space="0" w:color="auto"/>
              <w:bottom w:val="single" w:sz="8" w:space="0" w:color="auto"/>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[1]</w:t>
            </w:r>
          </w:p>
        </w:tc>
        <w:tc>
          <w:tcPr>
            <w:tcW w:w="2413" w:type="dxa"/>
            <w:tcBorders>
              <w:top w:val="single" w:sz="4" w:space="0" w:color="auto"/>
              <w:left w:val="nil"/>
              <w:bottom w:val="single" w:sz="8" w:space="0" w:color="auto"/>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[2]</w:t>
            </w:r>
          </w:p>
        </w:tc>
        <w:tc>
          <w:tcPr>
            <w:tcW w:w="3244" w:type="dxa"/>
            <w:tcBorders>
              <w:top w:val="single" w:sz="4" w:space="0" w:color="auto"/>
              <w:left w:val="nil"/>
              <w:bottom w:val="single" w:sz="8" w:space="0" w:color="auto"/>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[3]</w:t>
            </w:r>
          </w:p>
        </w:tc>
        <w:tc>
          <w:tcPr>
            <w:tcW w:w="941" w:type="dxa"/>
            <w:tcBorders>
              <w:top w:val="single" w:sz="4" w:space="0" w:color="auto"/>
              <w:left w:val="nil"/>
              <w:bottom w:val="single" w:sz="8" w:space="0" w:color="auto"/>
              <w:right w:val="single" w:sz="4" w:space="0" w:color="000000"/>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[4]</w:t>
            </w:r>
          </w:p>
        </w:tc>
      </w:tr>
      <w:tr w:rsidR="00304704" w:rsidRPr="00304704" w:rsidTr="009A660B">
        <w:trPr>
          <w:trHeight w:val="300"/>
          <w:jc w:val="center"/>
        </w:trPr>
        <w:tc>
          <w:tcPr>
            <w:tcW w:w="1880" w:type="dxa"/>
            <w:tcBorders>
              <w:top w:val="nil"/>
              <w:left w:val="single" w:sz="4" w:space="0" w:color="auto"/>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0 - 4</w:t>
            </w:r>
          </w:p>
        </w:tc>
        <w:tc>
          <w:tcPr>
            <w:tcW w:w="2413" w:type="dxa"/>
            <w:tcBorders>
              <w:top w:val="nil"/>
              <w:left w:val="nil"/>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14.079</w:t>
            </w:r>
          </w:p>
        </w:tc>
        <w:tc>
          <w:tcPr>
            <w:tcW w:w="3244" w:type="dxa"/>
            <w:tcBorders>
              <w:top w:val="nil"/>
              <w:left w:val="nil"/>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13.006</w:t>
            </w:r>
          </w:p>
        </w:tc>
        <w:tc>
          <w:tcPr>
            <w:tcW w:w="941" w:type="dxa"/>
            <w:tcBorders>
              <w:top w:val="nil"/>
              <w:left w:val="nil"/>
              <w:bottom w:val="nil"/>
              <w:right w:val="single" w:sz="4" w:space="0" w:color="000000"/>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27.085</w:t>
            </w:r>
          </w:p>
        </w:tc>
      </w:tr>
      <w:tr w:rsidR="00304704" w:rsidRPr="00304704" w:rsidTr="009A660B">
        <w:trPr>
          <w:trHeight w:val="300"/>
          <w:jc w:val="center"/>
        </w:trPr>
        <w:tc>
          <w:tcPr>
            <w:tcW w:w="1880" w:type="dxa"/>
            <w:tcBorders>
              <w:top w:val="nil"/>
              <w:left w:val="single" w:sz="4" w:space="0" w:color="auto"/>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5 - 9</w:t>
            </w:r>
          </w:p>
        </w:tc>
        <w:tc>
          <w:tcPr>
            <w:tcW w:w="2413" w:type="dxa"/>
            <w:tcBorders>
              <w:top w:val="nil"/>
              <w:left w:val="nil"/>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14.324</w:t>
            </w:r>
          </w:p>
        </w:tc>
        <w:tc>
          <w:tcPr>
            <w:tcW w:w="3244" w:type="dxa"/>
            <w:tcBorders>
              <w:top w:val="nil"/>
              <w:left w:val="nil"/>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13.412</w:t>
            </w:r>
          </w:p>
        </w:tc>
        <w:tc>
          <w:tcPr>
            <w:tcW w:w="941" w:type="dxa"/>
            <w:tcBorders>
              <w:top w:val="nil"/>
              <w:left w:val="nil"/>
              <w:bottom w:val="nil"/>
              <w:right w:val="single" w:sz="4" w:space="0" w:color="000000"/>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27.736</w:t>
            </w:r>
          </w:p>
        </w:tc>
      </w:tr>
      <w:tr w:rsidR="00304704" w:rsidRPr="00304704" w:rsidTr="009A660B">
        <w:trPr>
          <w:trHeight w:val="300"/>
          <w:jc w:val="center"/>
        </w:trPr>
        <w:tc>
          <w:tcPr>
            <w:tcW w:w="1880" w:type="dxa"/>
            <w:tcBorders>
              <w:top w:val="nil"/>
              <w:left w:val="single" w:sz="4" w:space="0" w:color="auto"/>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10 - 14</w:t>
            </w:r>
          </w:p>
        </w:tc>
        <w:tc>
          <w:tcPr>
            <w:tcW w:w="2413" w:type="dxa"/>
            <w:tcBorders>
              <w:top w:val="nil"/>
              <w:left w:val="nil"/>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14.223</w:t>
            </w:r>
          </w:p>
        </w:tc>
        <w:tc>
          <w:tcPr>
            <w:tcW w:w="3244" w:type="dxa"/>
            <w:tcBorders>
              <w:top w:val="nil"/>
              <w:left w:val="nil"/>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13.630</w:t>
            </w:r>
          </w:p>
        </w:tc>
        <w:tc>
          <w:tcPr>
            <w:tcW w:w="941" w:type="dxa"/>
            <w:tcBorders>
              <w:top w:val="nil"/>
              <w:left w:val="nil"/>
              <w:bottom w:val="nil"/>
              <w:right w:val="single" w:sz="4" w:space="0" w:color="000000"/>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27.863</w:t>
            </w:r>
          </w:p>
        </w:tc>
      </w:tr>
      <w:tr w:rsidR="00304704" w:rsidRPr="00304704" w:rsidTr="009A660B">
        <w:trPr>
          <w:trHeight w:val="300"/>
          <w:jc w:val="center"/>
        </w:trPr>
        <w:tc>
          <w:tcPr>
            <w:tcW w:w="1880" w:type="dxa"/>
            <w:tcBorders>
              <w:top w:val="nil"/>
              <w:left w:val="single" w:sz="4" w:space="0" w:color="auto"/>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15 - 19</w:t>
            </w:r>
          </w:p>
        </w:tc>
        <w:tc>
          <w:tcPr>
            <w:tcW w:w="2413" w:type="dxa"/>
            <w:tcBorders>
              <w:top w:val="nil"/>
              <w:left w:val="nil"/>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13.936</w:t>
            </w:r>
          </w:p>
        </w:tc>
        <w:tc>
          <w:tcPr>
            <w:tcW w:w="3244" w:type="dxa"/>
            <w:tcBorders>
              <w:top w:val="nil"/>
              <w:left w:val="nil"/>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13.982</w:t>
            </w:r>
          </w:p>
        </w:tc>
        <w:tc>
          <w:tcPr>
            <w:tcW w:w="941" w:type="dxa"/>
            <w:tcBorders>
              <w:top w:val="nil"/>
              <w:left w:val="nil"/>
              <w:bottom w:val="nil"/>
              <w:right w:val="single" w:sz="4" w:space="0" w:color="000000"/>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27.916</w:t>
            </w:r>
          </w:p>
        </w:tc>
      </w:tr>
      <w:tr w:rsidR="00304704" w:rsidRPr="00304704" w:rsidTr="009A660B">
        <w:trPr>
          <w:trHeight w:val="300"/>
          <w:jc w:val="center"/>
        </w:trPr>
        <w:tc>
          <w:tcPr>
            <w:tcW w:w="1880" w:type="dxa"/>
            <w:tcBorders>
              <w:top w:val="nil"/>
              <w:left w:val="single" w:sz="4" w:space="0" w:color="auto"/>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20 - 24</w:t>
            </w:r>
          </w:p>
        </w:tc>
        <w:tc>
          <w:tcPr>
            <w:tcW w:w="2413" w:type="dxa"/>
            <w:tcBorders>
              <w:top w:val="nil"/>
              <w:left w:val="nil"/>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12.660</w:t>
            </w:r>
          </w:p>
        </w:tc>
        <w:tc>
          <w:tcPr>
            <w:tcW w:w="3244" w:type="dxa"/>
            <w:tcBorders>
              <w:top w:val="nil"/>
              <w:left w:val="nil"/>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12.216</w:t>
            </w:r>
          </w:p>
        </w:tc>
        <w:tc>
          <w:tcPr>
            <w:tcW w:w="941" w:type="dxa"/>
            <w:tcBorders>
              <w:top w:val="nil"/>
              <w:left w:val="nil"/>
              <w:bottom w:val="nil"/>
              <w:right w:val="single" w:sz="4" w:space="0" w:color="000000"/>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24.866</w:t>
            </w:r>
          </w:p>
        </w:tc>
      </w:tr>
      <w:tr w:rsidR="00304704" w:rsidRPr="00304704" w:rsidTr="009A660B">
        <w:trPr>
          <w:trHeight w:val="300"/>
          <w:jc w:val="center"/>
        </w:trPr>
        <w:tc>
          <w:tcPr>
            <w:tcW w:w="1880" w:type="dxa"/>
            <w:tcBorders>
              <w:top w:val="nil"/>
              <w:left w:val="single" w:sz="4" w:space="0" w:color="auto"/>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25 - 29</w:t>
            </w:r>
          </w:p>
        </w:tc>
        <w:tc>
          <w:tcPr>
            <w:tcW w:w="2413" w:type="dxa"/>
            <w:tcBorders>
              <w:top w:val="nil"/>
              <w:left w:val="nil"/>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13.902</w:t>
            </w:r>
          </w:p>
        </w:tc>
        <w:tc>
          <w:tcPr>
            <w:tcW w:w="3244" w:type="dxa"/>
            <w:tcBorders>
              <w:top w:val="nil"/>
              <w:left w:val="nil"/>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13.378</w:t>
            </w:r>
          </w:p>
        </w:tc>
        <w:tc>
          <w:tcPr>
            <w:tcW w:w="941" w:type="dxa"/>
            <w:tcBorders>
              <w:top w:val="nil"/>
              <w:left w:val="nil"/>
              <w:bottom w:val="nil"/>
              <w:right w:val="single" w:sz="4" w:space="0" w:color="000000"/>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27.280</w:t>
            </w:r>
          </w:p>
        </w:tc>
      </w:tr>
      <w:tr w:rsidR="00304704" w:rsidRPr="00304704" w:rsidTr="009A660B">
        <w:trPr>
          <w:trHeight w:val="300"/>
          <w:jc w:val="center"/>
        </w:trPr>
        <w:tc>
          <w:tcPr>
            <w:tcW w:w="1880" w:type="dxa"/>
            <w:tcBorders>
              <w:top w:val="nil"/>
              <w:left w:val="single" w:sz="4" w:space="0" w:color="auto"/>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30 - 34</w:t>
            </w:r>
          </w:p>
        </w:tc>
        <w:tc>
          <w:tcPr>
            <w:tcW w:w="2413" w:type="dxa"/>
            <w:tcBorders>
              <w:top w:val="nil"/>
              <w:left w:val="nil"/>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13.310</w:t>
            </w:r>
          </w:p>
        </w:tc>
        <w:tc>
          <w:tcPr>
            <w:tcW w:w="3244" w:type="dxa"/>
            <w:tcBorders>
              <w:top w:val="nil"/>
              <w:left w:val="nil"/>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12.714</w:t>
            </w:r>
          </w:p>
        </w:tc>
        <w:tc>
          <w:tcPr>
            <w:tcW w:w="941" w:type="dxa"/>
            <w:tcBorders>
              <w:top w:val="nil"/>
              <w:left w:val="nil"/>
              <w:bottom w:val="nil"/>
              <w:right w:val="single" w:sz="4" w:space="0" w:color="000000"/>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26.024</w:t>
            </w:r>
          </w:p>
        </w:tc>
      </w:tr>
      <w:tr w:rsidR="00304704" w:rsidRPr="00304704" w:rsidTr="009A660B">
        <w:trPr>
          <w:trHeight w:val="300"/>
          <w:jc w:val="center"/>
        </w:trPr>
        <w:tc>
          <w:tcPr>
            <w:tcW w:w="1880" w:type="dxa"/>
            <w:tcBorders>
              <w:top w:val="nil"/>
              <w:left w:val="single" w:sz="4" w:space="0" w:color="auto"/>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35 - 39</w:t>
            </w:r>
          </w:p>
        </w:tc>
        <w:tc>
          <w:tcPr>
            <w:tcW w:w="2413" w:type="dxa"/>
            <w:tcBorders>
              <w:top w:val="nil"/>
              <w:left w:val="nil"/>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11.670</w:t>
            </w:r>
          </w:p>
        </w:tc>
        <w:tc>
          <w:tcPr>
            <w:tcW w:w="3244" w:type="dxa"/>
            <w:tcBorders>
              <w:top w:val="nil"/>
              <w:left w:val="nil"/>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11.312</w:t>
            </w:r>
          </w:p>
        </w:tc>
        <w:tc>
          <w:tcPr>
            <w:tcW w:w="941" w:type="dxa"/>
            <w:tcBorders>
              <w:top w:val="nil"/>
              <w:left w:val="nil"/>
              <w:bottom w:val="nil"/>
              <w:right w:val="single" w:sz="4" w:space="0" w:color="000000"/>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22.982</w:t>
            </w:r>
          </w:p>
        </w:tc>
      </w:tr>
      <w:tr w:rsidR="00304704" w:rsidRPr="00304704" w:rsidTr="009A660B">
        <w:trPr>
          <w:trHeight w:val="300"/>
          <w:jc w:val="center"/>
        </w:trPr>
        <w:tc>
          <w:tcPr>
            <w:tcW w:w="1880" w:type="dxa"/>
            <w:tcBorders>
              <w:top w:val="nil"/>
              <w:left w:val="single" w:sz="4" w:space="0" w:color="auto"/>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40 - 44</w:t>
            </w:r>
          </w:p>
        </w:tc>
        <w:tc>
          <w:tcPr>
            <w:tcW w:w="2413" w:type="dxa"/>
            <w:tcBorders>
              <w:top w:val="nil"/>
              <w:left w:val="nil"/>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10.550</w:t>
            </w:r>
          </w:p>
        </w:tc>
        <w:tc>
          <w:tcPr>
            <w:tcW w:w="3244" w:type="dxa"/>
            <w:tcBorders>
              <w:top w:val="nil"/>
              <w:left w:val="nil"/>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10.794</w:t>
            </w:r>
          </w:p>
        </w:tc>
        <w:tc>
          <w:tcPr>
            <w:tcW w:w="941" w:type="dxa"/>
            <w:tcBorders>
              <w:top w:val="nil"/>
              <w:left w:val="nil"/>
              <w:bottom w:val="nil"/>
              <w:right w:val="single" w:sz="4" w:space="0" w:color="000000"/>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21.344</w:t>
            </w:r>
          </w:p>
        </w:tc>
      </w:tr>
      <w:tr w:rsidR="00304704" w:rsidRPr="00304704" w:rsidTr="009A660B">
        <w:trPr>
          <w:trHeight w:val="300"/>
          <w:jc w:val="center"/>
        </w:trPr>
        <w:tc>
          <w:tcPr>
            <w:tcW w:w="1880" w:type="dxa"/>
            <w:tcBorders>
              <w:top w:val="nil"/>
              <w:left w:val="single" w:sz="4" w:space="0" w:color="auto"/>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45 - 49</w:t>
            </w:r>
          </w:p>
        </w:tc>
        <w:tc>
          <w:tcPr>
            <w:tcW w:w="2413" w:type="dxa"/>
            <w:tcBorders>
              <w:top w:val="nil"/>
              <w:left w:val="nil"/>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8.686</w:t>
            </w:r>
          </w:p>
        </w:tc>
        <w:tc>
          <w:tcPr>
            <w:tcW w:w="3244" w:type="dxa"/>
            <w:tcBorders>
              <w:top w:val="nil"/>
              <w:left w:val="nil"/>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9.376</w:t>
            </w:r>
          </w:p>
        </w:tc>
        <w:tc>
          <w:tcPr>
            <w:tcW w:w="941" w:type="dxa"/>
            <w:tcBorders>
              <w:top w:val="nil"/>
              <w:left w:val="nil"/>
              <w:bottom w:val="nil"/>
              <w:right w:val="single" w:sz="4" w:space="0" w:color="000000"/>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18.062</w:t>
            </w:r>
          </w:p>
        </w:tc>
      </w:tr>
      <w:tr w:rsidR="00304704" w:rsidRPr="00304704" w:rsidTr="009A660B">
        <w:trPr>
          <w:trHeight w:val="300"/>
          <w:jc w:val="center"/>
        </w:trPr>
        <w:tc>
          <w:tcPr>
            <w:tcW w:w="1880" w:type="dxa"/>
            <w:tcBorders>
              <w:top w:val="nil"/>
              <w:left w:val="single" w:sz="4" w:space="0" w:color="auto"/>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50 - 54</w:t>
            </w:r>
          </w:p>
        </w:tc>
        <w:tc>
          <w:tcPr>
            <w:tcW w:w="2413" w:type="dxa"/>
            <w:tcBorders>
              <w:top w:val="nil"/>
              <w:left w:val="nil"/>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7.601</w:t>
            </w:r>
          </w:p>
        </w:tc>
        <w:tc>
          <w:tcPr>
            <w:tcW w:w="3244" w:type="dxa"/>
            <w:tcBorders>
              <w:top w:val="nil"/>
              <w:left w:val="nil"/>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8.184</w:t>
            </w:r>
          </w:p>
        </w:tc>
        <w:tc>
          <w:tcPr>
            <w:tcW w:w="941" w:type="dxa"/>
            <w:tcBorders>
              <w:top w:val="nil"/>
              <w:left w:val="nil"/>
              <w:bottom w:val="nil"/>
              <w:right w:val="single" w:sz="4" w:space="0" w:color="000000"/>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15.785</w:t>
            </w:r>
          </w:p>
        </w:tc>
      </w:tr>
      <w:tr w:rsidR="00304704" w:rsidRPr="00304704" w:rsidTr="009A660B">
        <w:trPr>
          <w:trHeight w:val="300"/>
          <w:jc w:val="center"/>
        </w:trPr>
        <w:tc>
          <w:tcPr>
            <w:tcW w:w="1880" w:type="dxa"/>
            <w:tcBorders>
              <w:top w:val="nil"/>
              <w:left w:val="single" w:sz="4" w:space="0" w:color="auto"/>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55 - 59</w:t>
            </w:r>
          </w:p>
        </w:tc>
        <w:tc>
          <w:tcPr>
            <w:tcW w:w="2413" w:type="dxa"/>
            <w:tcBorders>
              <w:top w:val="nil"/>
              <w:left w:val="nil"/>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6.336</w:t>
            </w:r>
          </w:p>
        </w:tc>
        <w:tc>
          <w:tcPr>
            <w:tcW w:w="3244" w:type="dxa"/>
            <w:tcBorders>
              <w:top w:val="nil"/>
              <w:left w:val="nil"/>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6.113</w:t>
            </w:r>
          </w:p>
        </w:tc>
        <w:tc>
          <w:tcPr>
            <w:tcW w:w="941" w:type="dxa"/>
            <w:tcBorders>
              <w:top w:val="nil"/>
              <w:left w:val="nil"/>
              <w:bottom w:val="nil"/>
              <w:right w:val="single" w:sz="4" w:space="0" w:color="000000"/>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12.454</w:t>
            </w:r>
          </w:p>
        </w:tc>
      </w:tr>
      <w:tr w:rsidR="00304704" w:rsidRPr="00304704" w:rsidTr="009A660B">
        <w:trPr>
          <w:trHeight w:val="300"/>
          <w:jc w:val="center"/>
        </w:trPr>
        <w:tc>
          <w:tcPr>
            <w:tcW w:w="1880" w:type="dxa"/>
            <w:tcBorders>
              <w:top w:val="nil"/>
              <w:left w:val="single" w:sz="4" w:space="0" w:color="auto"/>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60 - 64</w:t>
            </w:r>
          </w:p>
        </w:tc>
        <w:tc>
          <w:tcPr>
            <w:tcW w:w="2413" w:type="dxa"/>
            <w:tcBorders>
              <w:top w:val="nil"/>
              <w:left w:val="nil"/>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3.817</w:t>
            </w:r>
          </w:p>
        </w:tc>
        <w:tc>
          <w:tcPr>
            <w:tcW w:w="3244" w:type="dxa"/>
            <w:tcBorders>
              <w:top w:val="nil"/>
              <w:left w:val="nil"/>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4.136</w:t>
            </w:r>
          </w:p>
        </w:tc>
        <w:tc>
          <w:tcPr>
            <w:tcW w:w="941" w:type="dxa"/>
            <w:tcBorders>
              <w:top w:val="nil"/>
              <w:left w:val="nil"/>
              <w:bottom w:val="nil"/>
              <w:right w:val="single" w:sz="4" w:space="0" w:color="000000"/>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7.963</w:t>
            </w:r>
          </w:p>
        </w:tc>
      </w:tr>
      <w:tr w:rsidR="00304704" w:rsidRPr="00304704" w:rsidTr="009A660B">
        <w:trPr>
          <w:trHeight w:val="300"/>
          <w:jc w:val="center"/>
        </w:trPr>
        <w:tc>
          <w:tcPr>
            <w:tcW w:w="1880" w:type="dxa"/>
            <w:tcBorders>
              <w:top w:val="nil"/>
              <w:left w:val="single" w:sz="4" w:space="0" w:color="auto"/>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65 - 69</w:t>
            </w:r>
          </w:p>
        </w:tc>
        <w:tc>
          <w:tcPr>
            <w:tcW w:w="2413" w:type="dxa"/>
            <w:tcBorders>
              <w:top w:val="nil"/>
              <w:left w:val="nil"/>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2.612</w:t>
            </w:r>
          </w:p>
        </w:tc>
        <w:tc>
          <w:tcPr>
            <w:tcW w:w="3244" w:type="dxa"/>
            <w:tcBorders>
              <w:top w:val="nil"/>
              <w:left w:val="nil"/>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2.966</w:t>
            </w:r>
          </w:p>
        </w:tc>
        <w:tc>
          <w:tcPr>
            <w:tcW w:w="941" w:type="dxa"/>
            <w:tcBorders>
              <w:top w:val="nil"/>
              <w:left w:val="nil"/>
              <w:bottom w:val="nil"/>
              <w:right w:val="single" w:sz="4" w:space="0" w:color="000000"/>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5.578</w:t>
            </w:r>
          </w:p>
        </w:tc>
      </w:tr>
      <w:tr w:rsidR="00304704" w:rsidRPr="00304704" w:rsidTr="009A660B">
        <w:trPr>
          <w:trHeight w:val="300"/>
          <w:jc w:val="center"/>
        </w:trPr>
        <w:tc>
          <w:tcPr>
            <w:tcW w:w="1880" w:type="dxa"/>
            <w:tcBorders>
              <w:top w:val="nil"/>
              <w:left w:val="single" w:sz="4" w:space="0" w:color="auto"/>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70 - 74</w:t>
            </w:r>
          </w:p>
        </w:tc>
        <w:tc>
          <w:tcPr>
            <w:tcW w:w="2413" w:type="dxa"/>
            <w:tcBorders>
              <w:top w:val="nil"/>
              <w:left w:val="nil"/>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1.556</w:t>
            </w:r>
          </w:p>
        </w:tc>
        <w:tc>
          <w:tcPr>
            <w:tcW w:w="3244" w:type="dxa"/>
            <w:tcBorders>
              <w:top w:val="nil"/>
              <w:left w:val="nil"/>
              <w:bottom w:val="nil"/>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2.213</w:t>
            </w:r>
          </w:p>
        </w:tc>
        <w:tc>
          <w:tcPr>
            <w:tcW w:w="941" w:type="dxa"/>
            <w:tcBorders>
              <w:top w:val="nil"/>
              <w:left w:val="nil"/>
              <w:bottom w:val="nil"/>
              <w:right w:val="single" w:sz="4" w:space="0" w:color="000000"/>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3.777</w:t>
            </w:r>
          </w:p>
        </w:tc>
      </w:tr>
      <w:tr w:rsidR="00304704" w:rsidRPr="00304704" w:rsidTr="009A660B">
        <w:trPr>
          <w:trHeight w:val="300"/>
          <w:jc w:val="center"/>
        </w:trPr>
        <w:tc>
          <w:tcPr>
            <w:tcW w:w="1880" w:type="dxa"/>
            <w:tcBorders>
              <w:top w:val="nil"/>
              <w:left w:val="single" w:sz="4" w:space="0" w:color="auto"/>
              <w:bottom w:val="single" w:sz="4" w:space="0" w:color="auto"/>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75 +</w:t>
            </w:r>
          </w:p>
        </w:tc>
        <w:tc>
          <w:tcPr>
            <w:tcW w:w="2413" w:type="dxa"/>
            <w:tcBorders>
              <w:top w:val="nil"/>
              <w:left w:val="nil"/>
              <w:bottom w:val="single" w:sz="4" w:space="0" w:color="auto"/>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1.373</w:t>
            </w:r>
          </w:p>
        </w:tc>
        <w:tc>
          <w:tcPr>
            <w:tcW w:w="3244" w:type="dxa"/>
            <w:tcBorders>
              <w:top w:val="nil"/>
              <w:left w:val="nil"/>
              <w:bottom w:val="single" w:sz="4" w:space="0" w:color="auto"/>
              <w:right w:val="nil"/>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2.364</w:t>
            </w:r>
          </w:p>
        </w:tc>
        <w:tc>
          <w:tcPr>
            <w:tcW w:w="941" w:type="dxa"/>
            <w:tcBorders>
              <w:top w:val="nil"/>
              <w:left w:val="nil"/>
              <w:bottom w:val="single" w:sz="4" w:space="0" w:color="auto"/>
              <w:right w:val="single" w:sz="4" w:space="0" w:color="000000"/>
            </w:tcBorders>
            <w:shd w:val="clear" w:color="auto" w:fill="auto"/>
            <w:noWrap/>
            <w:vAlign w:val="bottom"/>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3.737</w:t>
            </w:r>
          </w:p>
        </w:tc>
      </w:tr>
      <w:tr w:rsidR="00304704" w:rsidRPr="00304704" w:rsidTr="009A660B">
        <w:trPr>
          <w:trHeight w:val="300"/>
          <w:jc w:val="center"/>
        </w:trPr>
        <w:tc>
          <w:tcPr>
            <w:tcW w:w="1880" w:type="dxa"/>
            <w:vMerge w:val="restart"/>
            <w:tcBorders>
              <w:top w:val="single" w:sz="4" w:space="0" w:color="auto"/>
              <w:left w:val="single" w:sz="4" w:space="0" w:color="auto"/>
              <w:bottom w:val="single" w:sz="4" w:space="0" w:color="000000"/>
              <w:right w:val="nil"/>
            </w:tcBorders>
            <w:shd w:val="clear" w:color="auto" w:fill="auto"/>
            <w:noWrap/>
            <w:vAlign w:val="center"/>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Jumlah</w:t>
            </w:r>
          </w:p>
        </w:tc>
        <w:tc>
          <w:tcPr>
            <w:tcW w:w="2413" w:type="dxa"/>
            <w:vMerge w:val="restart"/>
            <w:tcBorders>
              <w:top w:val="single" w:sz="4" w:space="0" w:color="auto"/>
              <w:left w:val="nil"/>
              <w:bottom w:val="single" w:sz="4" w:space="0" w:color="000000"/>
              <w:right w:val="nil"/>
            </w:tcBorders>
            <w:shd w:val="clear" w:color="auto" w:fill="auto"/>
            <w:noWrap/>
            <w:vAlign w:val="center"/>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160.623</w:t>
            </w:r>
          </w:p>
        </w:tc>
        <w:tc>
          <w:tcPr>
            <w:tcW w:w="3244" w:type="dxa"/>
            <w:vMerge w:val="restart"/>
            <w:tcBorders>
              <w:top w:val="single" w:sz="4" w:space="0" w:color="auto"/>
              <w:left w:val="nil"/>
              <w:bottom w:val="single" w:sz="4" w:space="0" w:color="000000"/>
              <w:right w:val="nil"/>
            </w:tcBorders>
            <w:shd w:val="clear" w:color="auto" w:fill="auto"/>
            <w:noWrap/>
            <w:vAlign w:val="center"/>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149.305</w:t>
            </w:r>
          </w:p>
        </w:tc>
        <w:tc>
          <w:tcPr>
            <w:tcW w:w="941" w:type="dxa"/>
            <w:vMerge w:val="restart"/>
            <w:tcBorders>
              <w:top w:val="single" w:sz="4" w:space="0" w:color="auto"/>
              <w:left w:val="nil"/>
              <w:bottom w:val="single" w:sz="4" w:space="0" w:color="000000"/>
              <w:right w:val="single" w:sz="4" w:space="0" w:color="000000"/>
            </w:tcBorders>
            <w:shd w:val="clear" w:color="auto" w:fill="auto"/>
            <w:noWrap/>
            <w:vAlign w:val="center"/>
            <w:hideMark/>
          </w:tcPr>
          <w:p w:rsidR="00304704" w:rsidRPr="00304704" w:rsidRDefault="00304704" w:rsidP="00304704">
            <w:pPr>
              <w:spacing w:after="0" w:line="240" w:lineRule="auto"/>
              <w:jc w:val="center"/>
              <w:rPr>
                <w:rFonts w:ascii="Calibri" w:eastAsia="Times New Roman" w:hAnsi="Calibri" w:cs="Times New Roman"/>
                <w:color w:val="000000"/>
              </w:rPr>
            </w:pPr>
            <w:r w:rsidRPr="00304704">
              <w:rPr>
                <w:rFonts w:ascii="Calibri" w:eastAsia="Times New Roman" w:hAnsi="Calibri" w:cs="Times New Roman"/>
                <w:color w:val="000000"/>
              </w:rPr>
              <w:t>300.434</w:t>
            </w:r>
          </w:p>
        </w:tc>
      </w:tr>
      <w:tr w:rsidR="00304704" w:rsidRPr="00304704" w:rsidTr="00C73068">
        <w:trPr>
          <w:trHeight w:val="269"/>
          <w:jc w:val="center"/>
        </w:trPr>
        <w:tc>
          <w:tcPr>
            <w:tcW w:w="1880" w:type="dxa"/>
            <w:vMerge/>
            <w:tcBorders>
              <w:top w:val="single" w:sz="4" w:space="0" w:color="auto"/>
              <w:left w:val="single" w:sz="4" w:space="0" w:color="auto"/>
              <w:bottom w:val="single" w:sz="4" w:space="0" w:color="000000"/>
              <w:right w:val="nil"/>
            </w:tcBorders>
            <w:vAlign w:val="center"/>
            <w:hideMark/>
          </w:tcPr>
          <w:p w:rsidR="00304704" w:rsidRPr="00304704" w:rsidRDefault="00304704" w:rsidP="00304704">
            <w:pPr>
              <w:spacing w:after="0" w:line="240" w:lineRule="auto"/>
              <w:rPr>
                <w:rFonts w:ascii="Calibri" w:eastAsia="Times New Roman" w:hAnsi="Calibri" w:cs="Times New Roman"/>
                <w:color w:val="000000"/>
              </w:rPr>
            </w:pPr>
          </w:p>
        </w:tc>
        <w:tc>
          <w:tcPr>
            <w:tcW w:w="2413" w:type="dxa"/>
            <w:vMerge/>
            <w:tcBorders>
              <w:top w:val="single" w:sz="4" w:space="0" w:color="auto"/>
              <w:left w:val="nil"/>
              <w:bottom w:val="single" w:sz="4" w:space="0" w:color="000000"/>
              <w:right w:val="nil"/>
            </w:tcBorders>
            <w:vAlign w:val="center"/>
            <w:hideMark/>
          </w:tcPr>
          <w:p w:rsidR="00304704" w:rsidRPr="00304704" w:rsidRDefault="00304704" w:rsidP="00304704">
            <w:pPr>
              <w:spacing w:after="0" w:line="240" w:lineRule="auto"/>
              <w:rPr>
                <w:rFonts w:ascii="Calibri" w:eastAsia="Times New Roman" w:hAnsi="Calibri" w:cs="Times New Roman"/>
                <w:color w:val="000000"/>
              </w:rPr>
            </w:pPr>
          </w:p>
        </w:tc>
        <w:tc>
          <w:tcPr>
            <w:tcW w:w="3244" w:type="dxa"/>
            <w:vMerge/>
            <w:tcBorders>
              <w:top w:val="single" w:sz="4" w:space="0" w:color="auto"/>
              <w:left w:val="nil"/>
              <w:bottom w:val="single" w:sz="4" w:space="0" w:color="000000"/>
              <w:right w:val="nil"/>
            </w:tcBorders>
            <w:vAlign w:val="center"/>
            <w:hideMark/>
          </w:tcPr>
          <w:p w:rsidR="00304704" w:rsidRPr="00304704" w:rsidRDefault="00304704" w:rsidP="00304704">
            <w:pPr>
              <w:spacing w:after="0" w:line="240" w:lineRule="auto"/>
              <w:rPr>
                <w:rFonts w:ascii="Calibri" w:eastAsia="Times New Roman" w:hAnsi="Calibri" w:cs="Times New Roman"/>
                <w:color w:val="000000"/>
              </w:rPr>
            </w:pPr>
          </w:p>
        </w:tc>
        <w:tc>
          <w:tcPr>
            <w:tcW w:w="941" w:type="dxa"/>
            <w:vMerge/>
            <w:tcBorders>
              <w:top w:val="single" w:sz="4" w:space="0" w:color="auto"/>
              <w:left w:val="nil"/>
              <w:bottom w:val="single" w:sz="4" w:space="0" w:color="000000"/>
              <w:right w:val="single" w:sz="4" w:space="0" w:color="000000"/>
            </w:tcBorders>
            <w:vAlign w:val="center"/>
            <w:hideMark/>
          </w:tcPr>
          <w:p w:rsidR="00304704" w:rsidRPr="00304704" w:rsidRDefault="00304704" w:rsidP="00304704">
            <w:pPr>
              <w:spacing w:after="0" w:line="240" w:lineRule="auto"/>
              <w:rPr>
                <w:rFonts w:ascii="Calibri" w:eastAsia="Times New Roman" w:hAnsi="Calibri" w:cs="Times New Roman"/>
                <w:color w:val="000000"/>
              </w:rPr>
            </w:pPr>
          </w:p>
        </w:tc>
      </w:tr>
      <w:tr w:rsidR="00304704" w:rsidRPr="00304704" w:rsidTr="009A660B">
        <w:trPr>
          <w:trHeight w:val="300"/>
          <w:jc w:val="center"/>
        </w:trPr>
        <w:tc>
          <w:tcPr>
            <w:tcW w:w="7537" w:type="dxa"/>
            <w:gridSpan w:val="3"/>
            <w:tcBorders>
              <w:top w:val="nil"/>
              <w:left w:val="nil"/>
              <w:bottom w:val="nil"/>
              <w:right w:val="nil"/>
            </w:tcBorders>
            <w:shd w:val="clear" w:color="auto" w:fill="auto"/>
            <w:noWrap/>
            <w:vAlign w:val="bottom"/>
            <w:hideMark/>
          </w:tcPr>
          <w:p w:rsidR="00304704" w:rsidRPr="0045081A" w:rsidRDefault="00304704" w:rsidP="00304704">
            <w:pPr>
              <w:spacing w:after="0" w:line="240" w:lineRule="auto"/>
              <w:rPr>
                <w:rFonts w:ascii="Calibri" w:eastAsia="Times New Roman" w:hAnsi="Calibri" w:cs="Times New Roman"/>
                <w:i/>
                <w:color w:val="000000"/>
                <w:sz w:val="20"/>
                <w:szCs w:val="20"/>
              </w:rPr>
            </w:pPr>
            <w:r w:rsidRPr="0045081A">
              <w:rPr>
                <w:rFonts w:ascii="Calibri" w:eastAsia="Times New Roman" w:hAnsi="Calibri" w:cs="Times New Roman"/>
                <w:i/>
                <w:color w:val="000000"/>
                <w:sz w:val="20"/>
                <w:szCs w:val="20"/>
              </w:rPr>
              <w:t>Sumber : Badan Pusat Statistik, Estimasi Penduduk Hasil SP2010</w:t>
            </w:r>
          </w:p>
        </w:tc>
        <w:tc>
          <w:tcPr>
            <w:tcW w:w="941" w:type="dxa"/>
            <w:tcBorders>
              <w:top w:val="nil"/>
              <w:left w:val="nil"/>
              <w:bottom w:val="nil"/>
              <w:right w:val="nil"/>
            </w:tcBorders>
            <w:shd w:val="clear" w:color="auto" w:fill="auto"/>
            <w:noWrap/>
            <w:vAlign w:val="bottom"/>
            <w:hideMark/>
          </w:tcPr>
          <w:p w:rsidR="00304704" w:rsidRPr="00304704" w:rsidRDefault="00304704" w:rsidP="00304704">
            <w:pPr>
              <w:spacing w:after="0" w:line="240" w:lineRule="auto"/>
              <w:rPr>
                <w:rFonts w:ascii="Calibri" w:eastAsia="Times New Roman" w:hAnsi="Calibri" w:cs="Times New Roman"/>
                <w:color w:val="000000"/>
              </w:rPr>
            </w:pPr>
          </w:p>
        </w:tc>
      </w:tr>
    </w:tbl>
    <w:p w:rsidR="000B1CD0" w:rsidRPr="00E67C42" w:rsidRDefault="000B1CD0" w:rsidP="00CE7393">
      <w:pPr>
        <w:spacing w:after="0"/>
        <w:jc w:val="center"/>
        <w:rPr>
          <w:rFonts w:cstheme="minorHAnsi"/>
          <w:sz w:val="24"/>
          <w:szCs w:val="24"/>
          <w:lang w:val="id-ID"/>
        </w:rPr>
      </w:pPr>
      <w:r w:rsidRPr="00E67C42">
        <w:rPr>
          <w:rFonts w:cstheme="minorHAnsi"/>
          <w:sz w:val="24"/>
          <w:szCs w:val="24"/>
        </w:rPr>
        <w:lastRenderedPageBreak/>
        <w:t>Tabel</w:t>
      </w:r>
      <w:r w:rsidR="00E67C42" w:rsidRPr="00E67C42">
        <w:rPr>
          <w:rFonts w:cstheme="minorHAnsi"/>
          <w:sz w:val="24"/>
          <w:szCs w:val="24"/>
          <w:lang w:val="id-ID"/>
        </w:rPr>
        <w:t xml:space="preserve"> </w:t>
      </w:r>
      <w:r w:rsidR="00E67C42" w:rsidRPr="00E67C42">
        <w:rPr>
          <w:rFonts w:cstheme="minorHAnsi"/>
          <w:sz w:val="24"/>
          <w:szCs w:val="24"/>
        </w:rPr>
        <w:t>2</w:t>
      </w:r>
      <w:r w:rsidR="00872A5F" w:rsidRPr="00E67C42">
        <w:rPr>
          <w:rFonts w:cstheme="minorHAnsi"/>
          <w:sz w:val="24"/>
          <w:szCs w:val="24"/>
          <w:lang w:val="id-ID"/>
        </w:rPr>
        <w:t>.2</w:t>
      </w:r>
    </w:p>
    <w:p w:rsidR="000B1CD0" w:rsidRPr="00E67C42" w:rsidRDefault="000B1CD0" w:rsidP="00CE7393">
      <w:pPr>
        <w:spacing w:after="0"/>
        <w:jc w:val="center"/>
        <w:rPr>
          <w:rFonts w:cstheme="minorHAnsi"/>
          <w:sz w:val="24"/>
          <w:szCs w:val="24"/>
        </w:rPr>
      </w:pPr>
      <w:r w:rsidRPr="00E67C42">
        <w:rPr>
          <w:rFonts w:cstheme="minorHAnsi"/>
          <w:sz w:val="24"/>
          <w:szCs w:val="24"/>
        </w:rPr>
        <w:t>Jumlah Penduduk Kota Cirebon Menurut Kecamatan dan Jenis Kelamin</w:t>
      </w:r>
    </w:p>
    <w:p w:rsidR="009A660B" w:rsidRPr="00D5070A" w:rsidRDefault="000B1CD0" w:rsidP="00CE7393">
      <w:pPr>
        <w:spacing w:after="0"/>
        <w:jc w:val="center"/>
        <w:rPr>
          <w:rFonts w:ascii="Arial" w:hAnsi="Arial" w:cs="Arial"/>
          <w:color w:val="FF0000"/>
          <w:sz w:val="24"/>
          <w:szCs w:val="24"/>
        </w:rPr>
      </w:pPr>
      <w:r w:rsidRPr="00E67C42">
        <w:rPr>
          <w:rFonts w:cstheme="minorHAnsi"/>
          <w:sz w:val="24"/>
          <w:szCs w:val="24"/>
        </w:rPr>
        <w:t>Tahun 2011</w:t>
      </w:r>
    </w:p>
    <w:tbl>
      <w:tblPr>
        <w:tblW w:w="9302" w:type="dxa"/>
        <w:tblInd w:w="94" w:type="dxa"/>
        <w:tblLook w:val="04A0"/>
      </w:tblPr>
      <w:tblGrid>
        <w:gridCol w:w="849"/>
        <w:gridCol w:w="1740"/>
        <w:gridCol w:w="1220"/>
        <w:gridCol w:w="1142"/>
        <w:gridCol w:w="1535"/>
        <w:gridCol w:w="1084"/>
        <w:gridCol w:w="960"/>
        <w:gridCol w:w="960"/>
      </w:tblGrid>
      <w:tr w:rsidR="009A660B" w:rsidRPr="009A660B" w:rsidTr="009A660B">
        <w:trPr>
          <w:trHeight w:val="315"/>
        </w:trPr>
        <w:tc>
          <w:tcPr>
            <w:tcW w:w="661" w:type="dxa"/>
            <w:vMerge w:val="restart"/>
            <w:tcBorders>
              <w:top w:val="single" w:sz="4" w:space="0" w:color="auto"/>
              <w:left w:val="single" w:sz="4" w:space="0" w:color="auto"/>
              <w:bottom w:val="single" w:sz="4" w:space="0" w:color="000000"/>
              <w:right w:val="nil"/>
            </w:tcBorders>
            <w:shd w:val="clear" w:color="auto" w:fill="auto"/>
            <w:noWrap/>
            <w:vAlign w:val="center"/>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No</w:t>
            </w:r>
          </w:p>
        </w:tc>
        <w:tc>
          <w:tcPr>
            <w:tcW w:w="1740" w:type="dxa"/>
            <w:vMerge w:val="restart"/>
            <w:tcBorders>
              <w:top w:val="single" w:sz="4" w:space="0" w:color="auto"/>
              <w:left w:val="nil"/>
              <w:bottom w:val="single" w:sz="4" w:space="0" w:color="000000"/>
              <w:right w:val="nil"/>
            </w:tcBorders>
            <w:shd w:val="clear" w:color="auto" w:fill="auto"/>
            <w:noWrap/>
            <w:vAlign w:val="center"/>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Kecamatan</w:t>
            </w:r>
          </w:p>
        </w:tc>
        <w:tc>
          <w:tcPr>
            <w:tcW w:w="1220" w:type="dxa"/>
            <w:vMerge w:val="restart"/>
            <w:tcBorders>
              <w:top w:val="single" w:sz="4" w:space="0" w:color="auto"/>
              <w:left w:val="nil"/>
              <w:bottom w:val="single" w:sz="4" w:space="0" w:color="000000"/>
              <w:right w:val="nil"/>
            </w:tcBorders>
            <w:shd w:val="clear" w:color="auto" w:fill="auto"/>
            <w:noWrap/>
            <w:vAlign w:val="center"/>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Kelurahan</w:t>
            </w:r>
          </w:p>
        </w:tc>
        <w:tc>
          <w:tcPr>
            <w:tcW w:w="3761" w:type="dxa"/>
            <w:gridSpan w:val="3"/>
            <w:tcBorders>
              <w:top w:val="single" w:sz="4" w:space="0" w:color="auto"/>
              <w:left w:val="nil"/>
              <w:bottom w:val="single" w:sz="8" w:space="0" w:color="auto"/>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Penduduk</w:t>
            </w:r>
          </w:p>
        </w:tc>
        <w:tc>
          <w:tcPr>
            <w:tcW w:w="1920" w:type="dxa"/>
            <w:gridSpan w:val="2"/>
            <w:tcBorders>
              <w:top w:val="single" w:sz="4" w:space="0" w:color="auto"/>
              <w:left w:val="nil"/>
              <w:bottom w:val="nil"/>
              <w:right w:val="single" w:sz="4" w:space="0" w:color="000000"/>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Rasio</w:t>
            </w:r>
          </w:p>
        </w:tc>
      </w:tr>
      <w:tr w:rsidR="009A660B" w:rsidRPr="009A660B" w:rsidTr="009A660B">
        <w:trPr>
          <w:trHeight w:val="300"/>
        </w:trPr>
        <w:tc>
          <w:tcPr>
            <w:tcW w:w="661" w:type="dxa"/>
            <w:vMerge/>
            <w:tcBorders>
              <w:top w:val="single" w:sz="4" w:space="0" w:color="auto"/>
              <w:left w:val="single" w:sz="4" w:space="0" w:color="auto"/>
              <w:bottom w:val="single" w:sz="4" w:space="0" w:color="000000"/>
              <w:right w:val="nil"/>
            </w:tcBorders>
            <w:vAlign w:val="center"/>
            <w:hideMark/>
          </w:tcPr>
          <w:p w:rsidR="009A660B" w:rsidRPr="009A660B" w:rsidRDefault="009A660B" w:rsidP="009A660B">
            <w:pPr>
              <w:spacing w:after="0" w:line="240" w:lineRule="auto"/>
              <w:rPr>
                <w:rFonts w:ascii="Calibri" w:eastAsia="Times New Roman" w:hAnsi="Calibri" w:cs="Times New Roman"/>
                <w:color w:val="000000"/>
              </w:rPr>
            </w:pPr>
          </w:p>
        </w:tc>
        <w:tc>
          <w:tcPr>
            <w:tcW w:w="1740" w:type="dxa"/>
            <w:vMerge/>
            <w:tcBorders>
              <w:top w:val="single" w:sz="4" w:space="0" w:color="auto"/>
              <w:left w:val="nil"/>
              <w:bottom w:val="single" w:sz="4" w:space="0" w:color="000000"/>
              <w:right w:val="nil"/>
            </w:tcBorders>
            <w:vAlign w:val="center"/>
            <w:hideMark/>
          </w:tcPr>
          <w:p w:rsidR="009A660B" w:rsidRPr="009A660B" w:rsidRDefault="009A660B" w:rsidP="009A660B">
            <w:pPr>
              <w:spacing w:after="0" w:line="240" w:lineRule="auto"/>
              <w:rPr>
                <w:rFonts w:ascii="Calibri" w:eastAsia="Times New Roman" w:hAnsi="Calibri" w:cs="Times New Roman"/>
                <w:color w:val="000000"/>
              </w:rPr>
            </w:pPr>
          </w:p>
        </w:tc>
        <w:tc>
          <w:tcPr>
            <w:tcW w:w="1220" w:type="dxa"/>
            <w:vMerge/>
            <w:tcBorders>
              <w:top w:val="single" w:sz="4" w:space="0" w:color="auto"/>
              <w:left w:val="nil"/>
              <w:bottom w:val="single" w:sz="4" w:space="0" w:color="000000"/>
              <w:right w:val="nil"/>
            </w:tcBorders>
            <w:vAlign w:val="center"/>
            <w:hideMark/>
          </w:tcPr>
          <w:p w:rsidR="009A660B" w:rsidRPr="009A660B" w:rsidRDefault="009A660B" w:rsidP="009A660B">
            <w:pPr>
              <w:spacing w:after="0" w:line="240" w:lineRule="auto"/>
              <w:rPr>
                <w:rFonts w:ascii="Calibri" w:eastAsia="Times New Roman" w:hAnsi="Calibri" w:cs="Times New Roman"/>
                <w:color w:val="000000"/>
              </w:rPr>
            </w:pPr>
          </w:p>
        </w:tc>
        <w:tc>
          <w:tcPr>
            <w:tcW w:w="1142" w:type="dxa"/>
            <w:tcBorders>
              <w:top w:val="nil"/>
              <w:left w:val="nil"/>
              <w:bottom w:val="single" w:sz="4" w:space="0" w:color="auto"/>
              <w:right w:val="nil"/>
            </w:tcBorders>
            <w:shd w:val="clear" w:color="auto" w:fill="auto"/>
            <w:noWrap/>
            <w:vAlign w:val="bottom"/>
            <w:hideMark/>
          </w:tcPr>
          <w:p w:rsidR="009A660B" w:rsidRPr="009A660B" w:rsidRDefault="009A660B" w:rsidP="009A660B">
            <w:pPr>
              <w:spacing w:after="0" w:line="240" w:lineRule="auto"/>
              <w:rPr>
                <w:rFonts w:ascii="Calibri" w:eastAsia="Times New Roman" w:hAnsi="Calibri" w:cs="Times New Roman"/>
                <w:color w:val="000000"/>
              </w:rPr>
            </w:pPr>
            <w:r w:rsidRPr="009A660B">
              <w:rPr>
                <w:rFonts w:ascii="Calibri" w:eastAsia="Times New Roman" w:hAnsi="Calibri" w:cs="Times New Roman"/>
                <w:color w:val="000000"/>
              </w:rPr>
              <w:t>Laki-Laki</w:t>
            </w:r>
          </w:p>
        </w:tc>
        <w:tc>
          <w:tcPr>
            <w:tcW w:w="1535" w:type="dxa"/>
            <w:tcBorders>
              <w:top w:val="nil"/>
              <w:left w:val="nil"/>
              <w:bottom w:val="single" w:sz="4" w:space="0" w:color="auto"/>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Perempuan</w:t>
            </w:r>
          </w:p>
        </w:tc>
        <w:tc>
          <w:tcPr>
            <w:tcW w:w="1084" w:type="dxa"/>
            <w:tcBorders>
              <w:top w:val="nil"/>
              <w:left w:val="nil"/>
              <w:bottom w:val="single" w:sz="4" w:space="0" w:color="auto"/>
              <w:right w:val="nil"/>
            </w:tcBorders>
            <w:shd w:val="clear" w:color="auto" w:fill="auto"/>
            <w:noWrap/>
            <w:vAlign w:val="bottom"/>
            <w:hideMark/>
          </w:tcPr>
          <w:p w:rsidR="009A660B" w:rsidRPr="009A660B" w:rsidRDefault="009A660B" w:rsidP="009A660B">
            <w:pPr>
              <w:spacing w:after="0" w:line="240" w:lineRule="auto"/>
              <w:rPr>
                <w:rFonts w:ascii="Calibri" w:eastAsia="Times New Roman" w:hAnsi="Calibri" w:cs="Times New Roman"/>
                <w:color w:val="000000"/>
              </w:rPr>
            </w:pPr>
            <w:r w:rsidRPr="009A660B">
              <w:rPr>
                <w:rFonts w:ascii="Calibri" w:eastAsia="Times New Roman" w:hAnsi="Calibri" w:cs="Times New Roman"/>
                <w:color w:val="000000"/>
              </w:rPr>
              <w:t>Jumlah</w:t>
            </w:r>
          </w:p>
        </w:tc>
        <w:tc>
          <w:tcPr>
            <w:tcW w:w="1920" w:type="dxa"/>
            <w:gridSpan w:val="2"/>
            <w:tcBorders>
              <w:top w:val="nil"/>
              <w:left w:val="nil"/>
              <w:bottom w:val="single" w:sz="4" w:space="0" w:color="auto"/>
              <w:right w:val="single" w:sz="4" w:space="0" w:color="000000"/>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Jenis Kelamin</w:t>
            </w:r>
          </w:p>
        </w:tc>
      </w:tr>
      <w:tr w:rsidR="009A660B" w:rsidRPr="009A660B" w:rsidTr="009A660B">
        <w:trPr>
          <w:trHeight w:val="300"/>
        </w:trPr>
        <w:tc>
          <w:tcPr>
            <w:tcW w:w="661" w:type="dxa"/>
            <w:tcBorders>
              <w:top w:val="nil"/>
              <w:left w:val="single" w:sz="4" w:space="0" w:color="auto"/>
              <w:bottom w:val="nil"/>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[1]</w:t>
            </w:r>
          </w:p>
        </w:tc>
        <w:tc>
          <w:tcPr>
            <w:tcW w:w="1740" w:type="dxa"/>
            <w:tcBorders>
              <w:top w:val="single" w:sz="4" w:space="0" w:color="auto"/>
              <w:left w:val="nil"/>
              <w:bottom w:val="nil"/>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[2]</w:t>
            </w:r>
          </w:p>
        </w:tc>
        <w:tc>
          <w:tcPr>
            <w:tcW w:w="1220" w:type="dxa"/>
            <w:tcBorders>
              <w:top w:val="single" w:sz="4" w:space="0" w:color="auto"/>
              <w:left w:val="nil"/>
              <w:bottom w:val="nil"/>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[3]</w:t>
            </w:r>
          </w:p>
        </w:tc>
        <w:tc>
          <w:tcPr>
            <w:tcW w:w="1142" w:type="dxa"/>
            <w:tcBorders>
              <w:top w:val="nil"/>
              <w:left w:val="nil"/>
              <w:bottom w:val="nil"/>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[4]</w:t>
            </w:r>
          </w:p>
        </w:tc>
        <w:tc>
          <w:tcPr>
            <w:tcW w:w="1535" w:type="dxa"/>
            <w:tcBorders>
              <w:top w:val="single" w:sz="4" w:space="0" w:color="auto"/>
              <w:left w:val="nil"/>
              <w:bottom w:val="nil"/>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[5]</w:t>
            </w:r>
          </w:p>
        </w:tc>
        <w:tc>
          <w:tcPr>
            <w:tcW w:w="1084" w:type="dxa"/>
            <w:tcBorders>
              <w:top w:val="nil"/>
              <w:left w:val="nil"/>
              <w:bottom w:val="nil"/>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[6]</w:t>
            </w:r>
          </w:p>
        </w:tc>
        <w:tc>
          <w:tcPr>
            <w:tcW w:w="192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[7]</w:t>
            </w:r>
          </w:p>
        </w:tc>
      </w:tr>
      <w:tr w:rsidR="009A660B" w:rsidRPr="009A660B" w:rsidTr="009A660B">
        <w:trPr>
          <w:trHeight w:val="300"/>
        </w:trPr>
        <w:tc>
          <w:tcPr>
            <w:tcW w:w="661" w:type="dxa"/>
            <w:tcBorders>
              <w:top w:val="single" w:sz="4" w:space="0" w:color="auto"/>
              <w:left w:val="single" w:sz="4" w:space="0" w:color="auto"/>
              <w:bottom w:val="nil"/>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1</w:t>
            </w:r>
          </w:p>
        </w:tc>
        <w:tc>
          <w:tcPr>
            <w:tcW w:w="1740" w:type="dxa"/>
            <w:tcBorders>
              <w:top w:val="single" w:sz="4" w:space="0" w:color="auto"/>
              <w:left w:val="nil"/>
              <w:bottom w:val="nil"/>
              <w:right w:val="nil"/>
            </w:tcBorders>
            <w:shd w:val="clear" w:color="auto" w:fill="auto"/>
            <w:noWrap/>
            <w:vAlign w:val="bottom"/>
            <w:hideMark/>
          </w:tcPr>
          <w:p w:rsidR="009A660B" w:rsidRPr="009A660B" w:rsidRDefault="009A660B" w:rsidP="009A660B">
            <w:pPr>
              <w:spacing w:after="0" w:line="240" w:lineRule="auto"/>
              <w:rPr>
                <w:rFonts w:ascii="Calibri" w:eastAsia="Times New Roman" w:hAnsi="Calibri" w:cs="Times New Roman"/>
                <w:color w:val="000000"/>
              </w:rPr>
            </w:pPr>
            <w:r w:rsidRPr="009A660B">
              <w:rPr>
                <w:rFonts w:ascii="Calibri" w:eastAsia="Times New Roman" w:hAnsi="Calibri" w:cs="Times New Roman"/>
                <w:color w:val="000000"/>
              </w:rPr>
              <w:t>Harjamukti</w:t>
            </w:r>
          </w:p>
        </w:tc>
        <w:tc>
          <w:tcPr>
            <w:tcW w:w="1220" w:type="dxa"/>
            <w:tcBorders>
              <w:top w:val="single" w:sz="4" w:space="0" w:color="auto"/>
              <w:left w:val="nil"/>
              <w:bottom w:val="nil"/>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5</w:t>
            </w:r>
          </w:p>
        </w:tc>
        <w:tc>
          <w:tcPr>
            <w:tcW w:w="1142" w:type="dxa"/>
            <w:tcBorders>
              <w:top w:val="single" w:sz="4" w:space="0" w:color="auto"/>
              <w:left w:val="nil"/>
              <w:bottom w:val="nil"/>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52.289</w:t>
            </w:r>
          </w:p>
        </w:tc>
        <w:tc>
          <w:tcPr>
            <w:tcW w:w="1535" w:type="dxa"/>
            <w:tcBorders>
              <w:top w:val="single" w:sz="4" w:space="0" w:color="auto"/>
              <w:left w:val="nil"/>
              <w:bottom w:val="nil"/>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51.270</w:t>
            </w:r>
          </w:p>
        </w:tc>
        <w:tc>
          <w:tcPr>
            <w:tcW w:w="1084" w:type="dxa"/>
            <w:tcBorders>
              <w:top w:val="single" w:sz="4" w:space="0" w:color="auto"/>
              <w:left w:val="nil"/>
              <w:bottom w:val="nil"/>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103.559</w:t>
            </w:r>
          </w:p>
        </w:tc>
        <w:tc>
          <w:tcPr>
            <w:tcW w:w="1920" w:type="dxa"/>
            <w:gridSpan w:val="2"/>
            <w:tcBorders>
              <w:top w:val="single" w:sz="4" w:space="0" w:color="auto"/>
              <w:left w:val="nil"/>
              <w:bottom w:val="nil"/>
              <w:right w:val="single" w:sz="4" w:space="0" w:color="000000"/>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101.99</w:t>
            </w:r>
          </w:p>
        </w:tc>
      </w:tr>
      <w:tr w:rsidR="009A660B" w:rsidRPr="009A660B" w:rsidTr="009A660B">
        <w:trPr>
          <w:trHeight w:val="300"/>
        </w:trPr>
        <w:tc>
          <w:tcPr>
            <w:tcW w:w="661" w:type="dxa"/>
            <w:tcBorders>
              <w:top w:val="nil"/>
              <w:left w:val="single" w:sz="4" w:space="0" w:color="auto"/>
              <w:bottom w:val="nil"/>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2</w:t>
            </w:r>
          </w:p>
        </w:tc>
        <w:tc>
          <w:tcPr>
            <w:tcW w:w="1740" w:type="dxa"/>
            <w:tcBorders>
              <w:top w:val="nil"/>
              <w:left w:val="nil"/>
              <w:bottom w:val="nil"/>
              <w:right w:val="nil"/>
            </w:tcBorders>
            <w:shd w:val="clear" w:color="auto" w:fill="auto"/>
            <w:noWrap/>
            <w:vAlign w:val="bottom"/>
            <w:hideMark/>
          </w:tcPr>
          <w:p w:rsidR="009A660B" w:rsidRPr="009A660B" w:rsidRDefault="009A660B" w:rsidP="009A660B">
            <w:pPr>
              <w:spacing w:after="0" w:line="240" w:lineRule="auto"/>
              <w:rPr>
                <w:rFonts w:ascii="Calibri" w:eastAsia="Times New Roman" w:hAnsi="Calibri" w:cs="Times New Roman"/>
                <w:color w:val="000000"/>
              </w:rPr>
            </w:pPr>
            <w:r w:rsidRPr="009A660B">
              <w:rPr>
                <w:rFonts w:ascii="Calibri" w:eastAsia="Times New Roman" w:hAnsi="Calibri" w:cs="Times New Roman"/>
                <w:color w:val="000000"/>
              </w:rPr>
              <w:t>Lemahwungkut</w:t>
            </w:r>
          </w:p>
        </w:tc>
        <w:tc>
          <w:tcPr>
            <w:tcW w:w="1220" w:type="dxa"/>
            <w:tcBorders>
              <w:top w:val="nil"/>
              <w:left w:val="nil"/>
              <w:bottom w:val="nil"/>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4</w:t>
            </w:r>
          </w:p>
        </w:tc>
        <w:tc>
          <w:tcPr>
            <w:tcW w:w="1142" w:type="dxa"/>
            <w:tcBorders>
              <w:top w:val="nil"/>
              <w:left w:val="nil"/>
              <w:bottom w:val="nil"/>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27.257</w:t>
            </w:r>
          </w:p>
        </w:tc>
        <w:tc>
          <w:tcPr>
            <w:tcW w:w="1535" w:type="dxa"/>
            <w:tcBorders>
              <w:top w:val="nil"/>
              <w:left w:val="nil"/>
              <w:bottom w:val="nil"/>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26.273</w:t>
            </w:r>
          </w:p>
        </w:tc>
        <w:tc>
          <w:tcPr>
            <w:tcW w:w="1084" w:type="dxa"/>
            <w:tcBorders>
              <w:top w:val="nil"/>
              <w:left w:val="nil"/>
              <w:bottom w:val="nil"/>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53.530</w:t>
            </w:r>
          </w:p>
        </w:tc>
        <w:tc>
          <w:tcPr>
            <w:tcW w:w="1920" w:type="dxa"/>
            <w:gridSpan w:val="2"/>
            <w:tcBorders>
              <w:top w:val="nil"/>
              <w:left w:val="nil"/>
              <w:bottom w:val="nil"/>
              <w:right w:val="single" w:sz="4" w:space="0" w:color="000000"/>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103.76</w:t>
            </w:r>
          </w:p>
        </w:tc>
      </w:tr>
      <w:tr w:rsidR="009A660B" w:rsidRPr="009A660B" w:rsidTr="009A660B">
        <w:trPr>
          <w:trHeight w:val="300"/>
        </w:trPr>
        <w:tc>
          <w:tcPr>
            <w:tcW w:w="661" w:type="dxa"/>
            <w:tcBorders>
              <w:top w:val="nil"/>
              <w:left w:val="single" w:sz="4" w:space="0" w:color="auto"/>
              <w:bottom w:val="nil"/>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3</w:t>
            </w:r>
          </w:p>
        </w:tc>
        <w:tc>
          <w:tcPr>
            <w:tcW w:w="1740" w:type="dxa"/>
            <w:tcBorders>
              <w:top w:val="nil"/>
              <w:left w:val="nil"/>
              <w:bottom w:val="nil"/>
              <w:right w:val="nil"/>
            </w:tcBorders>
            <w:shd w:val="clear" w:color="auto" w:fill="auto"/>
            <w:noWrap/>
            <w:vAlign w:val="bottom"/>
            <w:hideMark/>
          </w:tcPr>
          <w:p w:rsidR="009A660B" w:rsidRPr="009A660B" w:rsidRDefault="009A660B" w:rsidP="009A660B">
            <w:pPr>
              <w:spacing w:after="0" w:line="240" w:lineRule="auto"/>
              <w:rPr>
                <w:rFonts w:ascii="Calibri" w:eastAsia="Times New Roman" w:hAnsi="Calibri" w:cs="Times New Roman"/>
                <w:color w:val="000000"/>
              </w:rPr>
            </w:pPr>
            <w:r w:rsidRPr="009A660B">
              <w:rPr>
                <w:rFonts w:ascii="Calibri" w:eastAsia="Times New Roman" w:hAnsi="Calibri" w:cs="Times New Roman"/>
                <w:color w:val="000000"/>
              </w:rPr>
              <w:t>Pekalipan</w:t>
            </w:r>
          </w:p>
        </w:tc>
        <w:tc>
          <w:tcPr>
            <w:tcW w:w="1220" w:type="dxa"/>
            <w:tcBorders>
              <w:top w:val="nil"/>
              <w:left w:val="nil"/>
              <w:bottom w:val="nil"/>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4</w:t>
            </w:r>
          </w:p>
        </w:tc>
        <w:tc>
          <w:tcPr>
            <w:tcW w:w="1142" w:type="dxa"/>
            <w:tcBorders>
              <w:top w:val="nil"/>
              <w:left w:val="nil"/>
              <w:bottom w:val="nil"/>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14.441</w:t>
            </w:r>
          </w:p>
        </w:tc>
        <w:tc>
          <w:tcPr>
            <w:tcW w:w="1535" w:type="dxa"/>
            <w:tcBorders>
              <w:top w:val="nil"/>
              <w:left w:val="nil"/>
              <w:bottom w:val="nil"/>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14.860</w:t>
            </w:r>
          </w:p>
        </w:tc>
        <w:tc>
          <w:tcPr>
            <w:tcW w:w="1084" w:type="dxa"/>
            <w:tcBorders>
              <w:top w:val="nil"/>
              <w:left w:val="nil"/>
              <w:bottom w:val="nil"/>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29.321</w:t>
            </w:r>
          </w:p>
        </w:tc>
        <w:tc>
          <w:tcPr>
            <w:tcW w:w="1920" w:type="dxa"/>
            <w:gridSpan w:val="2"/>
            <w:tcBorders>
              <w:top w:val="nil"/>
              <w:left w:val="nil"/>
              <w:bottom w:val="nil"/>
              <w:right w:val="single" w:sz="4" w:space="0" w:color="000000"/>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97.05</w:t>
            </w:r>
          </w:p>
        </w:tc>
      </w:tr>
      <w:tr w:rsidR="009A660B" w:rsidRPr="009A660B" w:rsidTr="009A660B">
        <w:trPr>
          <w:trHeight w:val="300"/>
        </w:trPr>
        <w:tc>
          <w:tcPr>
            <w:tcW w:w="661" w:type="dxa"/>
            <w:tcBorders>
              <w:top w:val="nil"/>
              <w:left w:val="single" w:sz="4" w:space="0" w:color="auto"/>
              <w:bottom w:val="nil"/>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4</w:t>
            </w:r>
          </w:p>
        </w:tc>
        <w:tc>
          <w:tcPr>
            <w:tcW w:w="1740" w:type="dxa"/>
            <w:tcBorders>
              <w:top w:val="nil"/>
              <w:left w:val="nil"/>
              <w:bottom w:val="nil"/>
              <w:right w:val="nil"/>
            </w:tcBorders>
            <w:shd w:val="clear" w:color="auto" w:fill="auto"/>
            <w:noWrap/>
            <w:vAlign w:val="bottom"/>
            <w:hideMark/>
          </w:tcPr>
          <w:p w:rsidR="009A660B" w:rsidRPr="009A660B" w:rsidRDefault="009A660B" w:rsidP="009A660B">
            <w:pPr>
              <w:spacing w:after="0" w:line="240" w:lineRule="auto"/>
              <w:rPr>
                <w:rFonts w:ascii="Calibri" w:eastAsia="Times New Roman" w:hAnsi="Calibri" w:cs="Times New Roman"/>
                <w:color w:val="000000"/>
              </w:rPr>
            </w:pPr>
            <w:r w:rsidRPr="009A660B">
              <w:rPr>
                <w:rFonts w:ascii="Calibri" w:eastAsia="Times New Roman" w:hAnsi="Calibri" w:cs="Times New Roman"/>
                <w:color w:val="000000"/>
              </w:rPr>
              <w:t>Kesambi</w:t>
            </w:r>
          </w:p>
        </w:tc>
        <w:tc>
          <w:tcPr>
            <w:tcW w:w="1220" w:type="dxa"/>
            <w:tcBorders>
              <w:top w:val="nil"/>
              <w:left w:val="nil"/>
              <w:bottom w:val="nil"/>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5</w:t>
            </w:r>
          </w:p>
        </w:tc>
        <w:tc>
          <w:tcPr>
            <w:tcW w:w="1142" w:type="dxa"/>
            <w:tcBorders>
              <w:top w:val="nil"/>
              <w:left w:val="nil"/>
              <w:bottom w:val="nil"/>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35.677</w:t>
            </w:r>
          </w:p>
        </w:tc>
        <w:tc>
          <w:tcPr>
            <w:tcW w:w="1535" w:type="dxa"/>
            <w:tcBorders>
              <w:top w:val="nil"/>
              <w:left w:val="nil"/>
              <w:bottom w:val="nil"/>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35.471</w:t>
            </w:r>
          </w:p>
        </w:tc>
        <w:tc>
          <w:tcPr>
            <w:tcW w:w="1084" w:type="dxa"/>
            <w:tcBorders>
              <w:top w:val="nil"/>
              <w:left w:val="nil"/>
              <w:bottom w:val="nil"/>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71.148</w:t>
            </w:r>
          </w:p>
        </w:tc>
        <w:tc>
          <w:tcPr>
            <w:tcW w:w="1920" w:type="dxa"/>
            <w:gridSpan w:val="2"/>
            <w:tcBorders>
              <w:top w:val="nil"/>
              <w:left w:val="nil"/>
              <w:bottom w:val="nil"/>
              <w:right w:val="single" w:sz="4" w:space="0" w:color="000000"/>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100.58</w:t>
            </w:r>
          </w:p>
        </w:tc>
      </w:tr>
      <w:tr w:rsidR="009A660B" w:rsidRPr="009A660B" w:rsidTr="009A660B">
        <w:trPr>
          <w:trHeight w:val="300"/>
        </w:trPr>
        <w:tc>
          <w:tcPr>
            <w:tcW w:w="661" w:type="dxa"/>
            <w:tcBorders>
              <w:top w:val="nil"/>
              <w:left w:val="single" w:sz="4" w:space="0" w:color="auto"/>
              <w:bottom w:val="single" w:sz="4" w:space="0" w:color="auto"/>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5</w:t>
            </w:r>
          </w:p>
        </w:tc>
        <w:tc>
          <w:tcPr>
            <w:tcW w:w="1740" w:type="dxa"/>
            <w:tcBorders>
              <w:top w:val="nil"/>
              <w:left w:val="nil"/>
              <w:bottom w:val="single" w:sz="4" w:space="0" w:color="auto"/>
              <w:right w:val="nil"/>
            </w:tcBorders>
            <w:shd w:val="clear" w:color="auto" w:fill="auto"/>
            <w:noWrap/>
            <w:vAlign w:val="bottom"/>
            <w:hideMark/>
          </w:tcPr>
          <w:p w:rsidR="009A660B" w:rsidRPr="009A660B" w:rsidRDefault="009A660B" w:rsidP="009A660B">
            <w:pPr>
              <w:spacing w:after="0" w:line="240" w:lineRule="auto"/>
              <w:rPr>
                <w:rFonts w:ascii="Calibri" w:eastAsia="Times New Roman" w:hAnsi="Calibri" w:cs="Times New Roman"/>
                <w:color w:val="000000"/>
              </w:rPr>
            </w:pPr>
            <w:r w:rsidRPr="009A660B">
              <w:rPr>
                <w:rFonts w:ascii="Calibri" w:eastAsia="Times New Roman" w:hAnsi="Calibri" w:cs="Times New Roman"/>
                <w:color w:val="000000"/>
              </w:rPr>
              <w:t>Kejaksan</w:t>
            </w:r>
          </w:p>
        </w:tc>
        <w:tc>
          <w:tcPr>
            <w:tcW w:w="1220" w:type="dxa"/>
            <w:tcBorders>
              <w:top w:val="nil"/>
              <w:left w:val="nil"/>
              <w:bottom w:val="single" w:sz="4" w:space="0" w:color="auto"/>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4</w:t>
            </w:r>
          </w:p>
        </w:tc>
        <w:tc>
          <w:tcPr>
            <w:tcW w:w="1142" w:type="dxa"/>
            <w:tcBorders>
              <w:top w:val="nil"/>
              <w:left w:val="nil"/>
              <w:bottom w:val="single" w:sz="4" w:space="0" w:color="auto"/>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20.964</w:t>
            </w:r>
          </w:p>
        </w:tc>
        <w:tc>
          <w:tcPr>
            <w:tcW w:w="1535" w:type="dxa"/>
            <w:tcBorders>
              <w:top w:val="nil"/>
              <w:left w:val="nil"/>
              <w:bottom w:val="single" w:sz="4" w:space="0" w:color="auto"/>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21.912</w:t>
            </w:r>
          </w:p>
        </w:tc>
        <w:tc>
          <w:tcPr>
            <w:tcW w:w="1084" w:type="dxa"/>
            <w:tcBorders>
              <w:top w:val="nil"/>
              <w:left w:val="nil"/>
              <w:bottom w:val="single" w:sz="4" w:space="0" w:color="auto"/>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42.676</w:t>
            </w:r>
          </w:p>
        </w:tc>
        <w:tc>
          <w:tcPr>
            <w:tcW w:w="1920" w:type="dxa"/>
            <w:gridSpan w:val="2"/>
            <w:tcBorders>
              <w:top w:val="nil"/>
              <w:left w:val="nil"/>
              <w:bottom w:val="single" w:sz="4" w:space="0" w:color="auto"/>
              <w:right w:val="single" w:sz="4" w:space="0" w:color="000000"/>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95.67</w:t>
            </w:r>
          </w:p>
        </w:tc>
      </w:tr>
      <w:tr w:rsidR="009A660B" w:rsidRPr="009A660B" w:rsidTr="009A660B">
        <w:trPr>
          <w:trHeight w:val="300"/>
        </w:trPr>
        <w:tc>
          <w:tcPr>
            <w:tcW w:w="661" w:type="dxa"/>
            <w:vMerge w:val="restart"/>
            <w:tcBorders>
              <w:top w:val="single" w:sz="4" w:space="0" w:color="auto"/>
              <w:left w:val="single" w:sz="4" w:space="0" w:color="auto"/>
              <w:bottom w:val="single" w:sz="4" w:space="0" w:color="000000"/>
              <w:right w:val="nil"/>
            </w:tcBorders>
            <w:shd w:val="clear" w:color="auto" w:fill="auto"/>
            <w:noWrap/>
            <w:vAlign w:val="center"/>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Jumlah</w:t>
            </w:r>
          </w:p>
        </w:tc>
        <w:tc>
          <w:tcPr>
            <w:tcW w:w="1740" w:type="dxa"/>
            <w:tcBorders>
              <w:top w:val="nil"/>
              <w:left w:val="nil"/>
              <w:bottom w:val="nil"/>
              <w:right w:val="nil"/>
            </w:tcBorders>
            <w:shd w:val="clear" w:color="auto" w:fill="auto"/>
            <w:noWrap/>
            <w:vAlign w:val="bottom"/>
            <w:hideMark/>
          </w:tcPr>
          <w:p w:rsidR="009A660B" w:rsidRPr="009A660B" w:rsidRDefault="009A660B" w:rsidP="009A660B">
            <w:pPr>
              <w:spacing w:after="0" w:line="240" w:lineRule="auto"/>
              <w:jc w:val="right"/>
              <w:rPr>
                <w:rFonts w:ascii="Calibri" w:eastAsia="Times New Roman" w:hAnsi="Calibri" w:cs="Times New Roman"/>
                <w:color w:val="000000"/>
              </w:rPr>
            </w:pPr>
            <w:r w:rsidRPr="009A660B">
              <w:rPr>
                <w:rFonts w:ascii="Calibri" w:eastAsia="Times New Roman" w:hAnsi="Calibri" w:cs="Times New Roman"/>
                <w:color w:val="000000"/>
              </w:rPr>
              <w:t>2011</w:t>
            </w:r>
          </w:p>
        </w:tc>
        <w:tc>
          <w:tcPr>
            <w:tcW w:w="1220" w:type="dxa"/>
            <w:tcBorders>
              <w:top w:val="single" w:sz="4" w:space="0" w:color="auto"/>
              <w:left w:val="nil"/>
              <w:bottom w:val="nil"/>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22</w:t>
            </w:r>
          </w:p>
        </w:tc>
        <w:tc>
          <w:tcPr>
            <w:tcW w:w="1142" w:type="dxa"/>
            <w:tcBorders>
              <w:top w:val="nil"/>
              <w:left w:val="nil"/>
              <w:bottom w:val="nil"/>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160.628</w:t>
            </w:r>
          </w:p>
        </w:tc>
        <w:tc>
          <w:tcPr>
            <w:tcW w:w="1535" w:type="dxa"/>
            <w:tcBorders>
              <w:top w:val="single" w:sz="4" w:space="0" w:color="auto"/>
              <w:left w:val="nil"/>
              <w:bottom w:val="nil"/>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149.306</w:t>
            </w:r>
          </w:p>
        </w:tc>
        <w:tc>
          <w:tcPr>
            <w:tcW w:w="1084" w:type="dxa"/>
            <w:tcBorders>
              <w:top w:val="nil"/>
              <w:left w:val="nil"/>
              <w:bottom w:val="nil"/>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300.434</w:t>
            </w:r>
          </w:p>
        </w:tc>
        <w:tc>
          <w:tcPr>
            <w:tcW w:w="1920" w:type="dxa"/>
            <w:gridSpan w:val="2"/>
            <w:tcBorders>
              <w:top w:val="single" w:sz="4" w:space="0" w:color="auto"/>
              <w:left w:val="nil"/>
              <w:bottom w:val="nil"/>
              <w:right w:val="single" w:sz="4" w:space="0" w:color="000000"/>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100.55</w:t>
            </w:r>
          </w:p>
        </w:tc>
      </w:tr>
      <w:tr w:rsidR="009A660B" w:rsidRPr="009A660B" w:rsidTr="009A660B">
        <w:trPr>
          <w:trHeight w:val="300"/>
        </w:trPr>
        <w:tc>
          <w:tcPr>
            <w:tcW w:w="661" w:type="dxa"/>
            <w:vMerge/>
            <w:tcBorders>
              <w:top w:val="single" w:sz="4" w:space="0" w:color="auto"/>
              <w:left w:val="single" w:sz="4" w:space="0" w:color="auto"/>
              <w:bottom w:val="single" w:sz="4" w:space="0" w:color="000000"/>
              <w:right w:val="nil"/>
            </w:tcBorders>
            <w:vAlign w:val="center"/>
            <w:hideMark/>
          </w:tcPr>
          <w:p w:rsidR="009A660B" w:rsidRPr="009A660B" w:rsidRDefault="009A660B" w:rsidP="009A660B">
            <w:pPr>
              <w:spacing w:after="0" w:line="240" w:lineRule="auto"/>
              <w:rPr>
                <w:rFonts w:ascii="Calibri" w:eastAsia="Times New Roman" w:hAnsi="Calibri" w:cs="Times New Roman"/>
                <w:color w:val="000000"/>
              </w:rPr>
            </w:pPr>
          </w:p>
        </w:tc>
        <w:tc>
          <w:tcPr>
            <w:tcW w:w="1740" w:type="dxa"/>
            <w:tcBorders>
              <w:top w:val="nil"/>
              <w:left w:val="nil"/>
              <w:bottom w:val="single" w:sz="4" w:space="0" w:color="auto"/>
              <w:right w:val="nil"/>
            </w:tcBorders>
            <w:shd w:val="clear" w:color="auto" w:fill="auto"/>
            <w:noWrap/>
            <w:vAlign w:val="bottom"/>
            <w:hideMark/>
          </w:tcPr>
          <w:p w:rsidR="009A660B" w:rsidRPr="009A660B" w:rsidRDefault="009A660B" w:rsidP="009A660B">
            <w:pPr>
              <w:spacing w:after="0" w:line="240" w:lineRule="auto"/>
              <w:jc w:val="right"/>
              <w:rPr>
                <w:rFonts w:ascii="Calibri" w:eastAsia="Times New Roman" w:hAnsi="Calibri" w:cs="Times New Roman"/>
                <w:color w:val="000000"/>
              </w:rPr>
            </w:pPr>
            <w:r w:rsidRPr="009A660B">
              <w:rPr>
                <w:rFonts w:ascii="Calibri" w:eastAsia="Times New Roman" w:hAnsi="Calibri" w:cs="Times New Roman"/>
                <w:color w:val="000000"/>
              </w:rPr>
              <w:t>2010</w:t>
            </w:r>
          </w:p>
        </w:tc>
        <w:tc>
          <w:tcPr>
            <w:tcW w:w="1220" w:type="dxa"/>
            <w:tcBorders>
              <w:top w:val="nil"/>
              <w:left w:val="nil"/>
              <w:bottom w:val="single" w:sz="4" w:space="0" w:color="auto"/>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22</w:t>
            </w:r>
          </w:p>
        </w:tc>
        <w:tc>
          <w:tcPr>
            <w:tcW w:w="1142" w:type="dxa"/>
            <w:tcBorders>
              <w:top w:val="nil"/>
              <w:left w:val="nil"/>
              <w:bottom w:val="single" w:sz="4" w:space="0" w:color="auto"/>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143.600</w:t>
            </w:r>
          </w:p>
        </w:tc>
        <w:tc>
          <w:tcPr>
            <w:tcW w:w="1535" w:type="dxa"/>
            <w:tcBorders>
              <w:top w:val="nil"/>
              <w:left w:val="nil"/>
              <w:bottom w:val="single" w:sz="4" w:space="0" w:color="auto"/>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147.789</w:t>
            </w:r>
          </w:p>
        </w:tc>
        <w:tc>
          <w:tcPr>
            <w:tcW w:w="1084" w:type="dxa"/>
            <w:tcBorders>
              <w:top w:val="nil"/>
              <w:left w:val="nil"/>
              <w:bottom w:val="single" w:sz="4" w:space="0" w:color="auto"/>
              <w:right w:val="nil"/>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296.339</w:t>
            </w:r>
          </w:p>
        </w:tc>
        <w:tc>
          <w:tcPr>
            <w:tcW w:w="1920" w:type="dxa"/>
            <w:gridSpan w:val="2"/>
            <w:tcBorders>
              <w:top w:val="nil"/>
              <w:left w:val="nil"/>
              <w:bottom w:val="single" w:sz="4" w:space="0" w:color="auto"/>
              <w:right w:val="single" w:sz="4" w:space="0" w:color="000000"/>
            </w:tcBorders>
            <w:shd w:val="clear" w:color="auto" w:fill="auto"/>
            <w:noWrap/>
            <w:vAlign w:val="bottom"/>
            <w:hideMark/>
          </w:tcPr>
          <w:p w:rsidR="009A660B" w:rsidRPr="009A660B" w:rsidRDefault="009A660B" w:rsidP="009A660B">
            <w:pPr>
              <w:spacing w:after="0" w:line="240" w:lineRule="auto"/>
              <w:jc w:val="center"/>
              <w:rPr>
                <w:rFonts w:ascii="Calibri" w:eastAsia="Times New Roman" w:hAnsi="Calibri" w:cs="Times New Roman"/>
                <w:color w:val="000000"/>
              </w:rPr>
            </w:pPr>
            <w:r w:rsidRPr="009A660B">
              <w:rPr>
                <w:rFonts w:ascii="Calibri" w:eastAsia="Times New Roman" w:hAnsi="Calibri" w:cs="Times New Roman"/>
                <w:color w:val="000000"/>
              </w:rPr>
              <w:t>100.55</w:t>
            </w:r>
          </w:p>
        </w:tc>
      </w:tr>
      <w:tr w:rsidR="009A660B" w:rsidRPr="009A660B" w:rsidTr="009A660B">
        <w:trPr>
          <w:trHeight w:val="300"/>
        </w:trPr>
        <w:tc>
          <w:tcPr>
            <w:tcW w:w="6298" w:type="dxa"/>
            <w:gridSpan w:val="5"/>
            <w:tcBorders>
              <w:top w:val="nil"/>
              <w:left w:val="nil"/>
              <w:bottom w:val="nil"/>
              <w:right w:val="nil"/>
            </w:tcBorders>
            <w:shd w:val="clear" w:color="auto" w:fill="auto"/>
            <w:noWrap/>
            <w:vAlign w:val="bottom"/>
            <w:hideMark/>
          </w:tcPr>
          <w:p w:rsidR="009A660B" w:rsidRPr="0045081A" w:rsidRDefault="009A660B" w:rsidP="009A660B">
            <w:pPr>
              <w:spacing w:after="0" w:line="240" w:lineRule="auto"/>
              <w:rPr>
                <w:rFonts w:ascii="Calibri" w:eastAsia="Times New Roman" w:hAnsi="Calibri" w:cs="Times New Roman"/>
                <w:i/>
                <w:color w:val="000000"/>
                <w:sz w:val="20"/>
                <w:szCs w:val="20"/>
              </w:rPr>
            </w:pPr>
            <w:r w:rsidRPr="0045081A">
              <w:rPr>
                <w:rFonts w:ascii="Calibri" w:eastAsia="Times New Roman" w:hAnsi="Calibri" w:cs="Times New Roman"/>
                <w:i/>
                <w:color w:val="000000"/>
                <w:sz w:val="20"/>
                <w:szCs w:val="20"/>
              </w:rPr>
              <w:t>Sumber : Badan Pusat Statistik, Estimasi Penduduk Hasil SP2010</w:t>
            </w:r>
          </w:p>
        </w:tc>
        <w:tc>
          <w:tcPr>
            <w:tcW w:w="1084" w:type="dxa"/>
            <w:tcBorders>
              <w:top w:val="nil"/>
              <w:left w:val="nil"/>
              <w:bottom w:val="nil"/>
              <w:right w:val="nil"/>
            </w:tcBorders>
            <w:shd w:val="clear" w:color="auto" w:fill="auto"/>
            <w:noWrap/>
            <w:vAlign w:val="bottom"/>
            <w:hideMark/>
          </w:tcPr>
          <w:p w:rsidR="009A660B" w:rsidRPr="009A660B" w:rsidRDefault="009A660B" w:rsidP="009A660B">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A660B" w:rsidRPr="009A660B" w:rsidRDefault="009A660B" w:rsidP="009A660B">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A660B" w:rsidRPr="009A660B" w:rsidRDefault="009A660B" w:rsidP="009A660B">
            <w:pPr>
              <w:spacing w:after="0" w:line="240" w:lineRule="auto"/>
              <w:rPr>
                <w:rFonts w:ascii="Calibri" w:eastAsia="Times New Roman" w:hAnsi="Calibri" w:cs="Times New Roman"/>
                <w:color w:val="000000"/>
              </w:rPr>
            </w:pPr>
          </w:p>
        </w:tc>
      </w:tr>
    </w:tbl>
    <w:p w:rsidR="00304704" w:rsidRDefault="00304704">
      <w:pPr>
        <w:rPr>
          <w:b/>
          <w:sz w:val="24"/>
        </w:rPr>
      </w:pPr>
    </w:p>
    <w:p w:rsidR="00981974" w:rsidRPr="000979CF" w:rsidRDefault="00981974">
      <w:pPr>
        <w:rPr>
          <w:b/>
          <w:sz w:val="24"/>
        </w:rPr>
      </w:pPr>
      <w:r w:rsidRPr="000979CF">
        <w:rPr>
          <w:b/>
          <w:sz w:val="24"/>
        </w:rPr>
        <w:t>2.2 Aspek Kesejahteraan Masyarakat</w:t>
      </w:r>
    </w:p>
    <w:p w:rsidR="00EC1D68" w:rsidRPr="001D196A" w:rsidRDefault="00EC1D68" w:rsidP="00EC1D68">
      <w:pPr>
        <w:snapToGrid w:val="0"/>
        <w:spacing w:after="0" w:line="360" w:lineRule="auto"/>
        <w:ind w:left="284"/>
        <w:jc w:val="both"/>
        <w:rPr>
          <w:rFonts w:cs="Arial"/>
          <w:sz w:val="24"/>
          <w:szCs w:val="24"/>
        </w:rPr>
      </w:pPr>
      <w:r w:rsidRPr="001D196A">
        <w:rPr>
          <w:rFonts w:cs="Arial"/>
          <w:sz w:val="24"/>
          <w:szCs w:val="24"/>
        </w:rPr>
        <w:t>Aspek kesejahteraan masyarakat terdiri dari kesejahteraan dan pemerataan ekonomi, kesejahteraan sosial, serta seni budaya dan olahraga.</w:t>
      </w:r>
    </w:p>
    <w:p w:rsidR="00EC1D68" w:rsidRPr="001D196A" w:rsidRDefault="00EC1D68" w:rsidP="00EC1D68">
      <w:pPr>
        <w:snapToGrid w:val="0"/>
        <w:spacing w:after="0" w:line="360" w:lineRule="auto"/>
        <w:ind w:firstLine="709"/>
        <w:jc w:val="both"/>
        <w:rPr>
          <w:rFonts w:cs="Arial"/>
          <w:sz w:val="24"/>
          <w:szCs w:val="24"/>
        </w:rPr>
      </w:pPr>
    </w:p>
    <w:p w:rsidR="00EC1D68" w:rsidRPr="00F41C30" w:rsidRDefault="00EC1D68" w:rsidP="00DC35FD">
      <w:pPr>
        <w:pStyle w:val="ListParagraph"/>
        <w:numPr>
          <w:ilvl w:val="2"/>
          <w:numId w:val="3"/>
        </w:numPr>
        <w:spacing w:after="0" w:line="360" w:lineRule="auto"/>
        <w:jc w:val="both"/>
        <w:rPr>
          <w:rFonts w:cs="Arial"/>
          <w:b/>
          <w:sz w:val="24"/>
          <w:szCs w:val="24"/>
        </w:rPr>
      </w:pPr>
      <w:r w:rsidRPr="00F41C30">
        <w:rPr>
          <w:rFonts w:cs="Arial"/>
          <w:b/>
          <w:sz w:val="24"/>
          <w:szCs w:val="24"/>
        </w:rPr>
        <w:t>Kesejahteraan dan Pemerataan Ekonomi</w:t>
      </w:r>
    </w:p>
    <w:p w:rsidR="00EC1D68" w:rsidRPr="001D196A" w:rsidRDefault="00EC1D68" w:rsidP="00EC1D68">
      <w:pPr>
        <w:spacing w:after="0" w:line="360" w:lineRule="auto"/>
        <w:ind w:left="284"/>
        <w:jc w:val="both"/>
        <w:rPr>
          <w:rFonts w:cs="Arial"/>
          <w:sz w:val="24"/>
          <w:szCs w:val="24"/>
        </w:rPr>
      </w:pPr>
      <w:r w:rsidRPr="001D196A">
        <w:rPr>
          <w:rFonts w:cs="Arial"/>
          <w:sz w:val="24"/>
          <w:szCs w:val="24"/>
        </w:rPr>
        <w:t>Kinerja pemerintah dalam meningkatkan kesejahteraan masyarakat dan pemerataan ekonomi diindikasikan dengan melihat indikator pertumbuhan PDR</w:t>
      </w:r>
      <w:r w:rsidR="00265D31">
        <w:rPr>
          <w:rFonts w:cs="Arial"/>
          <w:sz w:val="24"/>
          <w:szCs w:val="24"/>
        </w:rPr>
        <w:t>B, laju inflasi, dan PDRB perkapita</w:t>
      </w:r>
      <w:r w:rsidRPr="001D196A">
        <w:rPr>
          <w:rFonts w:cs="Arial"/>
          <w:sz w:val="24"/>
          <w:szCs w:val="24"/>
        </w:rPr>
        <w:t>.</w:t>
      </w:r>
    </w:p>
    <w:p w:rsidR="00291BCC" w:rsidRDefault="00291BCC" w:rsidP="00291BCC">
      <w:pPr>
        <w:spacing w:after="0" w:line="360" w:lineRule="auto"/>
        <w:ind w:left="567"/>
        <w:jc w:val="both"/>
        <w:rPr>
          <w:rFonts w:cs="Arial"/>
          <w:sz w:val="24"/>
          <w:szCs w:val="24"/>
        </w:rPr>
      </w:pPr>
    </w:p>
    <w:p w:rsidR="00EC1D68" w:rsidRPr="00C76EE6" w:rsidRDefault="00EC1D68" w:rsidP="00C76EE6">
      <w:pPr>
        <w:numPr>
          <w:ilvl w:val="0"/>
          <w:numId w:val="1"/>
        </w:numPr>
        <w:spacing w:after="0" w:line="360" w:lineRule="auto"/>
        <w:ind w:left="567" w:hanging="283"/>
        <w:jc w:val="both"/>
        <w:rPr>
          <w:rFonts w:cs="Arial"/>
          <w:sz w:val="24"/>
          <w:szCs w:val="24"/>
        </w:rPr>
      </w:pPr>
      <w:r w:rsidRPr="00C76EE6">
        <w:rPr>
          <w:rFonts w:cs="Arial"/>
          <w:sz w:val="24"/>
          <w:szCs w:val="24"/>
        </w:rPr>
        <w:t>Pertumbuhan PDRB</w:t>
      </w:r>
    </w:p>
    <w:p w:rsidR="00C76EE6" w:rsidRDefault="00E67C42" w:rsidP="00C76EE6">
      <w:pPr>
        <w:pStyle w:val="Default"/>
        <w:spacing w:line="360" w:lineRule="auto"/>
        <w:ind w:left="567"/>
        <w:jc w:val="both"/>
        <w:rPr>
          <w:rFonts w:asciiTheme="minorHAnsi" w:hAnsiTheme="minorHAnsi"/>
          <w:color w:val="auto"/>
        </w:rPr>
      </w:pPr>
      <w:r>
        <w:rPr>
          <w:rFonts w:asciiTheme="minorHAnsi" w:hAnsiTheme="minorHAnsi"/>
        </w:rPr>
        <w:t>Produk Domestik Regional B</w:t>
      </w:r>
      <w:r w:rsidR="00C76EE6" w:rsidRPr="00C76EE6">
        <w:rPr>
          <w:rFonts w:asciiTheme="minorHAnsi" w:hAnsiTheme="minorHAnsi"/>
        </w:rPr>
        <w:t xml:space="preserve">ruto merupakan indikator yang dapat menggambarkan </w:t>
      </w:r>
      <w:r w:rsidR="00C76EE6" w:rsidRPr="00C76EE6">
        <w:rPr>
          <w:rFonts w:asciiTheme="minorHAnsi" w:hAnsiTheme="minorHAnsi"/>
          <w:color w:val="auto"/>
        </w:rPr>
        <w:t>pertumbuhan ekonomi dalam kurun waktu tertentu, menggambarkan struktur ekonomi dan hasil analisisnya menggambarkan kinerja sektor perekonomian. Secara umum PDRB berdasarkan pendekatan produksi adalah jumlah nilai produk barang dan jasa yang dihasilkan oleh berbagai unit produksi dalam satu wilayah atau region tertentu, pada suatu waktu tertentu, dimana umumnya dalam jangka satu tahun. PDRB dihitung berdasarkan dengan harga pada tahun berjalan yang disebut dengan PDRB atas dasar harga berlaku, sedangkan yang dihitung dengan harga pada tahun dasar (2000 = 100) disebut dengan PDRB atas dasar harga konstan 2000.</w:t>
      </w:r>
    </w:p>
    <w:p w:rsidR="00C76EE6" w:rsidRDefault="00C76EE6" w:rsidP="00C76EE6">
      <w:pPr>
        <w:pStyle w:val="Default"/>
        <w:spacing w:line="360" w:lineRule="auto"/>
        <w:ind w:left="567"/>
        <w:jc w:val="both"/>
        <w:rPr>
          <w:rFonts w:asciiTheme="minorHAnsi" w:hAnsiTheme="minorHAnsi"/>
        </w:rPr>
      </w:pPr>
    </w:p>
    <w:p w:rsidR="00104337" w:rsidRDefault="00291BCC" w:rsidP="00C76EE6">
      <w:pPr>
        <w:pStyle w:val="Default"/>
        <w:spacing w:line="360" w:lineRule="auto"/>
        <w:ind w:left="567"/>
        <w:jc w:val="both"/>
        <w:rPr>
          <w:rFonts w:asciiTheme="minorHAnsi" w:hAnsiTheme="minorHAnsi"/>
          <w:lang w:val="id-ID"/>
        </w:rPr>
      </w:pPr>
      <w:r>
        <w:rPr>
          <w:rFonts w:asciiTheme="minorHAnsi" w:hAnsiTheme="minorHAnsi"/>
        </w:rPr>
        <w:t>Produk domestik regional bruto Kota Cirebon baik dihitung berdasarkan harga konstan dan harga berlaku mengalami peningkatan dari tahun 2008 ke tahun 2011.</w:t>
      </w:r>
      <w:r w:rsidR="00FB7141">
        <w:rPr>
          <w:rFonts w:asciiTheme="minorHAnsi" w:hAnsiTheme="minorHAnsi"/>
        </w:rPr>
        <w:t xml:space="preserve"> Namun laju pertumbuhan PDRB yang disebut pula Laju Pertumbuhan Ekonomi (LPE) Kota Cirebon </w:t>
      </w:r>
    </w:p>
    <w:p w:rsidR="00291BCC" w:rsidRDefault="00FB7141" w:rsidP="00C76EE6">
      <w:pPr>
        <w:pStyle w:val="Default"/>
        <w:spacing w:line="360" w:lineRule="auto"/>
        <w:ind w:left="567"/>
        <w:jc w:val="both"/>
        <w:rPr>
          <w:rFonts w:asciiTheme="minorHAnsi" w:hAnsiTheme="minorHAnsi"/>
        </w:rPr>
      </w:pPr>
      <w:r>
        <w:rPr>
          <w:rFonts w:asciiTheme="minorHAnsi" w:hAnsiTheme="minorHAnsi"/>
        </w:rPr>
        <w:lastRenderedPageBreak/>
        <w:t>berdasarkan harga konstan tiga tahun terakhir (2009 – 2011) berada di bawah posisi rata-rata Propins</w:t>
      </w:r>
      <w:r w:rsidR="00B17631">
        <w:rPr>
          <w:rFonts w:asciiTheme="minorHAnsi" w:hAnsiTheme="minorHAnsi"/>
        </w:rPr>
        <w:t>i Jawa Barat. Laju Pertumbuhan E</w:t>
      </w:r>
      <w:r>
        <w:rPr>
          <w:rFonts w:asciiTheme="minorHAnsi" w:hAnsiTheme="minorHAnsi"/>
        </w:rPr>
        <w:t xml:space="preserve">konomi Kota </w:t>
      </w:r>
      <w:r w:rsidR="0031466D">
        <w:rPr>
          <w:rFonts w:asciiTheme="minorHAnsi" w:hAnsiTheme="minorHAnsi"/>
        </w:rPr>
        <w:t>Cirebon pada tahun 2009 hingg</w:t>
      </w:r>
      <w:r>
        <w:rPr>
          <w:rFonts w:asciiTheme="minorHAnsi" w:hAnsiTheme="minorHAnsi"/>
        </w:rPr>
        <w:t>a</w:t>
      </w:r>
      <w:r w:rsidR="0031466D">
        <w:rPr>
          <w:rFonts w:asciiTheme="minorHAnsi" w:hAnsiTheme="minorHAnsi"/>
        </w:rPr>
        <w:t xml:space="preserve"> </w:t>
      </w:r>
      <w:r>
        <w:rPr>
          <w:rFonts w:asciiTheme="minorHAnsi" w:hAnsiTheme="minorHAnsi"/>
        </w:rPr>
        <w:t>t</w:t>
      </w:r>
      <w:r w:rsidR="0031466D">
        <w:rPr>
          <w:rFonts w:asciiTheme="minorHAnsi" w:hAnsiTheme="minorHAnsi"/>
        </w:rPr>
        <w:t>a</w:t>
      </w:r>
      <w:r>
        <w:rPr>
          <w:rFonts w:asciiTheme="minorHAnsi" w:hAnsiTheme="minorHAnsi"/>
        </w:rPr>
        <w:t xml:space="preserve">hun 2011 adalah sebesar 5,04 % kemudian menurun menjadi 3,82 % dan terakhir menjadi </w:t>
      </w:r>
      <w:r w:rsidR="0031466D">
        <w:rPr>
          <w:rFonts w:asciiTheme="minorHAnsi" w:hAnsiTheme="minorHAnsi"/>
        </w:rPr>
        <w:t>5,93 persen. Sementara Propinsi Jawa Barat pada tahun 2009 adalah sebesar 5,06 %, tahun 2010 5,83 %, dan tahun 2011 sebesar 6,48 % (sumber BPS Propinsi Jawa Barat).</w:t>
      </w:r>
    </w:p>
    <w:p w:rsidR="0031466D" w:rsidRDefault="0031466D" w:rsidP="00EC1D68">
      <w:pPr>
        <w:spacing w:after="0" w:line="360" w:lineRule="auto"/>
        <w:ind w:left="567"/>
        <w:jc w:val="both"/>
        <w:rPr>
          <w:rFonts w:cs="Arial"/>
          <w:sz w:val="24"/>
          <w:szCs w:val="24"/>
        </w:rPr>
      </w:pPr>
    </w:p>
    <w:p w:rsidR="00EC1D68" w:rsidRPr="00C76EE6" w:rsidRDefault="00EC1D68" w:rsidP="00EC1D68">
      <w:pPr>
        <w:spacing w:after="0" w:line="360" w:lineRule="auto"/>
        <w:ind w:left="567"/>
        <w:jc w:val="both"/>
        <w:rPr>
          <w:rFonts w:cs="Arial"/>
          <w:sz w:val="24"/>
          <w:szCs w:val="24"/>
        </w:rPr>
      </w:pPr>
      <w:r w:rsidRPr="00C76EE6">
        <w:rPr>
          <w:rFonts w:cs="Arial"/>
          <w:sz w:val="24"/>
          <w:szCs w:val="24"/>
        </w:rPr>
        <w:t>Analisis terhadap indikator pertumbuhan PDRB Kota Cirebon selama kurun waktu 2008-20</w:t>
      </w:r>
      <w:r w:rsidR="00E7391E">
        <w:rPr>
          <w:rFonts w:cs="Arial"/>
          <w:sz w:val="24"/>
          <w:szCs w:val="24"/>
        </w:rPr>
        <w:t>11 dapat dilihat pada tabel 2</w:t>
      </w:r>
      <w:r w:rsidR="00872A5F">
        <w:rPr>
          <w:rFonts w:cs="Arial"/>
          <w:sz w:val="24"/>
          <w:szCs w:val="24"/>
        </w:rPr>
        <w:t>.</w:t>
      </w:r>
      <w:r w:rsidR="00872A5F">
        <w:rPr>
          <w:rFonts w:cs="Arial"/>
          <w:sz w:val="24"/>
          <w:szCs w:val="24"/>
          <w:lang w:val="id-ID"/>
        </w:rPr>
        <w:t>3</w:t>
      </w:r>
      <w:r w:rsidR="00E7391E">
        <w:rPr>
          <w:rFonts w:cs="Arial"/>
          <w:sz w:val="24"/>
          <w:szCs w:val="24"/>
        </w:rPr>
        <w:t>, 2</w:t>
      </w:r>
      <w:r w:rsidRPr="00C76EE6">
        <w:rPr>
          <w:rFonts w:cs="Arial"/>
          <w:sz w:val="24"/>
          <w:szCs w:val="24"/>
        </w:rPr>
        <w:t>.</w:t>
      </w:r>
      <w:r w:rsidR="00872A5F">
        <w:rPr>
          <w:rFonts w:cs="Arial"/>
          <w:sz w:val="24"/>
          <w:szCs w:val="24"/>
          <w:lang w:val="id-ID"/>
        </w:rPr>
        <w:t>4</w:t>
      </w:r>
      <w:r w:rsidR="00E7391E">
        <w:rPr>
          <w:rFonts w:cs="Arial"/>
          <w:sz w:val="24"/>
          <w:szCs w:val="24"/>
        </w:rPr>
        <w:t>, 2</w:t>
      </w:r>
      <w:r w:rsidR="00872A5F">
        <w:rPr>
          <w:rFonts w:cs="Arial"/>
          <w:sz w:val="24"/>
          <w:szCs w:val="24"/>
        </w:rPr>
        <w:t>.</w:t>
      </w:r>
      <w:r w:rsidR="00872A5F">
        <w:rPr>
          <w:rFonts w:cs="Arial"/>
          <w:sz w:val="24"/>
          <w:szCs w:val="24"/>
          <w:lang w:val="id-ID"/>
        </w:rPr>
        <w:t>5</w:t>
      </w:r>
      <w:r w:rsidR="00E7391E">
        <w:rPr>
          <w:rFonts w:cs="Arial"/>
          <w:sz w:val="24"/>
          <w:szCs w:val="24"/>
        </w:rPr>
        <w:t>, dan 2</w:t>
      </w:r>
      <w:r w:rsidR="00872A5F">
        <w:rPr>
          <w:rFonts w:cs="Arial"/>
          <w:sz w:val="24"/>
          <w:szCs w:val="24"/>
        </w:rPr>
        <w:t>.</w:t>
      </w:r>
      <w:r w:rsidR="00872A5F">
        <w:rPr>
          <w:rFonts w:cs="Arial"/>
          <w:sz w:val="24"/>
          <w:szCs w:val="24"/>
          <w:lang w:val="id-ID"/>
        </w:rPr>
        <w:t>6</w:t>
      </w:r>
      <w:r w:rsidRPr="00C76EE6">
        <w:rPr>
          <w:rFonts w:cs="Arial"/>
          <w:sz w:val="24"/>
          <w:szCs w:val="24"/>
        </w:rPr>
        <w:t xml:space="preserve"> berikut : </w:t>
      </w:r>
    </w:p>
    <w:p w:rsidR="00EC1D68" w:rsidRPr="00C76EE6" w:rsidRDefault="00EC1D68" w:rsidP="00EC1D68">
      <w:pPr>
        <w:spacing w:after="0" w:line="360" w:lineRule="auto"/>
        <w:ind w:firstLine="770"/>
        <w:jc w:val="both"/>
        <w:rPr>
          <w:rFonts w:cs="Arial"/>
          <w:sz w:val="24"/>
          <w:szCs w:val="24"/>
        </w:rPr>
      </w:pPr>
    </w:p>
    <w:p w:rsidR="00EC1D68" w:rsidRPr="00C76EE6" w:rsidRDefault="00EC1D68" w:rsidP="00EC1D68">
      <w:pPr>
        <w:spacing w:after="0" w:line="360" w:lineRule="auto"/>
        <w:ind w:firstLine="770"/>
        <w:jc w:val="both"/>
        <w:rPr>
          <w:rFonts w:cs="Arial"/>
          <w:sz w:val="24"/>
          <w:szCs w:val="24"/>
        </w:rPr>
        <w:sectPr w:rsidR="00EC1D68" w:rsidRPr="00C76EE6" w:rsidSect="00890A36">
          <w:headerReference w:type="default" r:id="rId8"/>
          <w:footerReference w:type="default" r:id="rId9"/>
          <w:pgSz w:w="12242" w:h="18711" w:code="5"/>
          <w:pgMar w:top="1701" w:right="1418" w:bottom="1134" w:left="1701" w:header="709" w:footer="567" w:gutter="0"/>
          <w:pgNumType w:start="1"/>
          <w:cols w:space="708"/>
          <w:docGrid w:linePitch="360"/>
        </w:sectPr>
      </w:pPr>
    </w:p>
    <w:p w:rsidR="00EC1D68" w:rsidRPr="00872A5F" w:rsidRDefault="00E7391E" w:rsidP="00EC1D68">
      <w:pPr>
        <w:spacing w:after="0" w:line="240" w:lineRule="auto"/>
        <w:ind w:firstLine="771"/>
        <w:jc w:val="center"/>
        <w:rPr>
          <w:rFonts w:cs="Arial"/>
          <w:sz w:val="24"/>
          <w:szCs w:val="24"/>
          <w:lang w:val="id-ID"/>
        </w:rPr>
      </w:pPr>
      <w:r>
        <w:rPr>
          <w:rFonts w:cs="Arial"/>
          <w:sz w:val="24"/>
          <w:szCs w:val="24"/>
        </w:rPr>
        <w:lastRenderedPageBreak/>
        <w:t>Tabel 2</w:t>
      </w:r>
      <w:r w:rsidR="00872A5F">
        <w:rPr>
          <w:rFonts w:cs="Arial"/>
          <w:sz w:val="24"/>
          <w:szCs w:val="24"/>
        </w:rPr>
        <w:t>.</w:t>
      </w:r>
      <w:r w:rsidR="0045081A">
        <w:rPr>
          <w:rFonts w:cs="Arial"/>
          <w:sz w:val="24"/>
          <w:szCs w:val="24"/>
          <w:lang w:val="id-ID"/>
        </w:rPr>
        <w:t>3</w:t>
      </w:r>
    </w:p>
    <w:p w:rsidR="00EC1D68" w:rsidRPr="001D196A" w:rsidRDefault="00EC1D68" w:rsidP="00EC1D68">
      <w:pPr>
        <w:spacing w:after="0" w:line="240" w:lineRule="auto"/>
        <w:ind w:firstLine="771"/>
        <w:jc w:val="center"/>
        <w:rPr>
          <w:rFonts w:cs="Arial"/>
          <w:sz w:val="24"/>
          <w:szCs w:val="24"/>
        </w:rPr>
      </w:pPr>
      <w:r w:rsidRPr="001D196A">
        <w:rPr>
          <w:rFonts w:cs="Arial"/>
          <w:sz w:val="24"/>
          <w:szCs w:val="24"/>
        </w:rPr>
        <w:t xml:space="preserve">PDRB </w:t>
      </w:r>
      <w:r w:rsidR="00231C2B">
        <w:rPr>
          <w:rFonts w:cs="Arial"/>
          <w:sz w:val="24"/>
          <w:szCs w:val="24"/>
        </w:rPr>
        <w:t xml:space="preserve">Kota Cirebon dan Propinsi Jawa Barat </w:t>
      </w:r>
      <w:r w:rsidRPr="001D196A">
        <w:rPr>
          <w:rFonts w:cs="Arial"/>
          <w:sz w:val="24"/>
          <w:szCs w:val="24"/>
        </w:rPr>
        <w:t>Tahun 2008-2011</w:t>
      </w:r>
    </w:p>
    <w:p w:rsidR="00231C2B" w:rsidRDefault="00231C2B" w:rsidP="00EC1D68">
      <w:pPr>
        <w:spacing w:after="0" w:line="240" w:lineRule="auto"/>
        <w:ind w:firstLine="771"/>
        <w:jc w:val="center"/>
        <w:rPr>
          <w:rFonts w:cs="Arial"/>
          <w:sz w:val="24"/>
          <w:szCs w:val="24"/>
        </w:rPr>
      </w:pPr>
      <w:r>
        <w:rPr>
          <w:rFonts w:cs="Arial"/>
          <w:sz w:val="24"/>
          <w:szCs w:val="24"/>
        </w:rPr>
        <w:t>(Rp dalam Juta Rupiah)</w:t>
      </w:r>
    </w:p>
    <w:tbl>
      <w:tblPr>
        <w:tblW w:w="14465" w:type="dxa"/>
        <w:jc w:val="center"/>
        <w:tblInd w:w="97" w:type="dxa"/>
        <w:tblLook w:val="04A0"/>
      </w:tblPr>
      <w:tblGrid>
        <w:gridCol w:w="504"/>
        <w:gridCol w:w="3080"/>
        <w:gridCol w:w="1833"/>
        <w:gridCol w:w="763"/>
        <w:gridCol w:w="2012"/>
        <w:gridCol w:w="1037"/>
        <w:gridCol w:w="1877"/>
        <w:gridCol w:w="763"/>
        <w:gridCol w:w="1736"/>
        <w:gridCol w:w="860"/>
      </w:tblGrid>
      <w:tr w:rsidR="00231C2B" w:rsidRPr="00231C2B" w:rsidTr="0001515D">
        <w:trPr>
          <w:trHeight w:val="315"/>
          <w:jc w:val="center"/>
        </w:trPr>
        <w:tc>
          <w:tcPr>
            <w:tcW w:w="5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1C2B" w:rsidRPr="00231C2B" w:rsidRDefault="00231C2B" w:rsidP="00231C2B">
            <w:pPr>
              <w:spacing w:after="0" w:line="240" w:lineRule="auto"/>
              <w:jc w:val="center"/>
              <w:rPr>
                <w:rFonts w:ascii="Calibri" w:eastAsia="Times New Roman" w:hAnsi="Calibri" w:cs="Times New Roman"/>
                <w:b/>
                <w:color w:val="000000"/>
                <w:sz w:val="24"/>
                <w:szCs w:val="24"/>
              </w:rPr>
            </w:pPr>
            <w:r w:rsidRPr="00231C2B">
              <w:rPr>
                <w:rFonts w:ascii="Calibri" w:eastAsia="Times New Roman" w:hAnsi="Calibri" w:cs="Times New Roman"/>
                <w:b/>
                <w:color w:val="000000"/>
                <w:sz w:val="24"/>
                <w:szCs w:val="24"/>
              </w:rPr>
              <w:t>No</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1C2B" w:rsidRPr="00231C2B" w:rsidRDefault="00231C2B" w:rsidP="00231C2B">
            <w:pPr>
              <w:spacing w:after="0" w:line="240" w:lineRule="auto"/>
              <w:jc w:val="center"/>
              <w:rPr>
                <w:rFonts w:ascii="Calibri" w:eastAsia="Times New Roman" w:hAnsi="Calibri" w:cs="Times New Roman"/>
                <w:b/>
                <w:color w:val="000000"/>
                <w:sz w:val="24"/>
                <w:szCs w:val="24"/>
              </w:rPr>
            </w:pPr>
            <w:r w:rsidRPr="00231C2B">
              <w:rPr>
                <w:rFonts w:ascii="Calibri" w:eastAsia="Times New Roman" w:hAnsi="Calibri" w:cs="Times New Roman"/>
                <w:b/>
                <w:color w:val="000000"/>
                <w:sz w:val="24"/>
                <w:szCs w:val="24"/>
              </w:rPr>
              <w:t>Uraian</w:t>
            </w:r>
          </w:p>
        </w:tc>
        <w:tc>
          <w:tcPr>
            <w:tcW w:w="2596" w:type="dxa"/>
            <w:gridSpan w:val="2"/>
            <w:tcBorders>
              <w:top w:val="single" w:sz="4" w:space="0" w:color="auto"/>
              <w:left w:val="nil"/>
              <w:bottom w:val="single" w:sz="4" w:space="0" w:color="auto"/>
              <w:right w:val="single" w:sz="4" w:space="0" w:color="auto"/>
            </w:tcBorders>
            <w:shd w:val="clear" w:color="auto" w:fill="auto"/>
            <w:vAlign w:val="bottom"/>
            <w:hideMark/>
          </w:tcPr>
          <w:p w:rsidR="00231C2B" w:rsidRPr="00231C2B" w:rsidRDefault="00231C2B" w:rsidP="00231C2B">
            <w:pPr>
              <w:spacing w:after="0" w:line="240" w:lineRule="auto"/>
              <w:jc w:val="center"/>
              <w:rPr>
                <w:rFonts w:ascii="Calibri" w:eastAsia="Times New Roman" w:hAnsi="Calibri" w:cs="Times New Roman"/>
                <w:b/>
                <w:color w:val="000000"/>
                <w:sz w:val="24"/>
                <w:szCs w:val="24"/>
              </w:rPr>
            </w:pPr>
            <w:r w:rsidRPr="00231C2B">
              <w:rPr>
                <w:rFonts w:ascii="Calibri" w:eastAsia="Times New Roman" w:hAnsi="Calibri" w:cs="Arial"/>
                <w:b/>
                <w:color w:val="000000"/>
                <w:sz w:val="24"/>
                <w:szCs w:val="24"/>
              </w:rPr>
              <w:t>2008</w:t>
            </w:r>
          </w:p>
        </w:tc>
        <w:tc>
          <w:tcPr>
            <w:tcW w:w="3049" w:type="dxa"/>
            <w:gridSpan w:val="2"/>
            <w:tcBorders>
              <w:top w:val="single" w:sz="4" w:space="0" w:color="auto"/>
              <w:left w:val="nil"/>
              <w:bottom w:val="single" w:sz="4" w:space="0" w:color="auto"/>
              <w:right w:val="single" w:sz="4" w:space="0" w:color="auto"/>
            </w:tcBorders>
            <w:shd w:val="clear" w:color="auto" w:fill="auto"/>
            <w:vAlign w:val="bottom"/>
            <w:hideMark/>
          </w:tcPr>
          <w:p w:rsidR="00231C2B" w:rsidRPr="00231C2B" w:rsidRDefault="00231C2B" w:rsidP="00231C2B">
            <w:pPr>
              <w:spacing w:after="0" w:line="240" w:lineRule="auto"/>
              <w:jc w:val="center"/>
              <w:rPr>
                <w:rFonts w:ascii="Calibri" w:eastAsia="Times New Roman" w:hAnsi="Calibri" w:cs="Times New Roman"/>
                <w:b/>
                <w:color w:val="000000"/>
                <w:sz w:val="24"/>
                <w:szCs w:val="24"/>
              </w:rPr>
            </w:pPr>
            <w:r w:rsidRPr="00231C2B">
              <w:rPr>
                <w:rFonts w:ascii="Calibri" w:eastAsia="Times New Roman" w:hAnsi="Calibri" w:cs="Arial"/>
                <w:b/>
                <w:color w:val="000000"/>
                <w:sz w:val="24"/>
                <w:szCs w:val="24"/>
              </w:rPr>
              <w:t>2009</w:t>
            </w:r>
          </w:p>
        </w:tc>
        <w:tc>
          <w:tcPr>
            <w:tcW w:w="2640" w:type="dxa"/>
            <w:gridSpan w:val="2"/>
            <w:tcBorders>
              <w:top w:val="single" w:sz="4" w:space="0" w:color="auto"/>
              <w:left w:val="nil"/>
              <w:bottom w:val="single" w:sz="4" w:space="0" w:color="auto"/>
              <w:right w:val="single" w:sz="4" w:space="0" w:color="auto"/>
            </w:tcBorders>
            <w:shd w:val="clear" w:color="auto" w:fill="auto"/>
            <w:vAlign w:val="bottom"/>
            <w:hideMark/>
          </w:tcPr>
          <w:p w:rsidR="00231C2B" w:rsidRPr="00231C2B" w:rsidRDefault="00231C2B" w:rsidP="00231C2B">
            <w:pPr>
              <w:spacing w:after="0" w:line="240" w:lineRule="auto"/>
              <w:jc w:val="center"/>
              <w:rPr>
                <w:rFonts w:ascii="Calibri" w:eastAsia="Times New Roman" w:hAnsi="Calibri" w:cs="Times New Roman"/>
                <w:b/>
                <w:color w:val="000000"/>
                <w:sz w:val="24"/>
                <w:szCs w:val="24"/>
              </w:rPr>
            </w:pPr>
            <w:r w:rsidRPr="00231C2B">
              <w:rPr>
                <w:rFonts w:ascii="Calibri" w:eastAsia="Times New Roman" w:hAnsi="Calibri" w:cs="Arial"/>
                <w:b/>
                <w:color w:val="000000"/>
                <w:sz w:val="24"/>
                <w:szCs w:val="24"/>
              </w:rPr>
              <w:t>2010</w:t>
            </w:r>
          </w:p>
        </w:tc>
        <w:tc>
          <w:tcPr>
            <w:tcW w:w="2596" w:type="dxa"/>
            <w:gridSpan w:val="2"/>
            <w:tcBorders>
              <w:top w:val="single" w:sz="4" w:space="0" w:color="auto"/>
              <w:left w:val="nil"/>
              <w:bottom w:val="single" w:sz="4" w:space="0" w:color="auto"/>
              <w:right w:val="single" w:sz="4" w:space="0" w:color="auto"/>
            </w:tcBorders>
            <w:shd w:val="clear" w:color="auto" w:fill="auto"/>
            <w:vAlign w:val="bottom"/>
            <w:hideMark/>
          </w:tcPr>
          <w:p w:rsidR="00231C2B" w:rsidRPr="00231C2B" w:rsidRDefault="00231C2B" w:rsidP="00231C2B">
            <w:pPr>
              <w:spacing w:after="0" w:line="240" w:lineRule="auto"/>
              <w:jc w:val="center"/>
              <w:rPr>
                <w:rFonts w:ascii="Calibri" w:eastAsia="Times New Roman" w:hAnsi="Calibri" w:cs="Times New Roman"/>
                <w:b/>
                <w:color w:val="000000"/>
                <w:sz w:val="24"/>
                <w:szCs w:val="24"/>
              </w:rPr>
            </w:pPr>
            <w:r w:rsidRPr="00231C2B">
              <w:rPr>
                <w:rFonts w:ascii="Calibri" w:eastAsia="Times New Roman" w:hAnsi="Calibri" w:cs="Arial"/>
                <w:b/>
                <w:color w:val="000000"/>
                <w:sz w:val="24"/>
                <w:szCs w:val="24"/>
              </w:rPr>
              <w:t>2011</w:t>
            </w:r>
          </w:p>
        </w:tc>
      </w:tr>
      <w:tr w:rsidR="00CE5446" w:rsidRPr="00CE5446" w:rsidTr="0001515D">
        <w:trPr>
          <w:trHeight w:val="315"/>
          <w:jc w:val="center"/>
        </w:trPr>
        <w:tc>
          <w:tcPr>
            <w:tcW w:w="504" w:type="dxa"/>
            <w:vMerge/>
            <w:tcBorders>
              <w:top w:val="single" w:sz="4" w:space="0" w:color="auto"/>
              <w:left w:val="single" w:sz="4" w:space="0" w:color="auto"/>
              <w:bottom w:val="single" w:sz="4" w:space="0" w:color="auto"/>
              <w:right w:val="single" w:sz="4" w:space="0" w:color="auto"/>
            </w:tcBorders>
            <w:vAlign w:val="center"/>
            <w:hideMark/>
          </w:tcPr>
          <w:p w:rsidR="00231C2B" w:rsidRPr="00231C2B" w:rsidRDefault="00231C2B" w:rsidP="00231C2B">
            <w:pPr>
              <w:spacing w:after="0" w:line="240" w:lineRule="auto"/>
              <w:rPr>
                <w:rFonts w:ascii="Calibri" w:eastAsia="Times New Roman" w:hAnsi="Calibri" w:cs="Times New Roman"/>
                <w:b/>
                <w:color w:val="000000"/>
                <w:sz w:val="24"/>
                <w:szCs w:val="24"/>
              </w:rPr>
            </w:pPr>
          </w:p>
        </w:tc>
        <w:tc>
          <w:tcPr>
            <w:tcW w:w="3080" w:type="dxa"/>
            <w:vMerge/>
            <w:tcBorders>
              <w:top w:val="single" w:sz="4" w:space="0" w:color="auto"/>
              <w:left w:val="single" w:sz="4" w:space="0" w:color="auto"/>
              <w:bottom w:val="single" w:sz="4" w:space="0" w:color="auto"/>
              <w:right w:val="single" w:sz="4" w:space="0" w:color="auto"/>
            </w:tcBorders>
            <w:vAlign w:val="center"/>
            <w:hideMark/>
          </w:tcPr>
          <w:p w:rsidR="00231C2B" w:rsidRPr="00231C2B" w:rsidRDefault="00231C2B" w:rsidP="00231C2B">
            <w:pPr>
              <w:spacing w:after="0" w:line="240" w:lineRule="auto"/>
              <w:rPr>
                <w:rFonts w:ascii="Calibri" w:eastAsia="Times New Roman" w:hAnsi="Calibri" w:cs="Times New Roman"/>
                <w:b/>
                <w:color w:val="000000"/>
                <w:sz w:val="24"/>
                <w:szCs w:val="24"/>
              </w:rPr>
            </w:pPr>
          </w:p>
        </w:tc>
        <w:tc>
          <w:tcPr>
            <w:tcW w:w="1833" w:type="dxa"/>
            <w:tcBorders>
              <w:top w:val="nil"/>
              <w:left w:val="nil"/>
              <w:bottom w:val="single" w:sz="4" w:space="0" w:color="auto"/>
              <w:right w:val="single" w:sz="4" w:space="0" w:color="auto"/>
            </w:tcBorders>
            <w:shd w:val="clear" w:color="auto" w:fill="auto"/>
            <w:vAlign w:val="bottom"/>
            <w:hideMark/>
          </w:tcPr>
          <w:p w:rsidR="00231C2B" w:rsidRPr="00231C2B" w:rsidRDefault="00231C2B" w:rsidP="00231C2B">
            <w:pPr>
              <w:spacing w:after="0" w:line="240" w:lineRule="auto"/>
              <w:jc w:val="center"/>
              <w:rPr>
                <w:rFonts w:ascii="Calibri" w:eastAsia="Times New Roman" w:hAnsi="Calibri" w:cs="Times New Roman"/>
                <w:b/>
                <w:color w:val="000000"/>
                <w:sz w:val="24"/>
                <w:szCs w:val="24"/>
              </w:rPr>
            </w:pPr>
            <w:r w:rsidRPr="00231C2B">
              <w:rPr>
                <w:rFonts w:ascii="Calibri" w:eastAsia="Times New Roman" w:hAnsi="Calibri" w:cs="Arial"/>
                <w:b/>
                <w:color w:val="000000"/>
                <w:sz w:val="24"/>
                <w:szCs w:val="24"/>
              </w:rPr>
              <w:t>(Rp)</w:t>
            </w:r>
          </w:p>
        </w:tc>
        <w:tc>
          <w:tcPr>
            <w:tcW w:w="763" w:type="dxa"/>
            <w:tcBorders>
              <w:top w:val="nil"/>
              <w:left w:val="nil"/>
              <w:bottom w:val="single" w:sz="4" w:space="0" w:color="auto"/>
              <w:right w:val="single" w:sz="4" w:space="0" w:color="auto"/>
            </w:tcBorders>
            <w:shd w:val="clear" w:color="auto" w:fill="auto"/>
            <w:vAlign w:val="bottom"/>
            <w:hideMark/>
          </w:tcPr>
          <w:p w:rsidR="00231C2B" w:rsidRPr="00231C2B" w:rsidRDefault="00231C2B" w:rsidP="00231C2B">
            <w:pPr>
              <w:spacing w:after="0" w:line="240" w:lineRule="auto"/>
              <w:jc w:val="center"/>
              <w:rPr>
                <w:rFonts w:ascii="Calibri" w:eastAsia="Times New Roman" w:hAnsi="Calibri" w:cs="Times New Roman"/>
                <w:b/>
                <w:color w:val="000000"/>
                <w:sz w:val="24"/>
                <w:szCs w:val="24"/>
              </w:rPr>
            </w:pPr>
            <w:r w:rsidRPr="00231C2B">
              <w:rPr>
                <w:rFonts w:ascii="Calibri" w:eastAsia="Times New Roman" w:hAnsi="Calibri" w:cs="Arial"/>
                <w:b/>
                <w:color w:val="000000"/>
                <w:sz w:val="24"/>
                <w:szCs w:val="24"/>
              </w:rPr>
              <w:t>%</w:t>
            </w:r>
          </w:p>
        </w:tc>
        <w:tc>
          <w:tcPr>
            <w:tcW w:w="2012" w:type="dxa"/>
            <w:tcBorders>
              <w:top w:val="nil"/>
              <w:left w:val="nil"/>
              <w:bottom w:val="single" w:sz="4" w:space="0" w:color="auto"/>
              <w:right w:val="single" w:sz="4" w:space="0" w:color="auto"/>
            </w:tcBorders>
            <w:shd w:val="clear" w:color="auto" w:fill="auto"/>
            <w:vAlign w:val="bottom"/>
            <w:hideMark/>
          </w:tcPr>
          <w:p w:rsidR="00231C2B" w:rsidRPr="00231C2B" w:rsidRDefault="00231C2B" w:rsidP="00231C2B">
            <w:pPr>
              <w:spacing w:after="0" w:line="240" w:lineRule="auto"/>
              <w:jc w:val="center"/>
              <w:rPr>
                <w:rFonts w:ascii="Calibri" w:eastAsia="Times New Roman" w:hAnsi="Calibri" w:cs="Times New Roman"/>
                <w:b/>
                <w:color w:val="000000"/>
                <w:sz w:val="24"/>
                <w:szCs w:val="24"/>
              </w:rPr>
            </w:pPr>
            <w:r w:rsidRPr="00231C2B">
              <w:rPr>
                <w:rFonts w:ascii="Calibri" w:eastAsia="Times New Roman" w:hAnsi="Calibri" w:cs="Arial"/>
                <w:b/>
                <w:color w:val="000000"/>
                <w:sz w:val="24"/>
                <w:szCs w:val="24"/>
              </w:rPr>
              <w:t>(Rp)</w:t>
            </w:r>
          </w:p>
        </w:tc>
        <w:tc>
          <w:tcPr>
            <w:tcW w:w="1037" w:type="dxa"/>
            <w:tcBorders>
              <w:top w:val="nil"/>
              <w:left w:val="nil"/>
              <w:bottom w:val="single" w:sz="4" w:space="0" w:color="auto"/>
              <w:right w:val="single" w:sz="4" w:space="0" w:color="auto"/>
            </w:tcBorders>
            <w:shd w:val="clear" w:color="auto" w:fill="auto"/>
            <w:vAlign w:val="bottom"/>
            <w:hideMark/>
          </w:tcPr>
          <w:p w:rsidR="00231C2B" w:rsidRPr="00231C2B" w:rsidRDefault="00231C2B" w:rsidP="00231C2B">
            <w:pPr>
              <w:spacing w:after="0" w:line="240" w:lineRule="auto"/>
              <w:jc w:val="center"/>
              <w:rPr>
                <w:rFonts w:ascii="Calibri" w:eastAsia="Times New Roman" w:hAnsi="Calibri" w:cs="Times New Roman"/>
                <w:b/>
                <w:color w:val="000000"/>
                <w:sz w:val="24"/>
                <w:szCs w:val="24"/>
              </w:rPr>
            </w:pPr>
            <w:r w:rsidRPr="00231C2B">
              <w:rPr>
                <w:rFonts w:ascii="Calibri" w:eastAsia="Times New Roman" w:hAnsi="Calibri" w:cs="Arial"/>
                <w:b/>
                <w:color w:val="000000"/>
                <w:sz w:val="24"/>
                <w:szCs w:val="24"/>
              </w:rPr>
              <w:t>%</w:t>
            </w:r>
          </w:p>
        </w:tc>
        <w:tc>
          <w:tcPr>
            <w:tcW w:w="1877" w:type="dxa"/>
            <w:tcBorders>
              <w:top w:val="nil"/>
              <w:left w:val="nil"/>
              <w:bottom w:val="single" w:sz="4" w:space="0" w:color="auto"/>
              <w:right w:val="single" w:sz="4" w:space="0" w:color="auto"/>
            </w:tcBorders>
            <w:shd w:val="clear" w:color="auto" w:fill="auto"/>
            <w:vAlign w:val="bottom"/>
            <w:hideMark/>
          </w:tcPr>
          <w:p w:rsidR="00231C2B" w:rsidRPr="00231C2B" w:rsidRDefault="00231C2B" w:rsidP="00231C2B">
            <w:pPr>
              <w:spacing w:after="0" w:line="240" w:lineRule="auto"/>
              <w:jc w:val="center"/>
              <w:rPr>
                <w:rFonts w:ascii="Calibri" w:eastAsia="Times New Roman" w:hAnsi="Calibri" w:cs="Times New Roman"/>
                <w:b/>
                <w:color w:val="000000"/>
                <w:sz w:val="24"/>
                <w:szCs w:val="24"/>
              </w:rPr>
            </w:pPr>
            <w:r w:rsidRPr="00231C2B">
              <w:rPr>
                <w:rFonts w:ascii="Calibri" w:eastAsia="Times New Roman" w:hAnsi="Calibri" w:cs="Arial"/>
                <w:b/>
                <w:color w:val="000000"/>
                <w:sz w:val="24"/>
                <w:szCs w:val="24"/>
              </w:rPr>
              <w:t>(Rp)</w:t>
            </w:r>
          </w:p>
        </w:tc>
        <w:tc>
          <w:tcPr>
            <w:tcW w:w="763" w:type="dxa"/>
            <w:tcBorders>
              <w:top w:val="nil"/>
              <w:left w:val="nil"/>
              <w:bottom w:val="single" w:sz="4" w:space="0" w:color="auto"/>
              <w:right w:val="single" w:sz="4" w:space="0" w:color="auto"/>
            </w:tcBorders>
            <w:shd w:val="clear" w:color="auto" w:fill="auto"/>
            <w:vAlign w:val="bottom"/>
            <w:hideMark/>
          </w:tcPr>
          <w:p w:rsidR="00231C2B" w:rsidRPr="00231C2B" w:rsidRDefault="00231C2B" w:rsidP="00231C2B">
            <w:pPr>
              <w:spacing w:after="0" w:line="240" w:lineRule="auto"/>
              <w:jc w:val="center"/>
              <w:rPr>
                <w:rFonts w:ascii="Calibri" w:eastAsia="Times New Roman" w:hAnsi="Calibri" w:cs="Times New Roman"/>
                <w:b/>
                <w:color w:val="000000"/>
                <w:sz w:val="24"/>
                <w:szCs w:val="24"/>
              </w:rPr>
            </w:pPr>
            <w:r w:rsidRPr="00231C2B">
              <w:rPr>
                <w:rFonts w:ascii="Calibri" w:eastAsia="Times New Roman" w:hAnsi="Calibri" w:cs="Arial"/>
                <w:b/>
                <w:color w:val="000000"/>
                <w:sz w:val="24"/>
                <w:szCs w:val="24"/>
              </w:rPr>
              <w:t>%</w:t>
            </w:r>
          </w:p>
        </w:tc>
        <w:tc>
          <w:tcPr>
            <w:tcW w:w="1736" w:type="dxa"/>
            <w:tcBorders>
              <w:top w:val="nil"/>
              <w:left w:val="nil"/>
              <w:bottom w:val="single" w:sz="4" w:space="0" w:color="auto"/>
              <w:right w:val="single" w:sz="4" w:space="0" w:color="auto"/>
            </w:tcBorders>
            <w:shd w:val="clear" w:color="auto" w:fill="auto"/>
            <w:vAlign w:val="bottom"/>
            <w:hideMark/>
          </w:tcPr>
          <w:p w:rsidR="00231C2B" w:rsidRPr="00231C2B" w:rsidRDefault="00231C2B" w:rsidP="00231C2B">
            <w:pPr>
              <w:spacing w:after="0" w:line="240" w:lineRule="auto"/>
              <w:jc w:val="center"/>
              <w:rPr>
                <w:rFonts w:ascii="Calibri" w:eastAsia="Times New Roman" w:hAnsi="Calibri" w:cs="Times New Roman"/>
                <w:b/>
                <w:color w:val="000000"/>
                <w:sz w:val="24"/>
                <w:szCs w:val="24"/>
              </w:rPr>
            </w:pPr>
            <w:r w:rsidRPr="00231C2B">
              <w:rPr>
                <w:rFonts w:ascii="Calibri" w:eastAsia="Times New Roman" w:hAnsi="Calibri" w:cs="Arial"/>
                <w:b/>
                <w:color w:val="000000"/>
                <w:sz w:val="24"/>
                <w:szCs w:val="24"/>
              </w:rPr>
              <w:t>(Rp)</w:t>
            </w:r>
          </w:p>
        </w:tc>
        <w:tc>
          <w:tcPr>
            <w:tcW w:w="860" w:type="dxa"/>
            <w:tcBorders>
              <w:top w:val="nil"/>
              <w:left w:val="nil"/>
              <w:bottom w:val="single" w:sz="4" w:space="0" w:color="auto"/>
              <w:right w:val="single" w:sz="4" w:space="0" w:color="auto"/>
            </w:tcBorders>
            <w:shd w:val="clear" w:color="auto" w:fill="auto"/>
            <w:vAlign w:val="bottom"/>
            <w:hideMark/>
          </w:tcPr>
          <w:p w:rsidR="00231C2B" w:rsidRPr="00231C2B" w:rsidRDefault="00231C2B" w:rsidP="00231C2B">
            <w:pPr>
              <w:spacing w:after="0" w:line="240" w:lineRule="auto"/>
              <w:jc w:val="center"/>
              <w:rPr>
                <w:rFonts w:ascii="Calibri" w:eastAsia="Times New Roman" w:hAnsi="Calibri" w:cs="Times New Roman"/>
                <w:b/>
                <w:color w:val="000000"/>
                <w:sz w:val="24"/>
                <w:szCs w:val="24"/>
              </w:rPr>
            </w:pPr>
            <w:r w:rsidRPr="00231C2B">
              <w:rPr>
                <w:rFonts w:ascii="Calibri" w:eastAsia="Times New Roman" w:hAnsi="Calibri" w:cs="Arial"/>
                <w:b/>
                <w:color w:val="000000"/>
                <w:sz w:val="24"/>
                <w:szCs w:val="24"/>
              </w:rPr>
              <w:t>%</w:t>
            </w:r>
          </w:p>
        </w:tc>
      </w:tr>
      <w:tr w:rsidR="00CE5446" w:rsidRPr="00CE5446" w:rsidTr="0001515D">
        <w:trPr>
          <w:trHeight w:val="315"/>
          <w:jc w:val="center"/>
        </w:trPr>
        <w:tc>
          <w:tcPr>
            <w:tcW w:w="504" w:type="dxa"/>
            <w:tcBorders>
              <w:top w:val="nil"/>
              <w:left w:val="single" w:sz="4" w:space="0" w:color="auto"/>
              <w:bottom w:val="single" w:sz="4" w:space="0" w:color="auto"/>
              <w:right w:val="single" w:sz="4" w:space="0" w:color="auto"/>
            </w:tcBorders>
            <w:shd w:val="clear" w:color="auto" w:fill="auto"/>
            <w:vAlign w:val="bottom"/>
            <w:hideMark/>
          </w:tcPr>
          <w:p w:rsidR="00231C2B" w:rsidRPr="00231C2B" w:rsidRDefault="00231C2B" w:rsidP="00231C2B">
            <w:pPr>
              <w:spacing w:after="0" w:line="240" w:lineRule="auto"/>
              <w:jc w:val="center"/>
              <w:rPr>
                <w:rFonts w:ascii="Calibri" w:eastAsia="Times New Roman" w:hAnsi="Calibri" w:cs="Times New Roman"/>
                <w:b/>
                <w:color w:val="000000"/>
                <w:sz w:val="24"/>
                <w:szCs w:val="24"/>
              </w:rPr>
            </w:pPr>
            <w:r w:rsidRPr="00231C2B">
              <w:rPr>
                <w:rFonts w:ascii="Calibri" w:eastAsia="Times New Roman" w:hAnsi="Calibri" w:cs="Times New Roman"/>
                <w:b/>
                <w:color w:val="000000"/>
                <w:sz w:val="24"/>
                <w:szCs w:val="24"/>
              </w:rPr>
              <w:t> </w:t>
            </w:r>
          </w:p>
        </w:tc>
        <w:tc>
          <w:tcPr>
            <w:tcW w:w="3080" w:type="dxa"/>
            <w:tcBorders>
              <w:top w:val="nil"/>
              <w:left w:val="nil"/>
              <w:bottom w:val="single" w:sz="4" w:space="0" w:color="auto"/>
              <w:right w:val="single" w:sz="4" w:space="0" w:color="auto"/>
            </w:tcBorders>
            <w:shd w:val="clear" w:color="auto" w:fill="auto"/>
            <w:vAlign w:val="bottom"/>
            <w:hideMark/>
          </w:tcPr>
          <w:p w:rsidR="00231C2B" w:rsidRPr="00231C2B" w:rsidRDefault="00231C2B" w:rsidP="00231C2B">
            <w:pPr>
              <w:spacing w:after="0" w:line="240" w:lineRule="auto"/>
              <w:jc w:val="center"/>
              <w:rPr>
                <w:rFonts w:ascii="Calibri" w:eastAsia="Times New Roman" w:hAnsi="Calibri" w:cs="Times New Roman"/>
                <w:b/>
                <w:bCs/>
                <w:color w:val="000000"/>
                <w:sz w:val="24"/>
                <w:szCs w:val="24"/>
              </w:rPr>
            </w:pPr>
            <w:r w:rsidRPr="00231C2B">
              <w:rPr>
                <w:rFonts w:ascii="Calibri" w:eastAsia="Times New Roman" w:hAnsi="Calibri" w:cs="Times New Roman"/>
                <w:b/>
                <w:bCs/>
                <w:color w:val="000000"/>
                <w:sz w:val="24"/>
                <w:szCs w:val="24"/>
              </w:rPr>
              <w:t>Kota Cirebon</w:t>
            </w:r>
          </w:p>
        </w:tc>
        <w:tc>
          <w:tcPr>
            <w:tcW w:w="1833" w:type="dxa"/>
            <w:tcBorders>
              <w:top w:val="nil"/>
              <w:left w:val="nil"/>
              <w:bottom w:val="single" w:sz="4" w:space="0" w:color="auto"/>
              <w:right w:val="single" w:sz="4" w:space="0" w:color="auto"/>
            </w:tcBorders>
            <w:shd w:val="clear" w:color="auto" w:fill="auto"/>
            <w:vAlign w:val="bottom"/>
            <w:hideMark/>
          </w:tcPr>
          <w:p w:rsidR="00231C2B" w:rsidRPr="00231C2B" w:rsidRDefault="00231C2B" w:rsidP="00231C2B">
            <w:pPr>
              <w:spacing w:after="0" w:line="240" w:lineRule="auto"/>
              <w:jc w:val="center"/>
              <w:rPr>
                <w:rFonts w:ascii="Calibri" w:eastAsia="Times New Roman" w:hAnsi="Calibri" w:cs="Times New Roman"/>
                <w:b/>
                <w:color w:val="000000"/>
                <w:sz w:val="24"/>
                <w:szCs w:val="24"/>
              </w:rPr>
            </w:pPr>
            <w:r w:rsidRPr="00231C2B">
              <w:rPr>
                <w:rFonts w:ascii="Calibri" w:eastAsia="Times New Roman" w:hAnsi="Calibri" w:cs="Times New Roman"/>
                <w:b/>
                <w:color w:val="000000"/>
                <w:sz w:val="24"/>
                <w:szCs w:val="24"/>
              </w:rPr>
              <w:t> </w:t>
            </w:r>
          </w:p>
        </w:tc>
        <w:tc>
          <w:tcPr>
            <w:tcW w:w="763" w:type="dxa"/>
            <w:tcBorders>
              <w:top w:val="nil"/>
              <w:left w:val="nil"/>
              <w:bottom w:val="single" w:sz="4" w:space="0" w:color="auto"/>
              <w:right w:val="single" w:sz="4" w:space="0" w:color="auto"/>
            </w:tcBorders>
            <w:shd w:val="clear" w:color="auto" w:fill="auto"/>
            <w:vAlign w:val="bottom"/>
            <w:hideMark/>
          </w:tcPr>
          <w:p w:rsidR="00231C2B" w:rsidRPr="00231C2B" w:rsidRDefault="00231C2B" w:rsidP="00231C2B">
            <w:pPr>
              <w:spacing w:after="0" w:line="240" w:lineRule="auto"/>
              <w:jc w:val="center"/>
              <w:rPr>
                <w:rFonts w:ascii="Calibri" w:eastAsia="Times New Roman" w:hAnsi="Calibri" w:cs="Times New Roman"/>
                <w:b/>
                <w:color w:val="000000"/>
                <w:sz w:val="24"/>
                <w:szCs w:val="24"/>
              </w:rPr>
            </w:pPr>
            <w:r w:rsidRPr="00231C2B">
              <w:rPr>
                <w:rFonts w:ascii="Calibri" w:eastAsia="Times New Roman" w:hAnsi="Calibri" w:cs="Times New Roman"/>
                <w:b/>
                <w:color w:val="000000"/>
                <w:sz w:val="24"/>
                <w:szCs w:val="24"/>
              </w:rPr>
              <w:t> </w:t>
            </w:r>
          </w:p>
        </w:tc>
        <w:tc>
          <w:tcPr>
            <w:tcW w:w="2012" w:type="dxa"/>
            <w:tcBorders>
              <w:top w:val="nil"/>
              <w:left w:val="nil"/>
              <w:bottom w:val="single" w:sz="4" w:space="0" w:color="auto"/>
              <w:right w:val="single" w:sz="4" w:space="0" w:color="auto"/>
            </w:tcBorders>
            <w:shd w:val="clear" w:color="auto" w:fill="auto"/>
            <w:vAlign w:val="bottom"/>
            <w:hideMark/>
          </w:tcPr>
          <w:p w:rsidR="00231C2B" w:rsidRPr="00231C2B" w:rsidRDefault="00231C2B" w:rsidP="00231C2B">
            <w:pPr>
              <w:spacing w:after="0" w:line="240" w:lineRule="auto"/>
              <w:jc w:val="center"/>
              <w:rPr>
                <w:rFonts w:ascii="Calibri" w:eastAsia="Times New Roman" w:hAnsi="Calibri" w:cs="Times New Roman"/>
                <w:b/>
                <w:color w:val="000000"/>
                <w:sz w:val="24"/>
                <w:szCs w:val="24"/>
              </w:rPr>
            </w:pPr>
            <w:r w:rsidRPr="00231C2B">
              <w:rPr>
                <w:rFonts w:ascii="Calibri" w:eastAsia="Times New Roman" w:hAnsi="Calibri" w:cs="Times New Roman"/>
                <w:b/>
                <w:color w:val="000000"/>
                <w:sz w:val="24"/>
                <w:szCs w:val="24"/>
              </w:rPr>
              <w:t> </w:t>
            </w:r>
          </w:p>
        </w:tc>
        <w:tc>
          <w:tcPr>
            <w:tcW w:w="1037" w:type="dxa"/>
            <w:tcBorders>
              <w:top w:val="nil"/>
              <w:left w:val="nil"/>
              <w:bottom w:val="single" w:sz="4" w:space="0" w:color="auto"/>
              <w:right w:val="single" w:sz="4" w:space="0" w:color="auto"/>
            </w:tcBorders>
            <w:shd w:val="clear" w:color="auto" w:fill="auto"/>
            <w:vAlign w:val="bottom"/>
            <w:hideMark/>
          </w:tcPr>
          <w:p w:rsidR="00231C2B" w:rsidRPr="00231C2B" w:rsidRDefault="00231C2B" w:rsidP="00231C2B">
            <w:pPr>
              <w:spacing w:after="0" w:line="240" w:lineRule="auto"/>
              <w:jc w:val="center"/>
              <w:rPr>
                <w:rFonts w:ascii="Calibri" w:eastAsia="Times New Roman" w:hAnsi="Calibri" w:cs="Times New Roman"/>
                <w:b/>
                <w:color w:val="000000"/>
                <w:sz w:val="24"/>
                <w:szCs w:val="24"/>
              </w:rPr>
            </w:pPr>
            <w:r w:rsidRPr="00231C2B">
              <w:rPr>
                <w:rFonts w:ascii="Calibri" w:eastAsia="Times New Roman" w:hAnsi="Calibri" w:cs="Times New Roman"/>
                <w:b/>
                <w:color w:val="000000"/>
                <w:sz w:val="24"/>
                <w:szCs w:val="24"/>
              </w:rPr>
              <w:t> </w:t>
            </w:r>
          </w:p>
        </w:tc>
        <w:tc>
          <w:tcPr>
            <w:tcW w:w="1877" w:type="dxa"/>
            <w:tcBorders>
              <w:top w:val="nil"/>
              <w:left w:val="nil"/>
              <w:bottom w:val="single" w:sz="4" w:space="0" w:color="auto"/>
              <w:right w:val="single" w:sz="4" w:space="0" w:color="auto"/>
            </w:tcBorders>
            <w:shd w:val="clear" w:color="auto" w:fill="auto"/>
            <w:vAlign w:val="bottom"/>
            <w:hideMark/>
          </w:tcPr>
          <w:p w:rsidR="00231C2B" w:rsidRPr="00231C2B" w:rsidRDefault="00231C2B" w:rsidP="00231C2B">
            <w:pPr>
              <w:spacing w:after="0" w:line="240" w:lineRule="auto"/>
              <w:jc w:val="center"/>
              <w:rPr>
                <w:rFonts w:ascii="Calibri" w:eastAsia="Times New Roman" w:hAnsi="Calibri" w:cs="Times New Roman"/>
                <w:b/>
                <w:color w:val="000000"/>
                <w:sz w:val="24"/>
                <w:szCs w:val="24"/>
              </w:rPr>
            </w:pPr>
            <w:r w:rsidRPr="00231C2B">
              <w:rPr>
                <w:rFonts w:ascii="Calibri" w:eastAsia="Times New Roman" w:hAnsi="Calibri" w:cs="Times New Roman"/>
                <w:b/>
                <w:color w:val="000000"/>
                <w:sz w:val="24"/>
                <w:szCs w:val="24"/>
              </w:rPr>
              <w:t> </w:t>
            </w:r>
          </w:p>
        </w:tc>
        <w:tc>
          <w:tcPr>
            <w:tcW w:w="763" w:type="dxa"/>
            <w:tcBorders>
              <w:top w:val="nil"/>
              <w:left w:val="nil"/>
              <w:bottom w:val="single" w:sz="4" w:space="0" w:color="auto"/>
              <w:right w:val="single" w:sz="4" w:space="0" w:color="auto"/>
            </w:tcBorders>
            <w:shd w:val="clear" w:color="auto" w:fill="auto"/>
            <w:vAlign w:val="bottom"/>
            <w:hideMark/>
          </w:tcPr>
          <w:p w:rsidR="00231C2B" w:rsidRPr="00231C2B" w:rsidRDefault="00231C2B" w:rsidP="00231C2B">
            <w:pPr>
              <w:spacing w:after="0" w:line="240" w:lineRule="auto"/>
              <w:jc w:val="center"/>
              <w:rPr>
                <w:rFonts w:ascii="Calibri" w:eastAsia="Times New Roman" w:hAnsi="Calibri" w:cs="Times New Roman"/>
                <w:b/>
                <w:color w:val="000000"/>
                <w:sz w:val="24"/>
                <w:szCs w:val="24"/>
              </w:rPr>
            </w:pPr>
            <w:r w:rsidRPr="00231C2B">
              <w:rPr>
                <w:rFonts w:ascii="Calibri" w:eastAsia="Times New Roman" w:hAnsi="Calibri" w:cs="Times New Roman"/>
                <w:b/>
                <w:color w:val="000000"/>
                <w:sz w:val="24"/>
                <w:szCs w:val="24"/>
              </w:rPr>
              <w:t> </w:t>
            </w:r>
          </w:p>
        </w:tc>
        <w:tc>
          <w:tcPr>
            <w:tcW w:w="1736" w:type="dxa"/>
            <w:tcBorders>
              <w:top w:val="nil"/>
              <w:left w:val="nil"/>
              <w:bottom w:val="single" w:sz="4" w:space="0" w:color="auto"/>
              <w:right w:val="single" w:sz="4" w:space="0" w:color="auto"/>
            </w:tcBorders>
            <w:shd w:val="clear" w:color="auto" w:fill="auto"/>
            <w:vAlign w:val="bottom"/>
            <w:hideMark/>
          </w:tcPr>
          <w:p w:rsidR="00231C2B" w:rsidRPr="00231C2B" w:rsidRDefault="00231C2B" w:rsidP="00231C2B">
            <w:pPr>
              <w:spacing w:after="0" w:line="240" w:lineRule="auto"/>
              <w:jc w:val="center"/>
              <w:rPr>
                <w:rFonts w:ascii="Calibri" w:eastAsia="Times New Roman" w:hAnsi="Calibri" w:cs="Times New Roman"/>
                <w:b/>
                <w:color w:val="000000"/>
                <w:sz w:val="24"/>
                <w:szCs w:val="24"/>
              </w:rPr>
            </w:pPr>
            <w:r w:rsidRPr="00231C2B">
              <w:rPr>
                <w:rFonts w:ascii="Calibri" w:eastAsia="Times New Roman" w:hAnsi="Calibri" w:cs="Times New Roman"/>
                <w:b/>
                <w:color w:val="000000"/>
                <w:sz w:val="24"/>
                <w:szCs w:val="24"/>
              </w:rPr>
              <w:t> </w:t>
            </w:r>
          </w:p>
        </w:tc>
        <w:tc>
          <w:tcPr>
            <w:tcW w:w="860" w:type="dxa"/>
            <w:tcBorders>
              <w:top w:val="nil"/>
              <w:left w:val="nil"/>
              <w:bottom w:val="single" w:sz="4" w:space="0" w:color="auto"/>
              <w:right w:val="single" w:sz="4" w:space="0" w:color="auto"/>
            </w:tcBorders>
            <w:shd w:val="clear" w:color="auto" w:fill="auto"/>
            <w:vAlign w:val="bottom"/>
            <w:hideMark/>
          </w:tcPr>
          <w:p w:rsidR="00231C2B" w:rsidRPr="00231C2B" w:rsidRDefault="00231C2B" w:rsidP="00231C2B">
            <w:pPr>
              <w:spacing w:after="0" w:line="240" w:lineRule="auto"/>
              <w:jc w:val="center"/>
              <w:rPr>
                <w:rFonts w:ascii="Calibri" w:eastAsia="Times New Roman" w:hAnsi="Calibri" w:cs="Times New Roman"/>
                <w:b/>
                <w:color w:val="000000"/>
                <w:sz w:val="24"/>
                <w:szCs w:val="24"/>
              </w:rPr>
            </w:pPr>
            <w:r w:rsidRPr="00231C2B">
              <w:rPr>
                <w:rFonts w:ascii="Calibri" w:eastAsia="Times New Roman" w:hAnsi="Calibri" w:cs="Times New Roman"/>
                <w:b/>
                <w:color w:val="000000"/>
                <w:sz w:val="24"/>
                <w:szCs w:val="24"/>
              </w:rPr>
              <w:t> </w:t>
            </w:r>
          </w:p>
        </w:tc>
      </w:tr>
      <w:tr w:rsidR="00CE5446" w:rsidRPr="00231C2B" w:rsidTr="0001515D">
        <w:trPr>
          <w:trHeight w:val="630"/>
          <w:jc w:val="center"/>
        </w:trPr>
        <w:tc>
          <w:tcPr>
            <w:tcW w:w="504" w:type="dxa"/>
            <w:tcBorders>
              <w:top w:val="nil"/>
              <w:left w:val="single" w:sz="4" w:space="0" w:color="auto"/>
              <w:bottom w:val="single" w:sz="4" w:space="0" w:color="auto"/>
              <w:right w:val="single" w:sz="4" w:space="0" w:color="auto"/>
            </w:tcBorders>
            <w:shd w:val="clear" w:color="auto" w:fill="auto"/>
            <w:hideMark/>
          </w:tcPr>
          <w:p w:rsidR="00231C2B" w:rsidRPr="00231C2B" w:rsidRDefault="00231C2B" w:rsidP="00231C2B">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Arial"/>
                <w:color w:val="000000"/>
                <w:sz w:val="24"/>
                <w:szCs w:val="24"/>
              </w:rPr>
              <w:t>1</w:t>
            </w:r>
          </w:p>
        </w:tc>
        <w:tc>
          <w:tcPr>
            <w:tcW w:w="3080" w:type="dxa"/>
            <w:tcBorders>
              <w:top w:val="nil"/>
              <w:left w:val="nil"/>
              <w:bottom w:val="single" w:sz="4" w:space="0" w:color="auto"/>
              <w:right w:val="single" w:sz="4" w:space="0" w:color="auto"/>
            </w:tcBorders>
            <w:shd w:val="clear" w:color="auto" w:fill="auto"/>
            <w:hideMark/>
          </w:tcPr>
          <w:p w:rsidR="00231C2B" w:rsidRPr="00231C2B" w:rsidRDefault="00231C2B" w:rsidP="00231C2B">
            <w:pPr>
              <w:spacing w:after="0" w:line="240" w:lineRule="auto"/>
              <w:rPr>
                <w:rFonts w:ascii="Calibri" w:eastAsia="Times New Roman" w:hAnsi="Calibri" w:cs="Times New Roman"/>
                <w:color w:val="000000"/>
                <w:sz w:val="24"/>
                <w:szCs w:val="24"/>
              </w:rPr>
            </w:pPr>
            <w:r w:rsidRPr="00231C2B">
              <w:rPr>
                <w:rFonts w:ascii="Calibri" w:eastAsia="Times New Roman" w:hAnsi="Calibri" w:cs="Arial"/>
                <w:bCs/>
                <w:color w:val="000000"/>
                <w:sz w:val="24"/>
                <w:szCs w:val="24"/>
              </w:rPr>
              <w:t>PDRB Harga Konstan Tahun 2000</w:t>
            </w:r>
          </w:p>
        </w:tc>
        <w:tc>
          <w:tcPr>
            <w:tcW w:w="1833" w:type="dxa"/>
            <w:tcBorders>
              <w:top w:val="nil"/>
              <w:left w:val="nil"/>
              <w:bottom w:val="single" w:sz="4" w:space="0" w:color="auto"/>
              <w:right w:val="single" w:sz="4" w:space="0" w:color="auto"/>
            </w:tcBorders>
            <w:shd w:val="clear" w:color="auto" w:fill="auto"/>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Arial"/>
                <w:color w:val="000000"/>
                <w:sz w:val="24"/>
                <w:szCs w:val="24"/>
              </w:rPr>
              <w:t>4.811.141,05</w:t>
            </w:r>
          </w:p>
        </w:tc>
        <w:tc>
          <w:tcPr>
            <w:tcW w:w="763" w:type="dxa"/>
            <w:tcBorders>
              <w:top w:val="nil"/>
              <w:left w:val="nil"/>
              <w:bottom w:val="single" w:sz="4" w:space="0" w:color="auto"/>
              <w:right w:val="single" w:sz="4" w:space="0" w:color="auto"/>
            </w:tcBorders>
            <w:shd w:val="clear" w:color="auto" w:fill="auto"/>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Arial"/>
                <w:color w:val="000000"/>
                <w:sz w:val="24"/>
                <w:szCs w:val="24"/>
              </w:rPr>
              <w:t>5,64</w:t>
            </w:r>
          </w:p>
        </w:tc>
        <w:tc>
          <w:tcPr>
            <w:tcW w:w="2012" w:type="dxa"/>
            <w:tcBorders>
              <w:top w:val="nil"/>
              <w:left w:val="nil"/>
              <w:bottom w:val="single" w:sz="4" w:space="0" w:color="auto"/>
              <w:right w:val="single" w:sz="4" w:space="0" w:color="auto"/>
            </w:tcBorders>
            <w:shd w:val="clear" w:color="auto" w:fill="auto"/>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Arial"/>
                <w:color w:val="000000"/>
                <w:sz w:val="24"/>
                <w:szCs w:val="24"/>
              </w:rPr>
              <w:t>5.053.797,00</w:t>
            </w:r>
          </w:p>
        </w:tc>
        <w:tc>
          <w:tcPr>
            <w:tcW w:w="1037" w:type="dxa"/>
            <w:tcBorders>
              <w:top w:val="nil"/>
              <w:left w:val="nil"/>
              <w:bottom w:val="single" w:sz="4" w:space="0" w:color="auto"/>
              <w:right w:val="single" w:sz="4" w:space="0" w:color="auto"/>
            </w:tcBorders>
            <w:shd w:val="clear" w:color="auto" w:fill="auto"/>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Arial"/>
                <w:color w:val="000000"/>
                <w:sz w:val="24"/>
                <w:szCs w:val="24"/>
              </w:rPr>
              <w:t>5,04</w:t>
            </w:r>
          </w:p>
        </w:tc>
        <w:tc>
          <w:tcPr>
            <w:tcW w:w="1877" w:type="dxa"/>
            <w:tcBorders>
              <w:top w:val="nil"/>
              <w:left w:val="nil"/>
              <w:bottom w:val="single" w:sz="4" w:space="0" w:color="auto"/>
              <w:right w:val="single" w:sz="4" w:space="0" w:color="auto"/>
            </w:tcBorders>
            <w:shd w:val="clear" w:color="auto" w:fill="auto"/>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Arial"/>
                <w:color w:val="000000"/>
                <w:sz w:val="24"/>
                <w:szCs w:val="24"/>
              </w:rPr>
              <w:t>5.246.863,00</w:t>
            </w:r>
          </w:p>
        </w:tc>
        <w:tc>
          <w:tcPr>
            <w:tcW w:w="763" w:type="dxa"/>
            <w:tcBorders>
              <w:top w:val="nil"/>
              <w:left w:val="nil"/>
              <w:bottom w:val="single" w:sz="4" w:space="0" w:color="auto"/>
              <w:right w:val="single" w:sz="4" w:space="0" w:color="auto"/>
            </w:tcBorders>
            <w:shd w:val="clear" w:color="auto" w:fill="auto"/>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Arial"/>
                <w:color w:val="000000"/>
                <w:sz w:val="24"/>
                <w:szCs w:val="24"/>
              </w:rPr>
              <w:t>3,82</w:t>
            </w:r>
          </w:p>
        </w:tc>
        <w:tc>
          <w:tcPr>
            <w:tcW w:w="1736" w:type="dxa"/>
            <w:tcBorders>
              <w:top w:val="nil"/>
              <w:left w:val="nil"/>
              <w:bottom w:val="single" w:sz="4" w:space="0" w:color="auto"/>
              <w:right w:val="single" w:sz="4" w:space="0" w:color="auto"/>
            </w:tcBorders>
            <w:shd w:val="clear" w:color="auto" w:fill="auto"/>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Arial"/>
                <w:color w:val="000000"/>
                <w:sz w:val="24"/>
                <w:szCs w:val="24"/>
              </w:rPr>
              <w:t>5.557.945,72</w:t>
            </w:r>
          </w:p>
        </w:tc>
        <w:tc>
          <w:tcPr>
            <w:tcW w:w="860" w:type="dxa"/>
            <w:tcBorders>
              <w:top w:val="nil"/>
              <w:left w:val="nil"/>
              <w:bottom w:val="single" w:sz="4" w:space="0" w:color="auto"/>
              <w:right w:val="single" w:sz="4" w:space="0" w:color="auto"/>
            </w:tcBorders>
            <w:shd w:val="clear" w:color="auto" w:fill="auto"/>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Arial"/>
                <w:color w:val="000000"/>
                <w:sz w:val="24"/>
                <w:szCs w:val="24"/>
              </w:rPr>
              <w:t>5,93</w:t>
            </w:r>
          </w:p>
        </w:tc>
      </w:tr>
      <w:tr w:rsidR="00CE5446" w:rsidRPr="00231C2B" w:rsidTr="0001515D">
        <w:trPr>
          <w:trHeight w:val="315"/>
          <w:jc w:val="center"/>
        </w:trPr>
        <w:tc>
          <w:tcPr>
            <w:tcW w:w="504" w:type="dxa"/>
            <w:tcBorders>
              <w:top w:val="nil"/>
              <w:left w:val="single" w:sz="4" w:space="0" w:color="auto"/>
              <w:bottom w:val="single" w:sz="4" w:space="0" w:color="auto"/>
              <w:right w:val="single" w:sz="4" w:space="0" w:color="auto"/>
            </w:tcBorders>
            <w:shd w:val="clear" w:color="auto" w:fill="auto"/>
            <w:hideMark/>
          </w:tcPr>
          <w:p w:rsidR="00231C2B" w:rsidRPr="00231C2B" w:rsidRDefault="00231C2B" w:rsidP="00231C2B">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Arial"/>
                <w:color w:val="000000"/>
                <w:sz w:val="24"/>
                <w:szCs w:val="24"/>
              </w:rPr>
              <w:t>2</w:t>
            </w:r>
          </w:p>
        </w:tc>
        <w:tc>
          <w:tcPr>
            <w:tcW w:w="3080" w:type="dxa"/>
            <w:tcBorders>
              <w:top w:val="nil"/>
              <w:left w:val="nil"/>
              <w:bottom w:val="single" w:sz="4" w:space="0" w:color="auto"/>
              <w:right w:val="single" w:sz="4" w:space="0" w:color="auto"/>
            </w:tcBorders>
            <w:shd w:val="clear" w:color="auto" w:fill="auto"/>
            <w:hideMark/>
          </w:tcPr>
          <w:p w:rsidR="00231C2B" w:rsidRPr="00231C2B" w:rsidRDefault="00231C2B" w:rsidP="00231C2B">
            <w:pPr>
              <w:spacing w:after="0" w:line="240" w:lineRule="auto"/>
              <w:rPr>
                <w:rFonts w:ascii="Calibri" w:eastAsia="Times New Roman" w:hAnsi="Calibri" w:cs="Times New Roman"/>
                <w:color w:val="000000"/>
                <w:sz w:val="24"/>
                <w:szCs w:val="24"/>
              </w:rPr>
            </w:pPr>
            <w:r w:rsidRPr="00231C2B">
              <w:rPr>
                <w:rFonts w:ascii="Calibri" w:eastAsia="Times New Roman" w:hAnsi="Calibri" w:cs="Arial"/>
                <w:bCs/>
                <w:color w:val="000000"/>
                <w:sz w:val="24"/>
                <w:szCs w:val="24"/>
              </w:rPr>
              <w:t>PDRB Harga Berlaku</w:t>
            </w:r>
          </w:p>
        </w:tc>
        <w:tc>
          <w:tcPr>
            <w:tcW w:w="1833" w:type="dxa"/>
            <w:tcBorders>
              <w:top w:val="nil"/>
              <w:left w:val="nil"/>
              <w:bottom w:val="single" w:sz="4" w:space="0" w:color="auto"/>
              <w:right w:val="single" w:sz="4" w:space="0" w:color="auto"/>
            </w:tcBorders>
            <w:shd w:val="clear" w:color="auto" w:fill="auto"/>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Arial"/>
                <w:color w:val="000000"/>
                <w:sz w:val="24"/>
                <w:szCs w:val="24"/>
              </w:rPr>
              <w:t>8.933.934,21</w:t>
            </w:r>
          </w:p>
        </w:tc>
        <w:tc>
          <w:tcPr>
            <w:tcW w:w="763" w:type="dxa"/>
            <w:tcBorders>
              <w:top w:val="nil"/>
              <w:left w:val="nil"/>
              <w:bottom w:val="single" w:sz="4" w:space="0" w:color="auto"/>
              <w:right w:val="single" w:sz="4" w:space="0" w:color="auto"/>
            </w:tcBorders>
            <w:shd w:val="clear" w:color="auto" w:fill="auto"/>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Arial"/>
                <w:color w:val="000000"/>
                <w:sz w:val="24"/>
                <w:szCs w:val="24"/>
              </w:rPr>
              <w:t>16,38</w:t>
            </w:r>
          </w:p>
        </w:tc>
        <w:tc>
          <w:tcPr>
            <w:tcW w:w="2012" w:type="dxa"/>
            <w:tcBorders>
              <w:top w:val="nil"/>
              <w:left w:val="nil"/>
              <w:bottom w:val="single" w:sz="4" w:space="0" w:color="auto"/>
              <w:right w:val="single" w:sz="4" w:space="0" w:color="auto"/>
            </w:tcBorders>
            <w:shd w:val="clear" w:color="auto" w:fill="auto"/>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Arial"/>
                <w:color w:val="000000"/>
                <w:sz w:val="24"/>
                <w:szCs w:val="24"/>
              </w:rPr>
              <w:t>9.86.194,52</w:t>
            </w:r>
          </w:p>
        </w:tc>
        <w:tc>
          <w:tcPr>
            <w:tcW w:w="1037" w:type="dxa"/>
            <w:tcBorders>
              <w:top w:val="nil"/>
              <w:left w:val="nil"/>
              <w:bottom w:val="single" w:sz="4" w:space="0" w:color="auto"/>
              <w:right w:val="single" w:sz="4" w:space="0" w:color="auto"/>
            </w:tcBorders>
            <w:shd w:val="clear" w:color="auto" w:fill="auto"/>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Arial"/>
                <w:color w:val="000000"/>
                <w:sz w:val="24"/>
                <w:szCs w:val="24"/>
              </w:rPr>
              <w:t>10,55</w:t>
            </w:r>
          </w:p>
        </w:tc>
        <w:tc>
          <w:tcPr>
            <w:tcW w:w="1877" w:type="dxa"/>
            <w:tcBorders>
              <w:top w:val="nil"/>
              <w:left w:val="nil"/>
              <w:bottom w:val="single" w:sz="4" w:space="0" w:color="auto"/>
              <w:right w:val="single" w:sz="4" w:space="0" w:color="auto"/>
            </w:tcBorders>
            <w:shd w:val="clear" w:color="auto" w:fill="auto"/>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Arial"/>
                <w:color w:val="000000"/>
                <w:sz w:val="24"/>
                <w:szCs w:val="24"/>
              </w:rPr>
              <w:t>10.931.429,69</w:t>
            </w:r>
          </w:p>
        </w:tc>
        <w:tc>
          <w:tcPr>
            <w:tcW w:w="763" w:type="dxa"/>
            <w:tcBorders>
              <w:top w:val="nil"/>
              <w:left w:val="nil"/>
              <w:bottom w:val="single" w:sz="4" w:space="0" w:color="auto"/>
              <w:right w:val="single" w:sz="4" w:space="0" w:color="auto"/>
            </w:tcBorders>
            <w:shd w:val="clear" w:color="auto" w:fill="auto"/>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Arial"/>
                <w:color w:val="000000"/>
                <w:sz w:val="24"/>
                <w:szCs w:val="24"/>
              </w:rPr>
              <w:t>10,67</w:t>
            </w:r>
          </w:p>
        </w:tc>
        <w:tc>
          <w:tcPr>
            <w:tcW w:w="1736" w:type="dxa"/>
            <w:tcBorders>
              <w:top w:val="nil"/>
              <w:left w:val="nil"/>
              <w:bottom w:val="single" w:sz="4" w:space="0" w:color="auto"/>
              <w:right w:val="single" w:sz="4" w:space="0" w:color="auto"/>
            </w:tcBorders>
            <w:shd w:val="clear" w:color="auto" w:fill="auto"/>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Arial"/>
                <w:color w:val="000000"/>
                <w:sz w:val="24"/>
                <w:szCs w:val="24"/>
              </w:rPr>
              <w:t>12.117.054,99</w:t>
            </w:r>
          </w:p>
        </w:tc>
        <w:tc>
          <w:tcPr>
            <w:tcW w:w="860" w:type="dxa"/>
            <w:tcBorders>
              <w:top w:val="nil"/>
              <w:left w:val="nil"/>
              <w:bottom w:val="single" w:sz="4" w:space="0" w:color="auto"/>
              <w:right w:val="single" w:sz="4" w:space="0" w:color="auto"/>
            </w:tcBorders>
            <w:shd w:val="clear" w:color="auto" w:fill="auto"/>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Arial"/>
                <w:color w:val="000000"/>
                <w:sz w:val="24"/>
                <w:szCs w:val="24"/>
              </w:rPr>
              <w:t>10,85</w:t>
            </w:r>
          </w:p>
        </w:tc>
      </w:tr>
      <w:tr w:rsidR="00CE5446" w:rsidRPr="00231C2B" w:rsidTr="0001515D">
        <w:trPr>
          <w:trHeight w:val="315"/>
          <w:jc w:val="center"/>
        </w:trPr>
        <w:tc>
          <w:tcPr>
            <w:tcW w:w="504" w:type="dxa"/>
            <w:tcBorders>
              <w:top w:val="nil"/>
              <w:left w:val="single" w:sz="4" w:space="0" w:color="auto"/>
              <w:bottom w:val="single" w:sz="4" w:space="0" w:color="auto"/>
              <w:right w:val="single" w:sz="4" w:space="0" w:color="auto"/>
            </w:tcBorders>
            <w:shd w:val="clear" w:color="auto" w:fill="auto"/>
            <w:noWrap/>
            <w:hideMark/>
          </w:tcPr>
          <w:p w:rsidR="00231C2B" w:rsidRPr="00231C2B" w:rsidRDefault="00231C2B" w:rsidP="00231C2B">
            <w:pPr>
              <w:spacing w:after="0" w:line="240" w:lineRule="auto"/>
              <w:rPr>
                <w:rFonts w:ascii="Calibri" w:eastAsia="Times New Roman" w:hAnsi="Calibri" w:cs="Times New Roman"/>
                <w:color w:val="000000"/>
              </w:rPr>
            </w:pPr>
            <w:r w:rsidRPr="00231C2B">
              <w:rPr>
                <w:rFonts w:ascii="Calibri" w:eastAsia="Times New Roman" w:hAnsi="Calibri" w:cs="Times New Roman"/>
                <w:color w:val="000000"/>
              </w:rPr>
              <w:t> </w:t>
            </w:r>
          </w:p>
        </w:tc>
        <w:tc>
          <w:tcPr>
            <w:tcW w:w="3080" w:type="dxa"/>
            <w:tcBorders>
              <w:top w:val="nil"/>
              <w:left w:val="nil"/>
              <w:bottom w:val="single" w:sz="4" w:space="0" w:color="auto"/>
              <w:right w:val="single" w:sz="4" w:space="0" w:color="auto"/>
            </w:tcBorders>
            <w:shd w:val="clear" w:color="auto" w:fill="auto"/>
            <w:noWrap/>
            <w:hideMark/>
          </w:tcPr>
          <w:p w:rsidR="00231C2B" w:rsidRPr="00231C2B" w:rsidRDefault="00231C2B" w:rsidP="00231C2B">
            <w:pPr>
              <w:spacing w:after="0" w:line="240" w:lineRule="auto"/>
              <w:jc w:val="center"/>
              <w:rPr>
                <w:rFonts w:ascii="Calibri" w:eastAsia="Times New Roman" w:hAnsi="Calibri" w:cs="Times New Roman"/>
                <w:b/>
                <w:bCs/>
                <w:color w:val="000000"/>
              </w:rPr>
            </w:pPr>
            <w:r w:rsidRPr="00231C2B">
              <w:rPr>
                <w:rFonts w:ascii="Calibri" w:eastAsia="Times New Roman" w:hAnsi="Calibri" w:cs="Times New Roman"/>
                <w:b/>
                <w:bCs/>
                <w:color w:val="000000"/>
              </w:rPr>
              <w:t>Propinsi Jawa Barat</w:t>
            </w:r>
          </w:p>
        </w:tc>
        <w:tc>
          <w:tcPr>
            <w:tcW w:w="1833" w:type="dxa"/>
            <w:tcBorders>
              <w:top w:val="nil"/>
              <w:left w:val="nil"/>
              <w:bottom w:val="single" w:sz="4" w:space="0" w:color="auto"/>
              <w:right w:val="single" w:sz="4" w:space="0" w:color="auto"/>
            </w:tcBorders>
            <w:shd w:val="clear" w:color="auto" w:fill="auto"/>
            <w:noWrap/>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p>
        </w:tc>
        <w:tc>
          <w:tcPr>
            <w:tcW w:w="763" w:type="dxa"/>
            <w:tcBorders>
              <w:top w:val="nil"/>
              <w:left w:val="nil"/>
              <w:bottom w:val="single" w:sz="4" w:space="0" w:color="auto"/>
              <w:right w:val="single" w:sz="4" w:space="0" w:color="auto"/>
            </w:tcBorders>
            <w:shd w:val="clear" w:color="auto" w:fill="auto"/>
            <w:noWrap/>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p>
        </w:tc>
        <w:tc>
          <w:tcPr>
            <w:tcW w:w="2012" w:type="dxa"/>
            <w:tcBorders>
              <w:top w:val="nil"/>
              <w:left w:val="nil"/>
              <w:bottom w:val="single" w:sz="4" w:space="0" w:color="auto"/>
              <w:right w:val="single" w:sz="4" w:space="0" w:color="auto"/>
            </w:tcBorders>
            <w:shd w:val="clear" w:color="auto" w:fill="auto"/>
            <w:noWrap/>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p>
        </w:tc>
        <w:tc>
          <w:tcPr>
            <w:tcW w:w="1037" w:type="dxa"/>
            <w:tcBorders>
              <w:top w:val="nil"/>
              <w:left w:val="nil"/>
              <w:bottom w:val="single" w:sz="4" w:space="0" w:color="auto"/>
              <w:right w:val="single" w:sz="4" w:space="0" w:color="auto"/>
            </w:tcBorders>
            <w:shd w:val="clear" w:color="auto" w:fill="auto"/>
            <w:noWrap/>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p>
        </w:tc>
        <w:tc>
          <w:tcPr>
            <w:tcW w:w="1877" w:type="dxa"/>
            <w:tcBorders>
              <w:top w:val="nil"/>
              <w:left w:val="nil"/>
              <w:bottom w:val="single" w:sz="4" w:space="0" w:color="auto"/>
              <w:right w:val="single" w:sz="4" w:space="0" w:color="auto"/>
            </w:tcBorders>
            <w:shd w:val="clear" w:color="auto" w:fill="auto"/>
            <w:noWrap/>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p>
        </w:tc>
        <w:tc>
          <w:tcPr>
            <w:tcW w:w="763" w:type="dxa"/>
            <w:tcBorders>
              <w:top w:val="nil"/>
              <w:left w:val="nil"/>
              <w:bottom w:val="single" w:sz="4" w:space="0" w:color="auto"/>
              <w:right w:val="single" w:sz="4" w:space="0" w:color="auto"/>
            </w:tcBorders>
            <w:shd w:val="clear" w:color="auto" w:fill="auto"/>
            <w:noWrap/>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p>
        </w:tc>
        <w:tc>
          <w:tcPr>
            <w:tcW w:w="1736" w:type="dxa"/>
            <w:tcBorders>
              <w:top w:val="nil"/>
              <w:left w:val="nil"/>
              <w:bottom w:val="single" w:sz="4" w:space="0" w:color="auto"/>
              <w:right w:val="single" w:sz="4" w:space="0" w:color="auto"/>
            </w:tcBorders>
            <w:shd w:val="clear" w:color="auto" w:fill="auto"/>
            <w:noWrap/>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p>
        </w:tc>
        <w:tc>
          <w:tcPr>
            <w:tcW w:w="860" w:type="dxa"/>
            <w:tcBorders>
              <w:top w:val="nil"/>
              <w:left w:val="nil"/>
              <w:bottom w:val="single" w:sz="4" w:space="0" w:color="auto"/>
              <w:right w:val="single" w:sz="4" w:space="0" w:color="auto"/>
            </w:tcBorders>
            <w:shd w:val="clear" w:color="auto" w:fill="auto"/>
            <w:noWrap/>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p>
        </w:tc>
      </w:tr>
      <w:tr w:rsidR="00CE5446" w:rsidRPr="00231C2B" w:rsidTr="0001515D">
        <w:trPr>
          <w:trHeight w:val="630"/>
          <w:jc w:val="center"/>
        </w:trPr>
        <w:tc>
          <w:tcPr>
            <w:tcW w:w="504" w:type="dxa"/>
            <w:tcBorders>
              <w:top w:val="nil"/>
              <w:left w:val="single" w:sz="4" w:space="0" w:color="auto"/>
              <w:bottom w:val="single" w:sz="4" w:space="0" w:color="auto"/>
              <w:right w:val="single" w:sz="4" w:space="0" w:color="auto"/>
            </w:tcBorders>
            <w:shd w:val="clear" w:color="auto" w:fill="auto"/>
            <w:hideMark/>
          </w:tcPr>
          <w:p w:rsidR="00231C2B" w:rsidRPr="00231C2B" w:rsidRDefault="00231C2B" w:rsidP="00231C2B">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Arial"/>
                <w:color w:val="000000"/>
                <w:sz w:val="24"/>
                <w:szCs w:val="24"/>
              </w:rPr>
              <w:t>1</w:t>
            </w:r>
          </w:p>
        </w:tc>
        <w:tc>
          <w:tcPr>
            <w:tcW w:w="3080" w:type="dxa"/>
            <w:tcBorders>
              <w:top w:val="nil"/>
              <w:left w:val="nil"/>
              <w:bottom w:val="single" w:sz="4" w:space="0" w:color="auto"/>
              <w:right w:val="single" w:sz="4" w:space="0" w:color="auto"/>
            </w:tcBorders>
            <w:shd w:val="clear" w:color="auto" w:fill="auto"/>
            <w:hideMark/>
          </w:tcPr>
          <w:p w:rsidR="00231C2B" w:rsidRPr="00231C2B" w:rsidRDefault="00231C2B" w:rsidP="00231C2B">
            <w:pPr>
              <w:spacing w:after="0" w:line="240" w:lineRule="auto"/>
              <w:rPr>
                <w:rFonts w:ascii="Calibri" w:eastAsia="Times New Roman" w:hAnsi="Calibri" w:cs="Times New Roman"/>
                <w:color w:val="000000"/>
                <w:sz w:val="24"/>
                <w:szCs w:val="24"/>
              </w:rPr>
            </w:pPr>
            <w:r w:rsidRPr="00231C2B">
              <w:rPr>
                <w:rFonts w:ascii="Calibri" w:eastAsia="Times New Roman" w:hAnsi="Calibri" w:cs="Arial"/>
                <w:bCs/>
                <w:color w:val="000000"/>
                <w:sz w:val="24"/>
                <w:szCs w:val="24"/>
              </w:rPr>
              <w:t>PDRB Harga Konstan Tahun 2000</w:t>
            </w:r>
          </w:p>
        </w:tc>
        <w:tc>
          <w:tcPr>
            <w:tcW w:w="1833" w:type="dxa"/>
            <w:tcBorders>
              <w:top w:val="nil"/>
              <w:left w:val="nil"/>
              <w:bottom w:val="single" w:sz="4" w:space="0" w:color="auto"/>
              <w:right w:val="single" w:sz="4" w:space="0" w:color="auto"/>
            </w:tcBorders>
            <w:shd w:val="clear" w:color="auto" w:fill="auto"/>
            <w:noWrap/>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Times New Roman"/>
                <w:color w:val="000000"/>
                <w:sz w:val="24"/>
                <w:szCs w:val="24"/>
              </w:rPr>
              <w:t>276.649.280</w:t>
            </w:r>
          </w:p>
        </w:tc>
        <w:tc>
          <w:tcPr>
            <w:tcW w:w="763" w:type="dxa"/>
            <w:tcBorders>
              <w:top w:val="nil"/>
              <w:left w:val="nil"/>
              <w:bottom w:val="single" w:sz="4" w:space="0" w:color="auto"/>
              <w:right w:val="single" w:sz="4" w:space="0" w:color="auto"/>
            </w:tcBorders>
            <w:shd w:val="clear" w:color="auto" w:fill="auto"/>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Times New Roman"/>
                <w:color w:val="000000"/>
                <w:sz w:val="24"/>
                <w:szCs w:val="24"/>
              </w:rPr>
              <w:t>5,93</w:t>
            </w:r>
          </w:p>
        </w:tc>
        <w:tc>
          <w:tcPr>
            <w:tcW w:w="2012" w:type="dxa"/>
            <w:tcBorders>
              <w:top w:val="nil"/>
              <w:left w:val="nil"/>
              <w:bottom w:val="single" w:sz="4" w:space="0" w:color="auto"/>
              <w:right w:val="single" w:sz="4" w:space="0" w:color="auto"/>
            </w:tcBorders>
            <w:shd w:val="clear" w:color="auto" w:fill="auto"/>
            <w:noWrap/>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Times New Roman"/>
                <w:color w:val="000000"/>
                <w:sz w:val="24"/>
                <w:szCs w:val="24"/>
              </w:rPr>
              <w:t>290.650.775</w:t>
            </w:r>
          </w:p>
        </w:tc>
        <w:tc>
          <w:tcPr>
            <w:tcW w:w="1037" w:type="dxa"/>
            <w:tcBorders>
              <w:top w:val="nil"/>
              <w:left w:val="nil"/>
              <w:bottom w:val="single" w:sz="4" w:space="0" w:color="auto"/>
              <w:right w:val="single" w:sz="4" w:space="0" w:color="auto"/>
            </w:tcBorders>
            <w:shd w:val="clear" w:color="auto" w:fill="auto"/>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Times New Roman"/>
                <w:color w:val="000000"/>
                <w:sz w:val="24"/>
                <w:szCs w:val="24"/>
              </w:rPr>
              <w:t>5,06</w:t>
            </w:r>
          </w:p>
        </w:tc>
        <w:tc>
          <w:tcPr>
            <w:tcW w:w="1877" w:type="dxa"/>
            <w:tcBorders>
              <w:top w:val="nil"/>
              <w:left w:val="nil"/>
              <w:bottom w:val="single" w:sz="4" w:space="0" w:color="auto"/>
              <w:right w:val="single" w:sz="4" w:space="0" w:color="auto"/>
            </w:tcBorders>
            <w:shd w:val="clear" w:color="auto" w:fill="auto"/>
            <w:noWrap/>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Times New Roman"/>
                <w:color w:val="000000"/>
                <w:sz w:val="24"/>
                <w:szCs w:val="24"/>
              </w:rPr>
              <w:t>307.604.325</w:t>
            </w:r>
          </w:p>
        </w:tc>
        <w:tc>
          <w:tcPr>
            <w:tcW w:w="763" w:type="dxa"/>
            <w:tcBorders>
              <w:top w:val="nil"/>
              <w:left w:val="nil"/>
              <w:bottom w:val="single" w:sz="4" w:space="0" w:color="auto"/>
              <w:right w:val="single" w:sz="4" w:space="0" w:color="auto"/>
            </w:tcBorders>
            <w:shd w:val="clear" w:color="auto" w:fill="auto"/>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Times New Roman"/>
                <w:color w:val="000000"/>
                <w:sz w:val="24"/>
                <w:szCs w:val="24"/>
              </w:rPr>
              <w:t>5,83</w:t>
            </w:r>
          </w:p>
        </w:tc>
        <w:tc>
          <w:tcPr>
            <w:tcW w:w="1736" w:type="dxa"/>
            <w:tcBorders>
              <w:top w:val="nil"/>
              <w:left w:val="nil"/>
              <w:bottom w:val="single" w:sz="4" w:space="0" w:color="auto"/>
              <w:right w:val="single" w:sz="4" w:space="0" w:color="auto"/>
            </w:tcBorders>
            <w:shd w:val="clear" w:color="auto" w:fill="auto"/>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Times New Roman"/>
                <w:color w:val="000000"/>
                <w:sz w:val="24"/>
                <w:szCs w:val="24"/>
              </w:rPr>
              <w:t>343.111.243,18</w:t>
            </w:r>
          </w:p>
        </w:tc>
        <w:tc>
          <w:tcPr>
            <w:tcW w:w="860" w:type="dxa"/>
            <w:tcBorders>
              <w:top w:val="nil"/>
              <w:left w:val="nil"/>
              <w:bottom w:val="single" w:sz="4" w:space="0" w:color="auto"/>
              <w:right w:val="single" w:sz="4" w:space="0" w:color="auto"/>
            </w:tcBorders>
            <w:shd w:val="clear" w:color="auto" w:fill="auto"/>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Times New Roman"/>
                <w:color w:val="000000"/>
                <w:sz w:val="24"/>
                <w:szCs w:val="24"/>
              </w:rPr>
              <w:t>6,48</w:t>
            </w:r>
          </w:p>
        </w:tc>
      </w:tr>
      <w:tr w:rsidR="00CE5446" w:rsidRPr="00231C2B" w:rsidTr="0001515D">
        <w:trPr>
          <w:trHeight w:val="315"/>
          <w:jc w:val="center"/>
        </w:trPr>
        <w:tc>
          <w:tcPr>
            <w:tcW w:w="504" w:type="dxa"/>
            <w:tcBorders>
              <w:top w:val="nil"/>
              <w:left w:val="single" w:sz="4" w:space="0" w:color="auto"/>
              <w:bottom w:val="single" w:sz="4" w:space="0" w:color="auto"/>
              <w:right w:val="single" w:sz="4" w:space="0" w:color="auto"/>
            </w:tcBorders>
            <w:shd w:val="clear" w:color="auto" w:fill="auto"/>
            <w:hideMark/>
          </w:tcPr>
          <w:p w:rsidR="00231C2B" w:rsidRPr="00231C2B" w:rsidRDefault="00231C2B" w:rsidP="00231C2B">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Arial"/>
                <w:color w:val="000000"/>
                <w:sz w:val="24"/>
                <w:szCs w:val="24"/>
              </w:rPr>
              <w:t>2</w:t>
            </w:r>
          </w:p>
        </w:tc>
        <w:tc>
          <w:tcPr>
            <w:tcW w:w="3080" w:type="dxa"/>
            <w:tcBorders>
              <w:top w:val="nil"/>
              <w:left w:val="nil"/>
              <w:bottom w:val="single" w:sz="4" w:space="0" w:color="auto"/>
              <w:right w:val="single" w:sz="4" w:space="0" w:color="auto"/>
            </w:tcBorders>
            <w:shd w:val="clear" w:color="auto" w:fill="auto"/>
            <w:hideMark/>
          </w:tcPr>
          <w:p w:rsidR="00231C2B" w:rsidRPr="00231C2B" w:rsidRDefault="00231C2B" w:rsidP="00231C2B">
            <w:pPr>
              <w:spacing w:after="0" w:line="240" w:lineRule="auto"/>
              <w:rPr>
                <w:rFonts w:ascii="Calibri" w:eastAsia="Times New Roman" w:hAnsi="Calibri" w:cs="Times New Roman"/>
                <w:color w:val="000000"/>
                <w:sz w:val="24"/>
                <w:szCs w:val="24"/>
              </w:rPr>
            </w:pPr>
            <w:r w:rsidRPr="00231C2B">
              <w:rPr>
                <w:rFonts w:ascii="Calibri" w:eastAsia="Times New Roman" w:hAnsi="Calibri" w:cs="Arial"/>
                <w:bCs/>
                <w:color w:val="000000"/>
                <w:sz w:val="24"/>
                <w:szCs w:val="24"/>
              </w:rPr>
              <w:t>PDRB Harga Berlaku*)</w:t>
            </w:r>
          </w:p>
        </w:tc>
        <w:tc>
          <w:tcPr>
            <w:tcW w:w="1833" w:type="dxa"/>
            <w:tcBorders>
              <w:top w:val="nil"/>
              <w:left w:val="nil"/>
              <w:bottom w:val="single" w:sz="4" w:space="0" w:color="auto"/>
              <w:right w:val="single" w:sz="4" w:space="0" w:color="auto"/>
            </w:tcBorders>
            <w:shd w:val="clear" w:color="auto" w:fill="auto"/>
            <w:noWrap/>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Times New Roman"/>
                <w:color w:val="000000"/>
                <w:sz w:val="24"/>
                <w:szCs w:val="24"/>
              </w:rPr>
              <w:t>566.281.844</w:t>
            </w:r>
          </w:p>
        </w:tc>
        <w:tc>
          <w:tcPr>
            <w:tcW w:w="763" w:type="dxa"/>
            <w:tcBorders>
              <w:top w:val="nil"/>
              <w:left w:val="nil"/>
              <w:bottom w:val="single" w:sz="4" w:space="0" w:color="auto"/>
              <w:right w:val="single" w:sz="4" w:space="0" w:color="auto"/>
            </w:tcBorders>
            <w:shd w:val="clear" w:color="auto" w:fill="auto"/>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Times New Roman"/>
                <w:color w:val="000000"/>
                <w:sz w:val="24"/>
                <w:szCs w:val="24"/>
              </w:rPr>
              <w:t>-</w:t>
            </w:r>
          </w:p>
        </w:tc>
        <w:tc>
          <w:tcPr>
            <w:tcW w:w="2012" w:type="dxa"/>
            <w:tcBorders>
              <w:top w:val="nil"/>
              <w:left w:val="nil"/>
              <w:bottom w:val="single" w:sz="4" w:space="0" w:color="auto"/>
              <w:right w:val="single" w:sz="4" w:space="0" w:color="auto"/>
            </w:tcBorders>
            <w:shd w:val="clear" w:color="auto" w:fill="auto"/>
            <w:noWrap/>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Times New Roman"/>
                <w:color w:val="000000"/>
                <w:sz w:val="24"/>
                <w:szCs w:val="24"/>
              </w:rPr>
              <w:t>622.841.638</w:t>
            </w:r>
          </w:p>
        </w:tc>
        <w:tc>
          <w:tcPr>
            <w:tcW w:w="1037" w:type="dxa"/>
            <w:tcBorders>
              <w:top w:val="nil"/>
              <w:left w:val="nil"/>
              <w:bottom w:val="single" w:sz="4" w:space="0" w:color="auto"/>
              <w:right w:val="single" w:sz="4" w:space="0" w:color="auto"/>
            </w:tcBorders>
            <w:shd w:val="clear" w:color="auto" w:fill="auto"/>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Times New Roman"/>
                <w:color w:val="000000"/>
                <w:sz w:val="24"/>
                <w:szCs w:val="24"/>
              </w:rPr>
              <w:t>8,73</w:t>
            </w:r>
          </w:p>
        </w:tc>
        <w:tc>
          <w:tcPr>
            <w:tcW w:w="1877" w:type="dxa"/>
            <w:tcBorders>
              <w:top w:val="nil"/>
              <w:left w:val="nil"/>
              <w:bottom w:val="single" w:sz="4" w:space="0" w:color="auto"/>
              <w:right w:val="single" w:sz="4" w:space="0" w:color="auto"/>
            </w:tcBorders>
            <w:shd w:val="clear" w:color="auto" w:fill="auto"/>
            <w:noWrap/>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Times New Roman"/>
                <w:color w:val="000000"/>
                <w:sz w:val="24"/>
                <w:szCs w:val="24"/>
              </w:rPr>
              <w:t>698.912.132</w:t>
            </w:r>
          </w:p>
        </w:tc>
        <w:tc>
          <w:tcPr>
            <w:tcW w:w="763" w:type="dxa"/>
            <w:tcBorders>
              <w:top w:val="nil"/>
              <w:left w:val="nil"/>
              <w:bottom w:val="single" w:sz="4" w:space="0" w:color="auto"/>
              <w:right w:val="single" w:sz="4" w:space="0" w:color="auto"/>
            </w:tcBorders>
            <w:shd w:val="clear" w:color="auto" w:fill="auto"/>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Times New Roman"/>
                <w:color w:val="000000"/>
                <w:sz w:val="24"/>
                <w:szCs w:val="24"/>
              </w:rPr>
              <w:t>11,72</w:t>
            </w:r>
          </w:p>
        </w:tc>
        <w:tc>
          <w:tcPr>
            <w:tcW w:w="1736" w:type="dxa"/>
            <w:tcBorders>
              <w:top w:val="nil"/>
              <w:left w:val="nil"/>
              <w:bottom w:val="single" w:sz="4" w:space="0" w:color="auto"/>
              <w:right w:val="single" w:sz="4" w:space="0" w:color="auto"/>
            </w:tcBorders>
            <w:shd w:val="clear" w:color="auto" w:fill="auto"/>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Times New Roman"/>
                <w:color w:val="000000"/>
                <w:sz w:val="24"/>
                <w:szCs w:val="24"/>
              </w:rPr>
              <w:t>860.981.992,17</w:t>
            </w:r>
          </w:p>
        </w:tc>
        <w:tc>
          <w:tcPr>
            <w:tcW w:w="860" w:type="dxa"/>
            <w:tcBorders>
              <w:top w:val="nil"/>
              <w:left w:val="nil"/>
              <w:bottom w:val="single" w:sz="4" w:space="0" w:color="auto"/>
              <w:right w:val="single" w:sz="4" w:space="0" w:color="auto"/>
            </w:tcBorders>
            <w:shd w:val="clear" w:color="auto" w:fill="auto"/>
            <w:vAlign w:val="center"/>
            <w:hideMark/>
          </w:tcPr>
          <w:p w:rsidR="00231C2B" w:rsidRPr="00231C2B" w:rsidRDefault="00231C2B" w:rsidP="0001515D">
            <w:pPr>
              <w:spacing w:after="0" w:line="240" w:lineRule="auto"/>
              <w:jc w:val="center"/>
              <w:rPr>
                <w:rFonts w:ascii="Calibri" w:eastAsia="Times New Roman" w:hAnsi="Calibri" w:cs="Times New Roman"/>
                <w:color w:val="000000"/>
                <w:sz w:val="24"/>
                <w:szCs w:val="24"/>
              </w:rPr>
            </w:pPr>
            <w:r w:rsidRPr="00231C2B">
              <w:rPr>
                <w:rFonts w:ascii="Calibri" w:eastAsia="Times New Roman" w:hAnsi="Calibri" w:cs="Times New Roman"/>
                <w:color w:val="000000"/>
                <w:sz w:val="24"/>
                <w:szCs w:val="24"/>
              </w:rPr>
              <w:t>-</w:t>
            </w:r>
          </w:p>
        </w:tc>
      </w:tr>
      <w:tr w:rsidR="00CE5446" w:rsidRPr="00231C2B" w:rsidTr="0001515D">
        <w:trPr>
          <w:trHeight w:val="630"/>
          <w:jc w:val="center"/>
        </w:trPr>
        <w:tc>
          <w:tcPr>
            <w:tcW w:w="504" w:type="dxa"/>
            <w:tcBorders>
              <w:top w:val="nil"/>
              <w:left w:val="nil"/>
              <w:bottom w:val="nil"/>
              <w:right w:val="nil"/>
            </w:tcBorders>
            <w:shd w:val="clear" w:color="auto" w:fill="auto"/>
            <w:noWrap/>
            <w:vAlign w:val="bottom"/>
            <w:hideMark/>
          </w:tcPr>
          <w:p w:rsidR="00231C2B" w:rsidRPr="00231C2B" w:rsidRDefault="00231C2B" w:rsidP="00231C2B">
            <w:pPr>
              <w:spacing w:after="0" w:line="240" w:lineRule="auto"/>
              <w:rPr>
                <w:rFonts w:ascii="Calibri" w:eastAsia="Times New Roman" w:hAnsi="Calibri" w:cs="Times New Roman"/>
                <w:color w:val="000000"/>
              </w:rPr>
            </w:pPr>
          </w:p>
        </w:tc>
        <w:tc>
          <w:tcPr>
            <w:tcW w:w="5676" w:type="dxa"/>
            <w:gridSpan w:val="3"/>
            <w:tcBorders>
              <w:top w:val="single" w:sz="4" w:space="0" w:color="auto"/>
              <w:left w:val="nil"/>
              <w:bottom w:val="nil"/>
              <w:right w:val="nil"/>
            </w:tcBorders>
            <w:shd w:val="clear" w:color="auto" w:fill="auto"/>
            <w:hideMark/>
          </w:tcPr>
          <w:p w:rsidR="00231C2B" w:rsidRPr="0045081A" w:rsidRDefault="00231C2B" w:rsidP="00231C2B">
            <w:pPr>
              <w:spacing w:after="0" w:line="240" w:lineRule="auto"/>
              <w:rPr>
                <w:rFonts w:ascii="Calibri" w:eastAsia="Times New Roman" w:hAnsi="Calibri" w:cs="Times New Roman"/>
                <w:i/>
                <w:color w:val="000000"/>
                <w:sz w:val="20"/>
                <w:szCs w:val="20"/>
              </w:rPr>
            </w:pPr>
            <w:r w:rsidRPr="0045081A">
              <w:rPr>
                <w:rFonts w:ascii="Calibri" w:eastAsia="Times New Roman" w:hAnsi="Calibri" w:cs="Times New Roman"/>
                <w:i/>
                <w:color w:val="000000"/>
                <w:sz w:val="20"/>
                <w:szCs w:val="20"/>
              </w:rPr>
              <w:t>*) PDRB dengan minyak dan gas bumi</w:t>
            </w:r>
          </w:p>
        </w:tc>
        <w:tc>
          <w:tcPr>
            <w:tcW w:w="2012" w:type="dxa"/>
            <w:tcBorders>
              <w:top w:val="nil"/>
              <w:left w:val="nil"/>
              <w:bottom w:val="nil"/>
              <w:right w:val="nil"/>
            </w:tcBorders>
            <w:shd w:val="clear" w:color="auto" w:fill="auto"/>
            <w:noWrap/>
            <w:vAlign w:val="bottom"/>
            <w:hideMark/>
          </w:tcPr>
          <w:p w:rsidR="00231C2B" w:rsidRPr="00231C2B" w:rsidRDefault="00231C2B" w:rsidP="00231C2B">
            <w:pPr>
              <w:spacing w:after="0" w:line="240" w:lineRule="auto"/>
              <w:rPr>
                <w:rFonts w:ascii="Calibri" w:eastAsia="Times New Roman" w:hAnsi="Calibri" w:cs="Times New Roman"/>
                <w:color w:val="000000"/>
              </w:rPr>
            </w:pPr>
          </w:p>
        </w:tc>
        <w:tc>
          <w:tcPr>
            <w:tcW w:w="1037" w:type="dxa"/>
            <w:tcBorders>
              <w:top w:val="nil"/>
              <w:left w:val="nil"/>
              <w:bottom w:val="nil"/>
              <w:right w:val="nil"/>
            </w:tcBorders>
            <w:shd w:val="clear" w:color="auto" w:fill="auto"/>
            <w:noWrap/>
            <w:vAlign w:val="bottom"/>
            <w:hideMark/>
          </w:tcPr>
          <w:p w:rsidR="00231C2B" w:rsidRPr="00231C2B" w:rsidRDefault="00231C2B" w:rsidP="00231C2B">
            <w:pPr>
              <w:spacing w:after="0" w:line="240" w:lineRule="auto"/>
              <w:rPr>
                <w:rFonts w:ascii="Calibri" w:eastAsia="Times New Roman" w:hAnsi="Calibri" w:cs="Times New Roman"/>
                <w:color w:val="000000"/>
              </w:rPr>
            </w:pPr>
          </w:p>
        </w:tc>
        <w:tc>
          <w:tcPr>
            <w:tcW w:w="1877" w:type="dxa"/>
            <w:tcBorders>
              <w:top w:val="nil"/>
              <w:left w:val="nil"/>
              <w:bottom w:val="nil"/>
              <w:right w:val="nil"/>
            </w:tcBorders>
            <w:shd w:val="clear" w:color="auto" w:fill="auto"/>
            <w:noWrap/>
            <w:vAlign w:val="bottom"/>
            <w:hideMark/>
          </w:tcPr>
          <w:p w:rsidR="00231C2B" w:rsidRPr="00231C2B" w:rsidRDefault="00231C2B" w:rsidP="00231C2B">
            <w:pPr>
              <w:spacing w:after="0" w:line="240" w:lineRule="auto"/>
              <w:rPr>
                <w:rFonts w:ascii="Calibri" w:eastAsia="Times New Roman" w:hAnsi="Calibri" w:cs="Times New Roman"/>
                <w:color w:val="000000"/>
              </w:rPr>
            </w:pPr>
          </w:p>
        </w:tc>
        <w:tc>
          <w:tcPr>
            <w:tcW w:w="763" w:type="dxa"/>
            <w:tcBorders>
              <w:top w:val="nil"/>
              <w:left w:val="nil"/>
              <w:bottom w:val="nil"/>
              <w:right w:val="nil"/>
            </w:tcBorders>
            <w:shd w:val="clear" w:color="auto" w:fill="auto"/>
            <w:noWrap/>
            <w:vAlign w:val="bottom"/>
            <w:hideMark/>
          </w:tcPr>
          <w:p w:rsidR="00231C2B" w:rsidRPr="00231C2B" w:rsidRDefault="00231C2B" w:rsidP="00231C2B">
            <w:pPr>
              <w:spacing w:after="0" w:line="240" w:lineRule="auto"/>
              <w:rPr>
                <w:rFonts w:ascii="Calibri" w:eastAsia="Times New Roman" w:hAnsi="Calibri" w:cs="Times New Roman"/>
                <w:color w:val="000000"/>
              </w:rPr>
            </w:pPr>
          </w:p>
        </w:tc>
        <w:tc>
          <w:tcPr>
            <w:tcW w:w="1736" w:type="dxa"/>
            <w:tcBorders>
              <w:top w:val="nil"/>
              <w:left w:val="nil"/>
              <w:bottom w:val="nil"/>
              <w:right w:val="nil"/>
            </w:tcBorders>
            <w:shd w:val="clear" w:color="auto" w:fill="auto"/>
            <w:noWrap/>
            <w:vAlign w:val="bottom"/>
            <w:hideMark/>
          </w:tcPr>
          <w:p w:rsidR="00231C2B" w:rsidRPr="00231C2B" w:rsidRDefault="00231C2B" w:rsidP="00231C2B">
            <w:pPr>
              <w:spacing w:after="0" w:line="240" w:lineRule="auto"/>
              <w:rPr>
                <w:rFonts w:ascii="Calibri" w:eastAsia="Times New Roman" w:hAnsi="Calibri" w:cs="Times New Roman"/>
                <w:color w:val="000000"/>
              </w:rPr>
            </w:pPr>
          </w:p>
        </w:tc>
        <w:tc>
          <w:tcPr>
            <w:tcW w:w="860" w:type="dxa"/>
            <w:tcBorders>
              <w:top w:val="nil"/>
              <w:left w:val="nil"/>
              <w:bottom w:val="nil"/>
              <w:right w:val="nil"/>
            </w:tcBorders>
            <w:shd w:val="clear" w:color="auto" w:fill="auto"/>
            <w:noWrap/>
            <w:vAlign w:val="bottom"/>
            <w:hideMark/>
          </w:tcPr>
          <w:p w:rsidR="00231C2B" w:rsidRPr="00231C2B" w:rsidRDefault="00231C2B" w:rsidP="00231C2B">
            <w:pPr>
              <w:spacing w:after="0" w:line="240" w:lineRule="auto"/>
              <w:rPr>
                <w:rFonts w:ascii="Calibri" w:eastAsia="Times New Roman" w:hAnsi="Calibri" w:cs="Times New Roman"/>
                <w:color w:val="000000"/>
              </w:rPr>
            </w:pPr>
          </w:p>
        </w:tc>
      </w:tr>
    </w:tbl>
    <w:p w:rsidR="00231C2B" w:rsidRDefault="00231C2B" w:rsidP="00EC1D68">
      <w:pPr>
        <w:spacing w:after="0" w:line="240" w:lineRule="auto"/>
        <w:ind w:firstLine="771"/>
        <w:jc w:val="center"/>
        <w:rPr>
          <w:rFonts w:cs="Arial"/>
          <w:sz w:val="24"/>
          <w:szCs w:val="24"/>
        </w:rPr>
      </w:pPr>
    </w:p>
    <w:p w:rsidR="000979CF" w:rsidRPr="001D196A" w:rsidRDefault="000979CF" w:rsidP="000979CF">
      <w:pPr>
        <w:spacing w:after="0" w:line="360" w:lineRule="auto"/>
        <w:ind w:left="851"/>
        <w:jc w:val="both"/>
        <w:rPr>
          <w:rFonts w:cs="Arial"/>
          <w:sz w:val="24"/>
          <w:szCs w:val="24"/>
        </w:rPr>
      </w:pPr>
    </w:p>
    <w:p w:rsidR="00EC1D68" w:rsidRPr="001D196A" w:rsidRDefault="00EC1D68" w:rsidP="00EC1D68">
      <w:pPr>
        <w:spacing w:after="0" w:line="360" w:lineRule="auto"/>
        <w:jc w:val="both"/>
        <w:rPr>
          <w:rFonts w:cs="Arial"/>
          <w:sz w:val="24"/>
          <w:szCs w:val="24"/>
        </w:rPr>
      </w:pPr>
    </w:p>
    <w:p w:rsidR="00231C2B" w:rsidRDefault="00231C2B">
      <w:pPr>
        <w:rPr>
          <w:rFonts w:cs="Arial"/>
          <w:sz w:val="24"/>
          <w:szCs w:val="24"/>
        </w:rPr>
      </w:pPr>
      <w:r>
        <w:rPr>
          <w:rFonts w:cs="Arial"/>
          <w:sz w:val="24"/>
          <w:szCs w:val="24"/>
        </w:rPr>
        <w:br w:type="page"/>
      </w:r>
    </w:p>
    <w:p w:rsidR="00EC1D68" w:rsidRPr="00872A5F" w:rsidRDefault="00E7391E" w:rsidP="00EC1D68">
      <w:pPr>
        <w:spacing w:after="0" w:line="240" w:lineRule="auto"/>
        <w:ind w:firstLine="771"/>
        <w:jc w:val="center"/>
        <w:rPr>
          <w:rFonts w:cs="Arial"/>
          <w:sz w:val="24"/>
          <w:szCs w:val="24"/>
          <w:lang w:val="id-ID"/>
        </w:rPr>
      </w:pPr>
      <w:r>
        <w:rPr>
          <w:rFonts w:cs="Arial"/>
          <w:sz w:val="24"/>
          <w:szCs w:val="24"/>
        </w:rPr>
        <w:lastRenderedPageBreak/>
        <w:t>Tabel 2</w:t>
      </w:r>
      <w:r w:rsidR="00EC1D68" w:rsidRPr="001D196A">
        <w:rPr>
          <w:rFonts w:cs="Arial"/>
          <w:sz w:val="24"/>
          <w:szCs w:val="24"/>
        </w:rPr>
        <w:t>.</w:t>
      </w:r>
      <w:r w:rsidR="00872A5F">
        <w:rPr>
          <w:rFonts w:cs="Arial"/>
          <w:sz w:val="24"/>
          <w:szCs w:val="24"/>
          <w:lang w:val="id-ID"/>
        </w:rPr>
        <w:t>4</w:t>
      </w:r>
    </w:p>
    <w:p w:rsidR="00EC1D68" w:rsidRPr="001D196A" w:rsidRDefault="00EC1D68" w:rsidP="00EC1D68">
      <w:pPr>
        <w:spacing w:after="0" w:line="240" w:lineRule="auto"/>
        <w:ind w:firstLine="771"/>
        <w:jc w:val="center"/>
        <w:rPr>
          <w:rFonts w:cs="Arial"/>
          <w:sz w:val="24"/>
          <w:szCs w:val="24"/>
        </w:rPr>
      </w:pPr>
      <w:r w:rsidRPr="001D196A">
        <w:rPr>
          <w:rFonts w:cs="Arial"/>
          <w:sz w:val="24"/>
          <w:szCs w:val="24"/>
        </w:rPr>
        <w:t>Perkembangan Kontribusi Sektor dalam PDRB Tahun 2008-2011</w:t>
      </w:r>
    </w:p>
    <w:p w:rsidR="00EC1D68" w:rsidRPr="001D196A" w:rsidRDefault="00EC1D68" w:rsidP="00EC1D68">
      <w:pPr>
        <w:spacing w:after="0" w:line="240" w:lineRule="auto"/>
        <w:ind w:firstLine="771"/>
        <w:jc w:val="center"/>
        <w:rPr>
          <w:rFonts w:cs="Arial"/>
          <w:sz w:val="24"/>
          <w:szCs w:val="24"/>
        </w:rPr>
      </w:pPr>
      <w:r w:rsidRPr="001D196A">
        <w:rPr>
          <w:rFonts w:cs="Arial"/>
          <w:sz w:val="24"/>
          <w:szCs w:val="24"/>
        </w:rPr>
        <w:t>Atas dasar Harga Berlaku (Hb) dan Harga Konstan (Hk)</w:t>
      </w:r>
    </w:p>
    <w:p w:rsidR="00EC1D68" w:rsidRPr="001D196A" w:rsidRDefault="00EC1D68" w:rsidP="00EC1D68">
      <w:pPr>
        <w:spacing w:after="0" w:line="240" w:lineRule="auto"/>
        <w:ind w:firstLine="771"/>
        <w:jc w:val="center"/>
        <w:rPr>
          <w:rFonts w:cs="Arial"/>
          <w:sz w:val="24"/>
          <w:szCs w:val="24"/>
        </w:rPr>
      </w:pPr>
      <w:r w:rsidRPr="001D196A">
        <w:rPr>
          <w:rFonts w:cs="Arial"/>
          <w:sz w:val="24"/>
          <w:szCs w:val="24"/>
        </w:rPr>
        <w:t>Kota Cirebon</w:t>
      </w:r>
    </w:p>
    <w:tbl>
      <w:tblPr>
        <w:tblW w:w="13652" w:type="dxa"/>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
        <w:gridCol w:w="3399"/>
        <w:gridCol w:w="1190"/>
        <w:gridCol w:w="1190"/>
        <w:gridCol w:w="1190"/>
        <w:gridCol w:w="1190"/>
        <w:gridCol w:w="1190"/>
        <w:gridCol w:w="1190"/>
        <w:gridCol w:w="1190"/>
        <w:gridCol w:w="1190"/>
      </w:tblGrid>
      <w:tr w:rsidR="00EC1D68" w:rsidRPr="00CE5446" w:rsidTr="000979CF">
        <w:trPr>
          <w:trHeight w:val="444"/>
        </w:trPr>
        <w:tc>
          <w:tcPr>
            <w:tcW w:w="733" w:type="dxa"/>
            <w:vMerge w:val="restart"/>
            <w:vAlign w:val="center"/>
          </w:tcPr>
          <w:p w:rsidR="00EC1D68" w:rsidRPr="00CE5446" w:rsidRDefault="00EC1D68" w:rsidP="00F41C30">
            <w:pPr>
              <w:spacing w:after="0" w:line="360" w:lineRule="auto"/>
              <w:jc w:val="center"/>
              <w:rPr>
                <w:rFonts w:eastAsia="Times New Roman" w:cs="Arial"/>
                <w:b/>
                <w:sz w:val="24"/>
                <w:szCs w:val="24"/>
              </w:rPr>
            </w:pPr>
            <w:r w:rsidRPr="00CE5446">
              <w:rPr>
                <w:rFonts w:eastAsia="Times New Roman" w:cs="Arial"/>
                <w:b/>
                <w:sz w:val="24"/>
                <w:szCs w:val="24"/>
              </w:rPr>
              <w:t>No</w:t>
            </w:r>
          </w:p>
        </w:tc>
        <w:tc>
          <w:tcPr>
            <w:tcW w:w="3399" w:type="dxa"/>
            <w:vMerge w:val="restart"/>
            <w:vAlign w:val="center"/>
          </w:tcPr>
          <w:p w:rsidR="00EC1D68" w:rsidRPr="00CE5446" w:rsidRDefault="00EC1D68" w:rsidP="00F41C30">
            <w:pPr>
              <w:spacing w:after="0" w:line="360" w:lineRule="auto"/>
              <w:jc w:val="center"/>
              <w:rPr>
                <w:rFonts w:eastAsia="Times New Roman" w:cs="Arial"/>
                <w:b/>
                <w:sz w:val="24"/>
                <w:szCs w:val="24"/>
              </w:rPr>
            </w:pPr>
            <w:r w:rsidRPr="00CE5446">
              <w:rPr>
                <w:rFonts w:eastAsia="Times New Roman" w:cs="Arial"/>
                <w:b/>
                <w:sz w:val="24"/>
                <w:szCs w:val="24"/>
              </w:rPr>
              <w:t>Sektor</w:t>
            </w:r>
          </w:p>
        </w:tc>
        <w:tc>
          <w:tcPr>
            <w:tcW w:w="2380" w:type="dxa"/>
            <w:gridSpan w:val="2"/>
            <w:vAlign w:val="center"/>
          </w:tcPr>
          <w:p w:rsidR="00EC1D68" w:rsidRPr="00CE5446" w:rsidRDefault="00EC1D68" w:rsidP="00F41C30">
            <w:pPr>
              <w:spacing w:after="0" w:line="240" w:lineRule="auto"/>
              <w:jc w:val="center"/>
              <w:rPr>
                <w:rFonts w:eastAsia="Times New Roman" w:cs="Arial"/>
                <w:b/>
                <w:sz w:val="24"/>
                <w:szCs w:val="24"/>
              </w:rPr>
            </w:pPr>
            <w:r w:rsidRPr="00CE5446">
              <w:rPr>
                <w:rFonts w:eastAsia="Times New Roman" w:cs="Arial"/>
                <w:b/>
                <w:sz w:val="24"/>
                <w:szCs w:val="24"/>
              </w:rPr>
              <w:t>2008</w:t>
            </w:r>
          </w:p>
        </w:tc>
        <w:tc>
          <w:tcPr>
            <w:tcW w:w="2380" w:type="dxa"/>
            <w:gridSpan w:val="2"/>
            <w:vAlign w:val="center"/>
          </w:tcPr>
          <w:p w:rsidR="00EC1D68" w:rsidRPr="00CE5446" w:rsidRDefault="00EC1D68" w:rsidP="00F41C30">
            <w:pPr>
              <w:spacing w:after="0" w:line="240" w:lineRule="auto"/>
              <w:jc w:val="center"/>
              <w:rPr>
                <w:rFonts w:eastAsia="Times New Roman" w:cs="Arial"/>
                <w:b/>
                <w:sz w:val="24"/>
                <w:szCs w:val="24"/>
              </w:rPr>
            </w:pPr>
            <w:r w:rsidRPr="00CE5446">
              <w:rPr>
                <w:rFonts w:eastAsia="Times New Roman" w:cs="Arial"/>
                <w:b/>
                <w:sz w:val="24"/>
                <w:szCs w:val="24"/>
              </w:rPr>
              <w:t>2009</w:t>
            </w:r>
          </w:p>
        </w:tc>
        <w:tc>
          <w:tcPr>
            <w:tcW w:w="2380" w:type="dxa"/>
            <w:gridSpan w:val="2"/>
            <w:vAlign w:val="center"/>
          </w:tcPr>
          <w:p w:rsidR="00EC1D68" w:rsidRPr="00CE5446" w:rsidRDefault="00EC1D68" w:rsidP="00F41C30">
            <w:pPr>
              <w:spacing w:after="0" w:line="240" w:lineRule="auto"/>
              <w:jc w:val="center"/>
              <w:rPr>
                <w:rFonts w:eastAsia="Times New Roman" w:cs="Arial"/>
                <w:b/>
                <w:sz w:val="24"/>
                <w:szCs w:val="24"/>
              </w:rPr>
            </w:pPr>
            <w:r w:rsidRPr="00CE5446">
              <w:rPr>
                <w:rFonts w:eastAsia="Times New Roman" w:cs="Arial"/>
                <w:b/>
                <w:sz w:val="24"/>
                <w:szCs w:val="24"/>
              </w:rPr>
              <w:t>2010</w:t>
            </w:r>
          </w:p>
        </w:tc>
        <w:tc>
          <w:tcPr>
            <w:tcW w:w="2380" w:type="dxa"/>
            <w:gridSpan w:val="2"/>
            <w:vAlign w:val="center"/>
          </w:tcPr>
          <w:p w:rsidR="00EC1D68" w:rsidRPr="00CE5446" w:rsidRDefault="00EC1D68" w:rsidP="00F41C30">
            <w:pPr>
              <w:spacing w:after="0" w:line="240" w:lineRule="auto"/>
              <w:jc w:val="center"/>
              <w:rPr>
                <w:rFonts w:eastAsia="Times New Roman" w:cs="Arial"/>
                <w:b/>
                <w:sz w:val="24"/>
                <w:szCs w:val="24"/>
              </w:rPr>
            </w:pPr>
            <w:r w:rsidRPr="00CE5446">
              <w:rPr>
                <w:rFonts w:eastAsia="Times New Roman" w:cs="Arial"/>
                <w:b/>
                <w:sz w:val="24"/>
                <w:szCs w:val="24"/>
              </w:rPr>
              <w:t>2011</w:t>
            </w:r>
          </w:p>
        </w:tc>
      </w:tr>
      <w:tr w:rsidR="00EC1D68" w:rsidRPr="00CE5446" w:rsidTr="000979CF">
        <w:trPr>
          <w:trHeight w:val="279"/>
        </w:trPr>
        <w:tc>
          <w:tcPr>
            <w:tcW w:w="733" w:type="dxa"/>
            <w:vMerge/>
          </w:tcPr>
          <w:p w:rsidR="00EC1D68" w:rsidRPr="00CE5446" w:rsidRDefault="00EC1D68" w:rsidP="00F41C30">
            <w:pPr>
              <w:spacing w:after="0" w:line="360" w:lineRule="auto"/>
              <w:jc w:val="both"/>
              <w:rPr>
                <w:rFonts w:eastAsia="Times New Roman" w:cs="Arial"/>
                <w:b/>
                <w:sz w:val="24"/>
                <w:szCs w:val="24"/>
              </w:rPr>
            </w:pPr>
          </w:p>
        </w:tc>
        <w:tc>
          <w:tcPr>
            <w:tcW w:w="3399" w:type="dxa"/>
            <w:vMerge/>
            <w:vAlign w:val="center"/>
          </w:tcPr>
          <w:p w:rsidR="00EC1D68" w:rsidRPr="00CE5446" w:rsidRDefault="00EC1D68" w:rsidP="00F41C30">
            <w:pPr>
              <w:spacing w:after="0" w:line="360" w:lineRule="auto"/>
              <w:jc w:val="center"/>
              <w:rPr>
                <w:rFonts w:eastAsia="Times New Roman" w:cs="Arial"/>
                <w:b/>
                <w:sz w:val="24"/>
                <w:szCs w:val="24"/>
              </w:rPr>
            </w:pPr>
          </w:p>
        </w:tc>
        <w:tc>
          <w:tcPr>
            <w:tcW w:w="1190" w:type="dxa"/>
            <w:vAlign w:val="center"/>
          </w:tcPr>
          <w:p w:rsidR="00EC1D68" w:rsidRPr="00CE5446" w:rsidRDefault="00EC1D68" w:rsidP="00F41C30">
            <w:pPr>
              <w:spacing w:after="0" w:line="240" w:lineRule="auto"/>
              <w:jc w:val="center"/>
              <w:rPr>
                <w:rFonts w:eastAsia="Times New Roman" w:cs="Arial"/>
                <w:b/>
                <w:sz w:val="24"/>
                <w:szCs w:val="24"/>
              </w:rPr>
            </w:pPr>
            <w:r w:rsidRPr="00CE5446">
              <w:rPr>
                <w:rFonts w:eastAsia="Times New Roman" w:cs="Arial"/>
                <w:b/>
                <w:sz w:val="24"/>
                <w:szCs w:val="24"/>
              </w:rPr>
              <w:t>Hb</w:t>
            </w:r>
          </w:p>
        </w:tc>
        <w:tc>
          <w:tcPr>
            <w:tcW w:w="1190" w:type="dxa"/>
            <w:vAlign w:val="center"/>
          </w:tcPr>
          <w:p w:rsidR="00EC1D68" w:rsidRPr="00CE5446" w:rsidRDefault="00EC1D68" w:rsidP="00F41C30">
            <w:pPr>
              <w:spacing w:after="0" w:line="240" w:lineRule="auto"/>
              <w:jc w:val="center"/>
              <w:rPr>
                <w:rFonts w:eastAsia="Times New Roman" w:cs="Arial"/>
                <w:b/>
                <w:sz w:val="24"/>
                <w:szCs w:val="24"/>
              </w:rPr>
            </w:pPr>
            <w:r w:rsidRPr="00CE5446">
              <w:rPr>
                <w:rFonts w:eastAsia="Times New Roman" w:cs="Arial"/>
                <w:b/>
                <w:sz w:val="24"/>
                <w:szCs w:val="24"/>
              </w:rPr>
              <w:t>Hk</w:t>
            </w:r>
          </w:p>
        </w:tc>
        <w:tc>
          <w:tcPr>
            <w:tcW w:w="1190" w:type="dxa"/>
            <w:vAlign w:val="center"/>
          </w:tcPr>
          <w:p w:rsidR="00EC1D68" w:rsidRPr="00CE5446" w:rsidRDefault="00EC1D68" w:rsidP="00F41C30">
            <w:pPr>
              <w:spacing w:after="0" w:line="240" w:lineRule="auto"/>
              <w:jc w:val="center"/>
              <w:rPr>
                <w:rFonts w:eastAsia="Times New Roman" w:cs="Arial"/>
                <w:b/>
                <w:sz w:val="24"/>
                <w:szCs w:val="24"/>
              </w:rPr>
            </w:pPr>
            <w:r w:rsidRPr="00CE5446">
              <w:rPr>
                <w:rFonts w:eastAsia="Times New Roman" w:cs="Arial"/>
                <w:b/>
                <w:sz w:val="24"/>
                <w:szCs w:val="24"/>
              </w:rPr>
              <w:t>Hb</w:t>
            </w:r>
          </w:p>
        </w:tc>
        <w:tc>
          <w:tcPr>
            <w:tcW w:w="1190" w:type="dxa"/>
            <w:vAlign w:val="center"/>
          </w:tcPr>
          <w:p w:rsidR="00EC1D68" w:rsidRPr="00CE5446" w:rsidRDefault="00EC1D68" w:rsidP="00F41C30">
            <w:pPr>
              <w:spacing w:after="0" w:line="240" w:lineRule="auto"/>
              <w:jc w:val="center"/>
              <w:rPr>
                <w:rFonts w:eastAsia="Times New Roman" w:cs="Arial"/>
                <w:b/>
                <w:sz w:val="24"/>
                <w:szCs w:val="24"/>
              </w:rPr>
            </w:pPr>
            <w:r w:rsidRPr="00CE5446">
              <w:rPr>
                <w:rFonts w:eastAsia="Times New Roman" w:cs="Arial"/>
                <w:b/>
                <w:sz w:val="24"/>
                <w:szCs w:val="24"/>
              </w:rPr>
              <w:t>Hk</w:t>
            </w:r>
          </w:p>
        </w:tc>
        <w:tc>
          <w:tcPr>
            <w:tcW w:w="1190" w:type="dxa"/>
            <w:vAlign w:val="center"/>
          </w:tcPr>
          <w:p w:rsidR="00EC1D68" w:rsidRPr="00CE5446" w:rsidRDefault="00EC1D68" w:rsidP="00F41C30">
            <w:pPr>
              <w:spacing w:after="0" w:line="240" w:lineRule="auto"/>
              <w:jc w:val="center"/>
              <w:rPr>
                <w:rFonts w:eastAsia="Times New Roman" w:cs="Arial"/>
                <w:b/>
                <w:sz w:val="24"/>
                <w:szCs w:val="24"/>
              </w:rPr>
            </w:pPr>
            <w:r w:rsidRPr="00CE5446">
              <w:rPr>
                <w:rFonts w:eastAsia="Times New Roman" w:cs="Arial"/>
                <w:b/>
                <w:sz w:val="24"/>
                <w:szCs w:val="24"/>
              </w:rPr>
              <w:t>Hb</w:t>
            </w:r>
          </w:p>
        </w:tc>
        <w:tc>
          <w:tcPr>
            <w:tcW w:w="1190" w:type="dxa"/>
            <w:vAlign w:val="center"/>
          </w:tcPr>
          <w:p w:rsidR="00EC1D68" w:rsidRPr="00CE5446" w:rsidRDefault="00EC1D68" w:rsidP="00F41C30">
            <w:pPr>
              <w:spacing w:after="0" w:line="240" w:lineRule="auto"/>
              <w:jc w:val="center"/>
              <w:rPr>
                <w:rFonts w:eastAsia="Times New Roman" w:cs="Arial"/>
                <w:b/>
                <w:sz w:val="24"/>
                <w:szCs w:val="24"/>
              </w:rPr>
            </w:pPr>
            <w:r w:rsidRPr="00CE5446">
              <w:rPr>
                <w:rFonts w:eastAsia="Times New Roman" w:cs="Arial"/>
                <w:b/>
                <w:sz w:val="24"/>
                <w:szCs w:val="24"/>
              </w:rPr>
              <w:t>Hk</w:t>
            </w:r>
          </w:p>
        </w:tc>
        <w:tc>
          <w:tcPr>
            <w:tcW w:w="1190" w:type="dxa"/>
            <w:vAlign w:val="center"/>
          </w:tcPr>
          <w:p w:rsidR="00EC1D68" w:rsidRPr="00CE5446" w:rsidRDefault="00EC1D68" w:rsidP="00F41C30">
            <w:pPr>
              <w:spacing w:after="0" w:line="240" w:lineRule="auto"/>
              <w:jc w:val="center"/>
              <w:rPr>
                <w:rFonts w:eastAsia="Times New Roman" w:cs="Arial"/>
                <w:b/>
                <w:sz w:val="24"/>
                <w:szCs w:val="24"/>
              </w:rPr>
            </w:pPr>
            <w:r w:rsidRPr="00CE5446">
              <w:rPr>
                <w:rFonts w:eastAsia="Times New Roman" w:cs="Arial"/>
                <w:b/>
                <w:sz w:val="24"/>
                <w:szCs w:val="24"/>
              </w:rPr>
              <w:t>Hb</w:t>
            </w:r>
          </w:p>
        </w:tc>
        <w:tc>
          <w:tcPr>
            <w:tcW w:w="1190" w:type="dxa"/>
            <w:vAlign w:val="center"/>
          </w:tcPr>
          <w:p w:rsidR="00EC1D68" w:rsidRPr="00CE5446" w:rsidRDefault="00EC1D68" w:rsidP="00F41C30">
            <w:pPr>
              <w:spacing w:after="0" w:line="240" w:lineRule="auto"/>
              <w:jc w:val="center"/>
              <w:rPr>
                <w:rFonts w:eastAsia="Times New Roman" w:cs="Arial"/>
                <w:b/>
                <w:sz w:val="24"/>
                <w:szCs w:val="24"/>
              </w:rPr>
            </w:pPr>
            <w:r w:rsidRPr="00CE5446">
              <w:rPr>
                <w:rFonts w:eastAsia="Times New Roman" w:cs="Arial"/>
                <w:b/>
                <w:sz w:val="24"/>
                <w:szCs w:val="24"/>
              </w:rPr>
              <w:t>Hk</w:t>
            </w:r>
          </w:p>
        </w:tc>
      </w:tr>
      <w:tr w:rsidR="00EC1D68" w:rsidRPr="00CE5446" w:rsidTr="000979CF">
        <w:trPr>
          <w:trHeight w:val="279"/>
        </w:trPr>
        <w:tc>
          <w:tcPr>
            <w:tcW w:w="733" w:type="dxa"/>
            <w:vMerge/>
          </w:tcPr>
          <w:p w:rsidR="00EC1D68" w:rsidRPr="00CE5446" w:rsidRDefault="00EC1D68" w:rsidP="00F41C30">
            <w:pPr>
              <w:spacing w:after="0" w:line="360" w:lineRule="auto"/>
              <w:jc w:val="both"/>
              <w:rPr>
                <w:rFonts w:eastAsia="Times New Roman" w:cs="Arial"/>
                <w:b/>
                <w:sz w:val="24"/>
                <w:szCs w:val="24"/>
              </w:rPr>
            </w:pPr>
          </w:p>
        </w:tc>
        <w:tc>
          <w:tcPr>
            <w:tcW w:w="3399" w:type="dxa"/>
            <w:vMerge/>
            <w:vAlign w:val="center"/>
          </w:tcPr>
          <w:p w:rsidR="00EC1D68" w:rsidRPr="00CE5446" w:rsidRDefault="00EC1D68" w:rsidP="00F41C30">
            <w:pPr>
              <w:spacing w:after="0" w:line="360" w:lineRule="auto"/>
              <w:jc w:val="center"/>
              <w:rPr>
                <w:rFonts w:eastAsia="Times New Roman" w:cs="Arial"/>
                <w:b/>
                <w:sz w:val="24"/>
                <w:szCs w:val="24"/>
              </w:rPr>
            </w:pPr>
          </w:p>
        </w:tc>
        <w:tc>
          <w:tcPr>
            <w:tcW w:w="1190" w:type="dxa"/>
            <w:vAlign w:val="center"/>
          </w:tcPr>
          <w:p w:rsidR="00EC1D68" w:rsidRPr="00CE5446" w:rsidRDefault="00EC1D68" w:rsidP="00F41C30">
            <w:pPr>
              <w:spacing w:after="0" w:line="240" w:lineRule="auto"/>
              <w:jc w:val="center"/>
              <w:rPr>
                <w:rFonts w:eastAsia="Times New Roman" w:cs="Arial"/>
                <w:b/>
                <w:sz w:val="24"/>
                <w:szCs w:val="24"/>
              </w:rPr>
            </w:pPr>
            <w:r w:rsidRPr="00CE5446">
              <w:rPr>
                <w:rFonts w:eastAsia="Times New Roman" w:cs="Arial"/>
                <w:b/>
                <w:sz w:val="24"/>
                <w:szCs w:val="24"/>
              </w:rPr>
              <w:t>%</w:t>
            </w:r>
          </w:p>
        </w:tc>
        <w:tc>
          <w:tcPr>
            <w:tcW w:w="1190" w:type="dxa"/>
            <w:vAlign w:val="center"/>
          </w:tcPr>
          <w:p w:rsidR="00EC1D68" w:rsidRPr="00CE5446" w:rsidRDefault="00EC1D68" w:rsidP="00F41C30">
            <w:pPr>
              <w:spacing w:after="0" w:line="240" w:lineRule="auto"/>
              <w:jc w:val="center"/>
              <w:rPr>
                <w:rFonts w:eastAsia="Times New Roman" w:cs="Arial"/>
                <w:b/>
                <w:sz w:val="24"/>
                <w:szCs w:val="24"/>
              </w:rPr>
            </w:pPr>
            <w:r w:rsidRPr="00CE5446">
              <w:rPr>
                <w:rFonts w:eastAsia="Times New Roman" w:cs="Arial"/>
                <w:b/>
                <w:sz w:val="24"/>
                <w:szCs w:val="24"/>
              </w:rPr>
              <w:t>%</w:t>
            </w:r>
          </w:p>
        </w:tc>
        <w:tc>
          <w:tcPr>
            <w:tcW w:w="1190" w:type="dxa"/>
            <w:vAlign w:val="center"/>
          </w:tcPr>
          <w:p w:rsidR="00EC1D68" w:rsidRPr="00CE5446" w:rsidRDefault="00EC1D68" w:rsidP="00F41C30">
            <w:pPr>
              <w:spacing w:after="0" w:line="240" w:lineRule="auto"/>
              <w:jc w:val="center"/>
              <w:rPr>
                <w:rFonts w:eastAsia="Times New Roman" w:cs="Arial"/>
                <w:b/>
                <w:sz w:val="24"/>
                <w:szCs w:val="24"/>
              </w:rPr>
            </w:pPr>
            <w:r w:rsidRPr="00CE5446">
              <w:rPr>
                <w:rFonts w:eastAsia="Times New Roman" w:cs="Arial"/>
                <w:b/>
                <w:sz w:val="24"/>
                <w:szCs w:val="24"/>
              </w:rPr>
              <w:t>%</w:t>
            </w:r>
          </w:p>
        </w:tc>
        <w:tc>
          <w:tcPr>
            <w:tcW w:w="1190" w:type="dxa"/>
            <w:vAlign w:val="center"/>
          </w:tcPr>
          <w:p w:rsidR="00EC1D68" w:rsidRPr="00CE5446" w:rsidRDefault="00EC1D68" w:rsidP="00F41C30">
            <w:pPr>
              <w:spacing w:after="0" w:line="240" w:lineRule="auto"/>
              <w:jc w:val="center"/>
              <w:rPr>
                <w:rFonts w:eastAsia="Times New Roman" w:cs="Arial"/>
                <w:b/>
                <w:sz w:val="24"/>
                <w:szCs w:val="24"/>
              </w:rPr>
            </w:pPr>
            <w:r w:rsidRPr="00CE5446">
              <w:rPr>
                <w:rFonts w:eastAsia="Times New Roman" w:cs="Arial"/>
                <w:b/>
                <w:sz w:val="24"/>
                <w:szCs w:val="24"/>
              </w:rPr>
              <w:t>%</w:t>
            </w:r>
          </w:p>
        </w:tc>
        <w:tc>
          <w:tcPr>
            <w:tcW w:w="1190" w:type="dxa"/>
            <w:vAlign w:val="center"/>
          </w:tcPr>
          <w:p w:rsidR="00EC1D68" w:rsidRPr="00CE5446" w:rsidRDefault="00EC1D68" w:rsidP="00F41C30">
            <w:pPr>
              <w:spacing w:after="0" w:line="240" w:lineRule="auto"/>
              <w:jc w:val="center"/>
              <w:rPr>
                <w:rFonts w:eastAsia="Times New Roman" w:cs="Arial"/>
                <w:b/>
                <w:sz w:val="24"/>
                <w:szCs w:val="24"/>
              </w:rPr>
            </w:pPr>
            <w:r w:rsidRPr="00CE5446">
              <w:rPr>
                <w:rFonts w:eastAsia="Times New Roman" w:cs="Arial"/>
                <w:b/>
                <w:sz w:val="24"/>
                <w:szCs w:val="24"/>
              </w:rPr>
              <w:t>%</w:t>
            </w:r>
          </w:p>
        </w:tc>
        <w:tc>
          <w:tcPr>
            <w:tcW w:w="1190" w:type="dxa"/>
            <w:vAlign w:val="center"/>
          </w:tcPr>
          <w:p w:rsidR="00EC1D68" w:rsidRPr="00CE5446" w:rsidRDefault="00EC1D68" w:rsidP="00F41C30">
            <w:pPr>
              <w:spacing w:after="0" w:line="240" w:lineRule="auto"/>
              <w:jc w:val="center"/>
              <w:rPr>
                <w:rFonts w:eastAsia="Times New Roman" w:cs="Arial"/>
                <w:b/>
                <w:sz w:val="24"/>
                <w:szCs w:val="24"/>
              </w:rPr>
            </w:pPr>
            <w:r w:rsidRPr="00CE5446">
              <w:rPr>
                <w:rFonts w:eastAsia="Times New Roman" w:cs="Arial"/>
                <w:b/>
                <w:sz w:val="24"/>
                <w:szCs w:val="24"/>
              </w:rPr>
              <w:t>%</w:t>
            </w:r>
          </w:p>
        </w:tc>
        <w:tc>
          <w:tcPr>
            <w:tcW w:w="1190" w:type="dxa"/>
            <w:vAlign w:val="center"/>
          </w:tcPr>
          <w:p w:rsidR="00EC1D68" w:rsidRPr="00CE5446" w:rsidRDefault="00EC1D68" w:rsidP="00F41C30">
            <w:pPr>
              <w:spacing w:after="0" w:line="240" w:lineRule="auto"/>
              <w:jc w:val="center"/>
              <w:rPr>
                <w:rFonts w:eastAsia="Times New Roman" w:cs="Arial"/>
                <w:b/>
                <w:sz w:val="24"/>
                <w:szCs w:val="24"/>
              </w:rPr>
            </w:pPr>
            <w:r w:rsidRPr="00CE5446">
              <w:rPr>
                <w:rFonts w:eastAsia="Times New Roman" w:cs="Arial"/>
                <w:b/>
                <w:sz w:val="24"/>
                <w:szCs w:val="24"/>
              </w:rPr>
              <w:t>%</w:t>
            </w:r>
          </w:p>
        </w:tc>
        <w:tc>
          <w:tcPr>
            <w:tcW w:w="1190" w:type="dxa"/>
            <w:vAlign w:val="center"/>
          </w:tcPr>
          <w:p w:rsidR="00EC1D68" w:rsidRPr="00CE5446" w:rsidRDefault="00EC1D68" w:rsidP="00F41C30">
            <w:pPr>
              <w:spacing w:after="0" w:line="240" w:lineRule="auto"/>
              <w:jc w:val="center"/>
              <w:rPr>
                <w:rFonts w:eastAsia="Times New Roman" w:cs="Arial"/>
                <w:b/>
                <w:sz w:val="24"/>
                <w:szCs w:val="24"/>
              </w:rPr>
            </w:pPr>
            <w:r w:rsidRPr="00CE5446">
              <w:rPr>
                <w:rFonts w:eastAsia="Times New Roman" w:cs="Arial"/>
                <w:b/>
                <w:sz w:val="24"/>
                <w:szCs w:val="24"/>
              </w:rPr>
              <w:t>%</w:t>
            </w:r>
          </w:p>
        </w:tc>
      </w:tr>
      <w:tr w:rsidR="00EC1D68" w:rsidRPr="001D196A" w:rsidTr="000979CF">
        <w:trPr>
          <w:trHeight w:val="510"/>
        </w:trPr>
        <w:tc>
          <w:tcPr>
            <w:tcW w:w="733" w:type="dxa"/>
            <w:vAlign w:val="center"/>
          </w:tcPr>
          <w:p w:rsidR="00EC1D68" w:rsidRPr="001D196A" w:rsidRDefault="00EC1D68" w:rsidP="00255304">
            <w:pPr>
              <w:spacing w:after="0" w:line="240" w:lineRule="auto"/>
              <w:jc w:val="center"/>
              <w:rPr>
                <w:rFonts w:eastAsia="Times New Roman" w:cs="Arial"/>
                <w:sz w:val="24"/>
                <w:szCs w:val="24"/>
              </w:rPr>
            </w:pPr>
            <w:r w:rsidRPr="001D196A">
              <w:rPr>
                <w:rFonts w:eastAsia="Times New Roman" w:cs="Arial"/>
                <w:sz w:val="24"/>
                <w:szCs w:val="24"/>
              </w:rPr>
              <w:t>1</w:t>
            </w:r>
          </w:p>
        </w:tc>
        <w:tc>
          <w:tcPr>
            <w:tcW w:w="3399" w:type="dxa"/>
            <w:vAlign w:val="center"/>
          </w:tcPr>
          <w:p w:rsidR="00EC1D68" w:rsidRPr="001D196A" w:rsidRDefault="00EC1D68" w:rsidP="00255304">
            <w:pPr>
              <w:widowControl w:val="0"/>
              <w:autoSpaceDE w:val="0"/>
              <w:autoSpaceDN w:val="0"/>
              <w:adjustRightInd w:val="0"/>
              <w:spacing w:after="0" w:line="240" w:lineRule="auto"/>
              <w:ind w:left="-62" w:right="-20"/>
              <w:rPr>
                <w:rFonts w:cs="Arial"/>
                <w:sz w:val="24"/>
                <w:szCs w:val="24"/>
              </w:rPr>
            </w:pPr>
            <w:r w:rsidRPr="001D196A">
              <w:rPr>
                <w:rFonts w:cs="Arial"/>
                <w:sz w:val="24"/>
                <w:szCs w:val="24"/>
              </w:rPr>
              <w:t>Pertanian</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0,36</w:t>
            </w:r>
          </w:p>
        </w:tc>
        <w:tc>
          <w:tcPr>
            <w:tcW w:w="1190" w:type="dxa"/>
            <w:vAlign w:val="center"/>
          </w:tcPr>
          <w:p w:rsidR="00EC1D68" w:rsidRPr="001D196A" w:rsidRDefault="00EC1D68" w:rsidP="00255304">
            <w:pPr>
              <w:spacing w:after="0" w:line="240" w:lineRule="auto"/>
              <w:jc w:val="center"/>
              <w:rPr>
                <w:rFonts w:eastAsia="Times New Roman" w:cs="Arial"/>
                <w:sz w:val="24"/>
                <w:szCs w:val="24"/>
              </w:rPr>
            </w:pPr>
            <w:r w:rsidRPr="001D196A">
              <w:rPr>
                <w:rFonts w:eastAsia="Times New Roman" w:cs="Arial"/>
                <w:sz w:val="24"/>
                <w:szCs w:val="24"/>
              </w:rPr>
              <w:t>0,39</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0,34</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0,37</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0,36</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0,39</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0,35</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0,37</w:t>
            </w:r>
          </w:p>
        </w:tc>
      </w:tr>
      <w:tr w:rsidR="00EC1D68" w:rsidRPr="001D196A" w:rsidTr="000979CF">
        <w:trPr>
          <w:trHeight w:val="510"/>
        </w:trPr>
        <w:tc>
          <w:tcPr>
            <w:tcW w:w="733" w:type="dxa"/>
            <w:vAlign w:val="center"/>
          </w:tcPr>
          <w:p w:rsidR="00EC1D68" w:rsidRPr="001D196A" w:rsidRDefault="00EC1D68" w:rsidP="00255304">
            <w:pPr>
              <w:spacing w:after="0" w:line="240" w:lineRule="auto"/>
              <w:jc w:val="center"/>
              <w:rPr>
                <w:rFonts w:eastAsia="Times New Roman" w:cs="Arial"/>
                <w:sz w:val="24"/>
                <w:szCs w:val="24"/>
              </w:rPr>
            </w:pPr>
            <w:r w:rsidRPr="001D196A">
              <w:rPr>
                <w:rFonts w:eastAsia="Times New Roman" w:cs="Arial"/>
                <w:sz w:val="24"/>
                <w:szCs w:val="24"/>
              </w:rPr>
              <w:t>2</w:t>
            </w:r>
          </w:p>
        </w:tc>
        <w:tc>
          <w:tcPr>
            <w:tcW w:w="3399" w:type="dxa"/>
            <w:vAlign w:val="center"/>
          </w:tcPr>
          <w:p w:rsidR="00EC1D68" w:rsidRPr="001D196A" w:rsidRDefault="00EC1D68" w:rsidP="00255304">
            <w:pPr>
              <w:widowControl w:val="0"/>
              <w:autoSpaceDE w:val="0"/>
              <w:autoSpaceDN w:val="0"/>
              <w:adjustRightInd w:val="0"/>
              <w:spacing w:after="0" w:line="240" w:lineRule="auto"/>
              <w:ind w:left="-62" w:right="-20"/>
              <w:rPr>
                <w:rFonts w:cs="Arial"/>
                <w:sz w:val="24"/>
                <w:szCs w:val="24"/>
              </w:rPr>
            </w:pPr>
            <w:r w:rsidRPr="001D196A">
              <w:rPr>
                <w:rFonts w:cs="Arial"/>
                <w:sz w:val="24"/>
                <w:szCs w:val="24"/>
              </w:rPr>
              <w:t>Pertambangan &amp; penggalian</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w:t>
            </w:r>
          </w:p>
        </w:tc>
        <w:tc>
          <w:tcPr>
            <w:tcW w:w="1190" w:type="dxa"/>
            <w:vAlign w:val="center"/>
          </w:tcPr>
          <w:p w:rsidR="00EC1D68" w:rsidRPr="001D196A" w:rsidRDefault="00EC1D68" w:rsidP="00255304">
            <w:pPr>
              <w:spacing w:after="0" w:line="240" w:lineRule="auto"/>
              <w:jc w:val="center"/>
              <w:rPr>
                <w:rFonts w:eastAsia="Times New Roman" w:cs="Arial"/>
                <w:sz w:val="24"/>
                <w:szCs w:val="24"/>
              </w:rPr>
            </w:pPr>
          </w:p>
        </w:tc>
        <w:tc>
          <w:tcPr>
            <w:tcW w:w="1190" w:type="dxa"/>
            <w:vAlign w:val="center"/>
          </w:tcPr>
          <w:p w:rsidR="00EC1D68" w:rsidRPr="001D196A" w:rsidRDefault="00EC1D68" w:rsidP="00255304">
            <w:pPr>
              <w:spacing w:after="0" w:line="240" w:lineRule="auto"/>
              <w:jc w:val="right"/>
              <w:rPr>
                <w:rFonts w:eastAsia="Times New Roman" w:cs="Arial"/>
                <w:sz w:val="24"/>
                <w:szCs w:val="24"/>
              </w:rPr>
            </w:pPr>
          </w:p>
        </w:tc>
        <w:tc>
          <w:tcPr>
            <w:tcW w:w="1190" w:type="dxa"/>
            <w:vAlign w:val="center"/>
          </w:tcPr>
          <w:p w:rsidR="00EC1D68" w:rsidRPr="001D196A" w:rsidRDefault="00EC1D68" w:rsidP="00255304">
            <w:pPr>
              <w:spacing w:after="0" w:line="240" w:lineRule="auto"/>
              <w:jc w:val="right"/>
              <w:rPr>
                <w:rFonts w:eastAsia="Times New Roman" w:cs="Arial"/>
                <w:sz w:val="24"/>
                <w:szCs w:val="24"/>
              </w:rPr>
            </w:pPr>
          </w:p>
        </w:tc>
        <w:tc>
          <w:tcPr>
            <w:tcW w:w="1190" w:type="dxa"/>
            <w:vAlign w:val="center"/>
          </w:tcPr>
          <w:p w:rsidR="00EC1D68" w:rsidRPr="001D196A" w:rsidRDefault="00EC1D68" w:rsidP="00255304">
            <w:pPr>
              <w:spacing w:after="0" w:line="240" w:lineRule="auto"/>
              <w:jc w:val="right"/>
              <w:rPr>
                <w:rFonts w:eastAsia="Times New Roman" w:cs="Arial"/>
                <w:sz w:val="24"/>
                <w:szCs w:val="24"/>
              </w:rPr>
            </w:pPr>
          </w:p>
        </w:tc>
        <w:tc>
          <w:tcPr>
            <w:tcW w:w="1190" w:type="dxa"/>
            <w:vAlign w:val="center"/>
          </w:tcPr>
          <w:p w:rsidR="00EC1D68" w:rsidRPr="001D196A" w:rsidRDefault="00EC1D68" w:rsidP="00255304">
            <w:pPr>
              <w:spacing w:after="0" w:line="240" w:lineRule="auto"/>
              <w:jc w:val="right"/>
              <w:rPr>
                <w:rFonts w:eastAsia="Times New Roman" w:cs="Arial"/>
                <w:sz w:val="24"/>
                <w:szCs w:val="24"/>
              </w:rPr>
            </w:pPr>
          </w:p>
        </w:tc>
        <w:tc>
          <w:tcPr>
            <w:tcW w:w="1190" w:type="dxa"/>
            <w:vAlign w:val="center"/>
          </w:tcPr>
          <w:p w:rsidR="00EC1D68" w:rsidRPr="001D196A" w:rsidRDefault="00EC1D68" w:rsidP="00255304">
            <w:pPr>
              <w:spacing w:after="0" w:line="240" w:lineRule="auto"/>
              <w:jc w:val="right"/>
              <w:rPr>
                <w:rFonts w:eastAsia="Times New Roman" w:cs="Arial"/>
                <w:sz w:val="24"/>
                <w:szCs w:val="24"/>
              </w:rPr>
            </w:pPr>
          </w:p>
        </w:tc>
        <w:tc>
          <w:tcPr>
            <w:tcW w:w="1190" w:type="dxa"/>
            <w:vAlign w:val="center"/>
          </w:tcPr>
          <w:p w:rsidR="00EC1D68" w:rsidRPr="001D196A" w:rsidRDefault="00EC1D68" w:rsidP="00255304">
            <w:pPr>
              <w:spacing w:after="0" w:line="240" w:lineRule="auto"/>
              <w:jc w:val="right"/>
              <w:rPr>
                <w:rFonts w:eastAsia="Times New Roman" w:cs="Arial"/>
                <w:sz w:val="24"/>
                <w:szCs w:val="24"/>
              </w:rPr>
            </w:pPr>
          </w:p>
        </w:tc>
      </w:tr>
      <w:tr w:rsidR="00EC1D68" w:rsidRPr="001D196A" w:rsidTr="000979CF">
        <w:trPr>
          <w:trHeight w:val="510"/>
        </w:trPr>
        <w:tc>
          <w:tcPr>
            <w:tcW w:w="733" w:type="dxa"/>
            <w:vAlign w:val="center"/>
          </w:tcPr>
          <w:p w:rsidR="00EC1D68" w:rsidRPr="001D196A" w:rsidRDefault="00EC1D68" w:rsidP="00255304">
            <w:pPr>
              <w:spacing w:after="0" w:line="240" w:lineRule="auto"/>
              <w:jc w:val="center"/>
              <w:rPr>
                <w:rFonts w:eastAsia="Times New Roman" w:cs="Arial"/>
                <w:sz w:val="24"/>
                <w:szCs w:val="24"/>
              </w:rPr>
            </w:pPr>
            <w:r w:rsidRPr="001D196A">
              <w:rPr>
                <w:rFonts w:eastAsia="Times New Roman" w:cs="Arial"/>
                <w:sz w:val="24"/>
                <w:szCs w:val="24"/>
              </w:rPr>
              <w:t>3</w:t>
            </w:r>
          </w:p>
        </w:tc>
        <w:tc>
          <w:tcPr>
            <w:tcW w:w="3399" w:type="dxa"/>
            <w:vAlign w:val="center"/>
          </w:tcPr>
          <w:p w:rsidR="00EC1D68" w:rsidRPr="001D196A" w:rsidRDefault="00EC1D68" w:rsidP="00255304">
            <w:pPr>
              <w:widowControl w:val="0"/>
              <w:autoSpaceDE w:val="0"/>
              <w:autoSpaceDN w:val="0"/>
              <w:adjustRightInd w:val="0"/>
              <w:spacing w:after="0" w:line="240" w:lineRule="auto"/>
              <w:ind w:left="-62" w:right="-20"/>
              <w:rPr>
                <w:rFonts w:cs="Arial"/>
                <w:sz w:val="24"/>
                <w:szCs w:val="24"/>
              </w:rPr>
            </w:pPr>
            <w:r w:rsidRPr="001D196A">
              <w:rPr>
                <w:rFonts w:cs="Arial"/>
                <w:sz w:val="24"/>
                <w:szCs w:val="24"/>
              </w:rPr>
              <w:t>Industri pengolahan</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29,06</w:t>
            </w:r>
          </w:p>
        </w:tc>
        <w:tc>
          <w:tcPr>
            <w:tcW w:w="1190" w:type="dxa"/>
            <w:vAlign w:val="center"/>
          </w:tcPr>
          <w:p w:rsidR="00EC1D68" w:rsidRPr="001D196A" w:rsidRDefault="00EC1D68" w:rsidP="00255304">
            <w:pPr>
              <w:spacing w:after="0" w:line="240" w:lineRule="auto"/>
              <w:jc w:val="center"/>
              <w:rPr>
                <w:rFonts w:eastAsia="Times New Roman" w:cs="Arial"/>
                <w:sz w:val="24"/>
                <w:szCs w:val="24"/>
              </w:rPr>
            </w:pPr>
            <w:r w:rsidRPr="001D196A">
              <w:rPr>
                <w:rFonts w:eastAsia="Times New Roman" w:cs="Arial"/>
                <w:sz w:val="24"/>
                <w:szCs w:val="24"/>
              </w:rPr>
              <w:t>35,08</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26,85</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33,43</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22,42</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29,05</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21,96</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28,23</w:t>
            </w:r>
          </w:p>
        </w:tc>
      </w:tr>
      <w:tr w:rsidR="00EC1D68" w:rsidRPr="001D196A" w:rsidTr="000979CF">
        <w:trPr>
          <w:trHeight w:val="510"/>
        </w:trPr>
        <w:tc>
          <w:tcPr>
            <w:tcW w:w="733" w:type="dxa"/>
            <w:vAlign w:val="center"/>
          </w:tcPr>
          <w:p w:rsidR="00EC1D68" w:rsidRPr="001D196A" w:rsidRDefault="00EC1D68" w:rsidP="00255304">
            <w:pPr>
              <w:spacing w:after="0" w:line="240" w:lineRule="auto"/>
              <w:jc w:val="center"/>
              <w:rPr>
                <w:rFonts w:eastAsia="Times New Roman" w:cs="Arial"/>
                <w:sz w:val="24"/>
                <w:szCs w:val="24"/>
              </w:rPr>
            </w:pPr>
            <w:r w:rsidRPr="001D196A">
              <w:rPr>
                <w:rFonts w:eastAsia="Times New Roman" w:cs="Arial"/>
                <w:sz w:val="24"/>
                <w:szCs w:val="24"/>
              </w:rPr>
              <w:t>4</w:t>
            </w:r>
          </w:p>
        </w:tc>
        <w:tc>
          <w:tcPr>
            <w:tcW w:w="3399" w:type="dxa"/>
            <w:vAlign w:val="center"/>
          </w:tcPr>
          <w:p w:rsidR="00EC1D68" w:rsidRPr="001D196A" w:rsidRDefault="00EC1D68" w:rsidP="00255304">
            <w:pPr>
              <w:widowControl w:val="0"/>
              <w:autoSpaceDE w:val="0"/>
              <w:autoSpaceDN w:val="0"/>
              <w:adjustRightInd w:val="0"/>
              <w:spacing w:after="0" w:line="240" w:lineRule="auto"/>
              <w:ind w:left="-62" w:right="-20"/>
              <w:rPr>
                <w:rFonts w:cs="Arial"/>
                <w:sz w:val="24"/>
                <w:szCs w:val="24"/>
              </w:rPr>
            </w:pPr>
            <w:r w:rsidRPr="001D196A">
              <w:rPr>
                <w:rFonts w:cs="Arial"/>
                <w:sz w:val="24"/>
                <w:szCs w:val="24"/>
              </w:rPr>
              <w:t>Listrik,gas &amp; air bersih</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2,19</w:t>
            </w:r>
          </w:p>
        </w:tc>
        <w:tc>
          <w:tcPr>
            <w:tcW w:w="1190" w:type="dxa"/>
            <w:vAlign w:val="center"/>
          </w:tcPr>
          <w:p w:rsidR="00EC1D68" w:rsidRPr="001D196A" w:rsidRDefault="00EC1D68" w:rsidP="00255304">
            <w:pPr>
              <w:spacing w:after="0" w:line="240" w:lineRule="auto"/>
              <w:jc w:val="center"/>
              <w:rPr>
                <w:rFonts w:eastAsia="Times New Roman" w:cs="Arial"/>
                <w:sz w:val="24"/>
                <w:szCs w:val="24"/>
              </w:rPr>
            </w:pPr>
            <w:r w:rsidRPr="001D196A">
              <w:rPr>
                <w:rFonts w:eastAsia="Times New Roman" w:cs="Arial"/>
                <w:sz w:val="24"/>
                <w:szCs w:val="24"/>
              </w:rPr>
              <w:t>2,18</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2,27</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2,27</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2,39</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2,45</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2,26</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2,37</w:t>
            </w:r>
          </w:p>
        </w:tc>
      </w:tr>
      <w:tr w:rsidR="00EC1D68" w:rsidRPr="001D196A" w:rsidTr="000979CF">
        <w:trPr>
          <w:trHeight w:val="510"/>
        </w:trPr>
        <w:tc>
          <w:tcPr>
            <w:tcW w:w="733" w:type="dxa"/>
            <w:vAlign w:val="center"/>
          </w:tcPr>
          <w:p w:rsidR="00EC1D68" w:rsidRPr="001D196A" w:rsidRDefault="00EC1D68" w:rsidP="00255304">
            <w:pPr>
              <w:spacing w:after="0" w:line="240" w:lineRule="auto"/>
              <w:jc w:val="center"/>
              <w:rPr>
                <w:rFonts w:eastAsia="Times New Roman" w:cs="Arial"/>
                <w:sz w:val="24"/>
                <w:szCs w:val="24"/>
              </w:rPr>
            </w:pPr>
            <w:r w:rsidRPr="001D196A">
              <w:rPr>
                <w:rFonts w:eastAsia="Times New Roman" w:cs="Arial"/>
                <w:sz w:val="24"/>
                <w:szCs w:val="24"/>
              </w:rPr>
              <w:t>5</w:t>
            </w:r>
          </w:p>
        </w:tc>
        <w:tc>
          <w:tcPr>
            <w:tcW w:w="3399" w:type="dxa"/>
            <w:vAlign w:val="center"/>
          </w:tcPr>
          <w:p w:rsidR="00EC1D68" w:rsidRPr="001D196A" w:rsidRDefault="00EC1D68" w:rsidP="00255304">
            <w:pPr>
              <w:widowControl w:val="0"/>
              <w:autoSpaceDE w:val="0"/>
              <w:autoSpaceDN w:val="0"/>
              <w:adjustRightInd w:val="0"/>
              <w:spacing w:after="0" w:line="240" w:lineRule="auto"/>
              <w:ind w:left="-62" w:right="-20"/>
              <w:rPr>
                <w:rFonts w:cs="Arial"/>
                <w:sz w:val="24"/>
                <w:szCs w:val="24"/>
              </w:rPr>
            </w:pPr>
            <w:r w:rsidRPr="001D196A">
              <w:rPr>
                <w:rFonts w:cs="Arial"/>
                <w:sz w:val="24"/>
                <w:szCs w:val="24"/>
              </w:rPr>
              <w:t>Konstruksi</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5,49</w:t>
            </w:r>
          </w:p>
        </w:tc>
        <w:tc>
          <w:tcPr>
            <w:tcW w:w="1190" w:type="dxa"/>
            <w:vAlign w:val="center"/>
          </w:tcPr>
          <w:p w:rsidR="00EC1D68" w:rsidRPr="001D196A" w:rsidRDefault="00EC1D68" w:rsidP="00255304">
            <w:pPr>
              <w:spacing w:after="0" w:line="240" w:lineRule="auto"/>
              <w:jc w:val="center"/>
              <w:rPr>
                <w:rFonts w:eastAsia="Times New Roman" w:cs="Arial"/>
                <w:sz w:val="24"/>
                <w:szCs w:val="24"/>
              </w:rPr>
            </w:pPr>
            <w:r w:rsidRPr="001D196A">
              <w:rPr>
                <w:rFonts w:eastAsia="Times New Roman" w:cs="Arial"/>
                <w:sz w:val="24"/>
                <w:szCs w:val="24"/>
              </w:rPr>
              <w:t>4,85</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5,71</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4,98</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6,07</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5,28</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6,41</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5,57</w:t>
            </w:r>
          </w:p>
        </w:tc>
      </w:tr>
      <w:tr w:rsidR="00EC1D68" w:rsidRPr="001D196A" w:rsidTr="000979CF">
        <w:trPr>
          <w:trHeight w:val="510"/>
        </w:trPr>
        <w:tc>
          <w:tcPr>
            <w:tcW w:w="733" w:type="dxa"/>
            <w:vAlign w:val="center"/>
          </w:tcPr>
          <w:p w:rsidR="00EC1D68" w:rsidRPr="001D196A" w:rsidRDefault="00EC1D68" w:rsidP="00255304">
            <w:pPr>
              <w:spacing w:after="0" w:line="240" w:lineRule="auto"/>
              <w:jc w:val="center"/>
              <w:rPr>
                <w:rFonts w:eastAsia="Times New Roman" w:cs="Arial"/>
                <w:sz w:val="24"/>
                <w:szCs w:val="24"/>
              </w:rPr>
            </w:pPr>
            <w:r w:rsidRPr="001D196A">
              <w:rPr>
                <w:rFonts w:eastAsia="Times New Roman" w:cs="Arial"/>
                <w:sz w:val="24"/>
                <w:szCs w:val="24"/>
              </w:rPr>
              <w:t>6</w:t>
            </w:r>
          </w:p>
        </w:tc>
        <w:tc>
          <w:tcPr>
            <w:tcW w:w="3399" w:type="dxa"/>
            <w:vAlign w:val="center"/>
          </w:tcPr>
          <w:p w:rsidR="00EC1D68" w:rsidRPr="001D196A" w:rsidRDefault="00EC1D68" w:rsidP="00255304">
            <w:pPr>
              <w:widowControl w:val="0"/>
              <w:autoSpaceDE w:val="0"/>
              <w:autoSpaceDN w:val="0"/>
              <w:adjustRightInd w:val="0"/>
              <w:spacing w:after="0" w:line="240" w:lineRule="auto"/>
              <w:ind w:left="-62" w:right="-23"/>
              <w:rPr>
                <w:rFonts w:cs="Arial"/>
                <w:sz w:val="24"/>
                <w:szCs w:val="24"/>
              </w:rPr>
            </w:pPr>
            <w:r w:rsidRPr="001D196A">
              <w:rPr>
                <w:rFonts w:cs="Arial"/>
                <w:sz w:val="24"/>
                <w:szCs w:val="24"/>
              </w:rPr>
              <w:t>Perdagangan, hotel &amp; restoran</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32,77</w:t>
            </w:r>
          </w:p>
        </w:tc>
        <w:tc>
          <w:tcPr>
            <w:tcW w:w="1190" w:type="dxa"/>
            <w:vAlign w:val="center"/>
          </w:tcPr>
          <w:p w:rsidR="00EC1D68" w:rsidRPr="001D196A" w:rsidRDefault="00EC1D68" w:rsidP="00255304">
            <w:pPr>
              <w:spacing w:after="0" w:line="240" w:lineRule="auto"/>
              <w:jc w:val="center"/>
              <w:rPr>
                <w:rFonts w:eastAsia="Times New Roman" w:cs="Arial"/>
                <w:sz w:val="24"/>
                <w:szCs w:val="24"/>
              </w:rPr>
            </w:pPr>
            <w:r w:rsidRPr="001D196A">
              <w:rPr>
                <w:rFonts w:eastAsia="Times New Roman" w:cs="Arial"/>
                <w:sz w:val="24"/>
                <w:szCs w:val="24"/>
              </w:rPr>
              <w:t>29,18</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33,66</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13,54</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35,47</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31,44</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35,19</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30,88</w:t>
            </w:r>
          </w:p>
        </w:tc>
      </w:tr>
      <w:tr w:rsidR="00EC1D68" w:rsidRPr="001D196A" w:rsidTr="000979CF">
        <w:trPr>
          <w:trHeight w:val="510"/>
        </w:trPr>
        <w:tc>
          <w:tcPr>
            <w:tcW w:w="733" w:type="dxa"/>
            <w:vAlign w:val="center"/>
          </w:tcPr>
          <w:p w:rsidR="00EC1D68" w:rsidRPr="001D196A" w:rsidRDefault="00EC1D68" w:rsidP="00255304">
            <w:pPr>
              <w:spacing w:after="0" w:line="240" w:lineRule="auto"/>
              <w:jc w:val="center"/>
              <w:rPr>
                <w:rFonts w:eastAsia="Times New Roman" w:cs="Arial"/>
                <w:sz w:val="24"/>
                <w:szCs w:val="24"/>
              </w:rPr>
            </w:pPr>
            <w:r w:rsidRPr="001D196A">
              <w:rPr>
                <w:rFonts w:eastAsia="Times New Roman" w:cs="Arial"/>
                <w:sz w:val="24"/>
                <w:szCs w:val="24"/>
              </w:rPr>
              <w:t>7</w:t>
            </w:r>
          </w:p>
        </w:tc>
        <w:tc>
          <w:tcPr>
            <w:tcW w:w="3399" w:type="dxa"/>
            <w:vAlign w:val="center"/>
          </w:tcPr>
          <w:p w:rsidR="00EC1D68" w:rsidRPr="001D196A" w:rsidRDefault="00EC1D68" w:rsidP="00255304">
            <w:pPr>
              <w:widowControl w:val="0"/>
              <w:autoSpaceDE w:val="0"/>
              <w:autoSpaceDN w:val="0"/>
              <w:adjustRightInd w:val="0"/>
              <w:spacing w:after="0" w:line="240" w:lineRule="auto"/>
              <w:ind w:left="-62" w:right="-23"/>
              <w:rPr>
                <w:rFonts w:cs="Arial"/>
                <w:sz w:val="24"/>
                <w:szCs w:val="24"/>
              </w:rPr>
            </w:pPr>
            <w:r w:rsidRPr="001D196A">
              <w:rPr>
                <w:rFonts w:cs="Arial"/>
                <w:noProof/>
                <w:sz w:val="24"/>
                <w:szCs w:val="24"/>
              </w:rPr>
              <w:t>Pengangkutan &amp; komunikasi</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13,14</w:t>
            </w:r>
          </w:p>
        </w:tc>
        <w:tc>
          <w:tcPr>
            <w:tcW w:w="1190" w:type="dxa"/>
            <w:vAlign w:val="center"/>
          </w:tcPr>
          <w:p w:rsidR="00EC1D68" w:rsidRPr="001D196A" w:rsidRDefault="00EC1D68" w:rsidP="00255304">
            <w:pPr>
              <w:spacing w:after="0" w:line="240" w:lineRule="auto"/>
              <w:jc w:val="center"/>
              <w:rPr>
                <w:rFonts w:eastAsia="Times New Roman" w:cs="Arial"/>
                <w:sz w:val="24"/>
                <w:szCs w:val="24"/>
              </w:rPr>
            </w:pPr>
            <w:r w:rsidRPr="001D196A">
              <w:rPr>
                <w:rFonts w:eastAsia="Times New Roman" w:cs="Arial"/>
                <w:sz w:val="24"/>
                <w:szCs w:val="24"/>
              </w:rPr>
              <w:t>12,48</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13,52</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12,33</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14,62</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13,81</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15,34</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14,80</w:t>
            </w:r>
          </w:p>
        </w:tc>
      </w:tr>
      <w:tr w:rsidR="00EC1D68" w:rsidRPr="001D196A" w:rsidTr="000979CF">
        <w:trPr>
          <w:trHeight w:val="510"/>
        </w:trPr>
        <w:tc>
          <w:tcPr>
            <w:tcW w:w="733" w:type="dxa"/>
            <w:vAlign w:val="center"/>
          </w:tcPr>
          <w:p w:rsidR="00EC1D68" w:rsidRPr="001D196A" w:rsidRDefault="00EC1D68" w:rsidP="00255304">
            <w:pPr>
              <w:spacing w:after="0" w:line="240" w:lineRule="auto"/>
              <w:jc w:val="center"/>
              <w:rPr>
                <w:rFonts w:eastAsia="Times New Roman" w:cs="Arial"/>
                <w:sz w:val="24"/>
                <w:szCs w:val="24"/>
              </w:rPr>
            </w:pPr>
            <w:r w:rsidRPr="001D196A">
              <w:rPr>
                <w:rFonts w:eastAsia="Times New Roman" w:cs="Arial"/>
                <w:sz w:val="24"/>
                <w:szCs w:val="24"/>
              </w:rPr>
              <w:t>8</w:t>
            </w:r>
          </w:p>
        </w:tc>
        <w:tc>
          <w:tcPr>
            <w:tcW w:w="3399" w:type="dxa"/>
            <w:vAlign w:val="center"/>
          </w:tcPr>
          <w:p w:rsidR="00EC1D68" w:rsidRPr="001D196A" w:rsidRDefault="00EC1D68" w:rsidP="00255304">
            <w:pPr>
              <w:widowControl w:val="0"/>
              <w:autoSpaceDE w:val="0"/>
              <w:autoSpaceDN w:val="0"/>
              <w:adjustRightInd w:val="0"/>
              <w:spacing w:after="0" w:line="240" w:lineRule="auto"/>
              <w:ind w:left="-62" w:right="-23"/>
              <w:rPr>
                <w:rFonts w:cs="Arial"/>
                <w:sz w:val="24"/>
                <w:szCs w:val="24"/>
              </w:rPr>
            </w:pPr>
            <w:r w:rsidRPr="001D196A">
              <w:rPr>
                <w:rFonts w:cs="Arial"/>
                <w:sz w:val="24"/>
                <w:szCs w:val="24"/>
              </w:rPr>
              <w:t>Keuangan, sewa,  &amp; jasa Perusahaan</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9,27</w:t>
            </w:r>
          </w:p>
        </w:tc>
        <w:tc>
          <w:tcPr>
            <w:tcW w:w="1190" w:type="dxa"/>
            <w:vAlign w:val="center"/>
          </w:tcPr>
          <w:p w:rsidR="00EC1D68" w:rsidRPr="001D196A" w:rsidRDefault="00EC1D68" w:rsidP="00255304">
            <w:pPr>
              <w:spacing w:after="0" w:line="240" w:lineRule="auto"/>
              <w:jc w:val="center"/>
              <w:rPr>
                <w:rFonts w:eastAsia="Times New Roman" w:cs="Arial"/>
                <w:sz w:val="24"/>
                <w:szCs w:val="24"/>
              </w:rPr>
            </w:pPr>
            <w:r w:rsidRPr="001D196A">
              <w:rPr>
                <w:rFonts w:eastAsia="Times New Roman" w:cs="Arial"/>
                <w:sz w:val="24"/>
                <w:szCs w:val="24"/>
              </w:rPr>
              <w:t>7,76</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9,78</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7,77</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10,69</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8,75</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10,49</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8,92</w:t>
            </w:r>
          </w:p>
        </w:tc>
      </w:tr>
      <w:tr w:rsidR="00EC1D68" w:rsidRPr="001D196A" w:rsidTr="000979CF">
        <w:trPr>
          <w:trHeight w:val="510"/>
        </w:trPr>
        <w:tc>
          <w:tcPr>
            <w:tcW w:w="733" w:type="dxa"/>
            <w:vAlign w:val="center"/>
          </w:tcPr>
          <w:p w:rsidR="00EC1D68" w:rsidRPr="001D196A" w:rsidRDefault="00EC1D68" w:rsidP="00255304">
            <w:pPr>
              <w:spacing w:after="0" w:line="240" w:lineRule="auto"/>
              <w:jc w:val="center"/>
              <w:rPr>
                <w:rFonts w:eastAsia="Times New Roman" w:cs="Arial"/>
                <w:sz w:val="24"/>
                <w:szCs w:val="24"/>
              </w:rPr>
            </w:pPr>
            <w:r w:rsidRPr="001D196A">
              <w:rPr>
                <w:rFonts w:eastAsia="Times New Roman" w:cs="Arial"/>
                <w:sz w:val="24"/>
                <w:szCs w:val="24"/>
              </w:rPr>
              <w:t>9</w:t>
            </w:r>
          </w:p>
        </w:tc>
        <w:tc>
          <w:tcPr>
            <w:tcW w:w="3399" w:type="dxa"/>
            <w:vAlign w:val="center"/>
          </w:tcPr>
          <w:p w:rsidR="00EC1D68" w:rsidRPr="001D196A" w:rsidRDefault="00EC1D68" w:rsidP="00255304">
            <w:pPr>
              <w:widowControl w:val="0"/>
              <w:autoSpaceDE w:val="0"/>
              <w:autoSpaceDN w:val="0"/>
              <w:adjustRightInd w:val="0"/>
              <w:spacing w:after="0" w:line="240" w:lineRule="auto"/>
              <w:ind w:left="-62" w:right="-23"/>
              <w:rPr>
                <w:rFonts w:cs="Arial"/>
                <w:sz w:val="24"/>
                <w:szCs w:val="24"/>
              </w:rPr>
            </w:pPr>
            <w:r w:rsidRPr="001D196A">
              <w:rPr>
                <w:rFonts w:cs="Arial"/>
                <w:sz w:val="24"/>
                <w:szCs w:val="24"/>
              </w:rPr>
              <w:t>Jasa-jasa</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7,71</w:t>
            </w:r>
          </w:p>
        </w:tc>
        <w:tc>
          <w:tcPr>
            <w:tcW w:w="1190" w:type="dxa"/>
            <w:vAlign w:val="center"/>
          </w:tcPr>
          <w:p w:rsidR="00EC1D68" w:rsidRPr="001D196A" w:rsidRDefault="00EC1D68" w:rsidP="00255304">
            <w:pPr>
              <w:spacing w:after="0" w:line="240" w:lineRule="auto"/>
              <w:jc w:val="center"/>
              <w:rPr>
                <w:rFonts w:eastAsia="Times New Roman" w:cs="Arial"/>
                <w:sz w:val="24"/>
                <w:szCs w:val="24"/>
              </w:rPr>
            </w:pPr>
            <w:r w:rsidRPr="001D196A">
              <w:rPr>
                <w:rFonts w:eastAsia="Times New Roman" w:cs="Arial"/>
                <w:sz w:val="24"/>
                <w:szCs w:val="24"/>
              </w:rPr>
              <w:t>8,09</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7,87</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8,53</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7,99</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8,86</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8,00</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8,84</w:t>
            </w:r>
          </w:p>
        </w:tc>
      </w:tr>
      <w:tr w:rsidR="00EC1D68" w:rsidRPr="001D196A" w:rsidTr="000979CF">
        <w:trPr>
          <w:trHeight w:val="510"/>
        </w:trPr>
        <w:tc>
          <w:tcPr>
            <w:tcW w:w="733" w:type="dxa"/>
            <w:vAlign w:val="center"/>
          </w:tcPr>
          <w:p w:rsidR="00EC1D68" w:rsidRPr="001D196A" w:rsidRDefault="00EC1D68" w:rsidP="00255304">
            <w:pPr>
              <w:spacing w:after="0" w:line="240" w:lineRule="auto"/>
              <w:jc w:val="center"/>
              <w:rPr>
                <w:rFonts w:eastAsia="Times New Roman" w:cs="Arial"/>
                <w:sz w:val="24"/>
                <w:szCs w:val="24"/>
              </w:rPr>
            </w:pPr>
            <w:r w:rsidRPr="001D196A">
              <w:rPr>
                <w:rFonts w:eastAsia="Times New Roman" w:cs="Arial"/>
                <w:sz w:val="24"/>
                <w:szCs w:val="24"/>
              </w:rPr>
              <w:t>10</w:t>
            </w:r>
          </w:p>
        </w:tc>
        <w:tc>
          <w:tcPr>
            <w:tcW w:w="3399" w:type="dxa"/>
            <w:vAlign w:val="center"/>
          </w:tcPr>
          <w:p w:rsidR="00EC1D68" w:rsidRPr="001D196A" w:rsidRDefault="00EC1D68" w:rsidP="00255304">
            <w:pPr>
              <w:widowControl w:val="0"/>
              <w:autoSpaceDE w:val="0"/>
              <w:autoSpaceDN w:val="0"/>
              <w:adjustRightInd w:val="0"/>
              <w:spacing w:after="0" w:line="240" w:lineRule="auto"/>
              <w:ind w:left="1" w:right="452"/>
              <w:rPr>
                <w:rFonts w:cs="Arial"/>
                <w:bCs/>
                <w:sz w:val="24"/>
                <w:szCs w:val="24"/>
              </w:rPr>
            </w:pPr>
            <w:r w:rsidRPr="001D196A">
              <w:rPr>
                <w:rFonts w:cs="Arial"/>
                <w:bCs/>
                <w:sz w:val="24"/>
                <w:szCs w:val="24"/>
              </w:rPr>
              <w:t>PDRB</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100</w:t>
            </w:r>
          </w:p>
        </w:tc>
        <w:tc>
          <w:tcPr>
            <w:tcW w:w="1190" w:type="dxa"/>
            <w:vAlign w:val="center"/>
          </w:tcPr>
          <w:p w:rsidR="00EC1D68" w:rsidRPr="001D196A" w:rsidRDefault="00EC1D68" w:rsidP="00255304">
            <w:pPr>
              <w:spacing w:after="0" w:line="240" w:lineRule="auto"/>
              <w:jc w:val="center"/>
              <w:rPr>
                <w:rFonts w:eastAsia="Times New Roman" w:cs="Arial"/>
                <w:sz w:val="24"/>
                <w:szCs w:val="24"/>
              </w:rPr>
            </w:pPr>
            <w:r w:rsidRPr="001D196A">
              <w:rPr>
                <w:rFonts w:eastAsia="Times New Roman" w:cs="Arial"/>
                <w:sz w:val="24"/>
                <w:szCs w:val="24"/>
              </w:rPr>
              <w:t>100</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100</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100</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100</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100</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100</w:t>
            </w:r>
          </w:p>
        </w:tc>
        <w:tc>
          <w:tcPr>
            <w:tcW w:w="1190" w:type="dxa"/>
            <w:vAlign w:val="center"/>
          </w:tcPr>
          <w:p w:rsidR="00EC1D68" w:rsidRPr="001D196A" w:rsidRDefault="00EC1D68" w:rsidP="00255304">
            <w:pPr>
              <w:spacing w:after="0" w:line="240" w:lineRule="auto"/>
              <w:jc w:val="right"/>
              <w:rPr>
                <w:rFonts w:eastAsia="Times New Roman" w:cs="Arial"/>
                <w:sz w:val="24"/>
                <w:szCs w:val="24"/>
              </w:rPr>
            </w:pPr>
            <w:r w:rsidRPr="001D196A">
              <w:rPr>
                <w:rFonts w:eastAsia="Times New Roman" w:cs="Arial"/>
                <w:sz w:val="24"/>
                <w:szCs w:val="24"/>
              </w:rPr>
              <w:t>100</w:t>
            </w:r>
          </w:p>
        </w:tc>
      </w:tr>
    </w:tbl>
    <w:p w:rsidR="00EC1D68" w:rsidRPr="0045081A" w:rsidRDefault="000979CF" w:rsidP="00231C2B">
      <w:pPr>
        <w:spacing w:after="0" w:line="360" w:lineRule="auto"/>
        <w:ind w:left="851"/>
        <w:jc w:val="both"/>
        <w:rPr>
          <w:rFonts w:cs="Arial"/>
          <w:i/>
          <w:sz w:val="20"/>
          <w:szCs w:val="20"/>
        </w:rPr>
      </w:pPr>
      <w:r w:rsidRPr="0045081A">
        <w:rPr>
          <w:rFonts w:cs="Arial"/>
          <w:i/>
          <w:sz w:val="20"/>
          <w:szCs w:val="20"/>
        </w:rPr>
        <w:t>Sumber : BPS Kota Cirebon, PDRB Kota Cirebon 2008 – 2011.</w:t>
      </w:r>
    </w:p>
    <w:p w:rsidR="00265D31" w:rsidRPr="001D196A" w:rsidRDefault="00265D31" w:rsidP="00EC1D68">
      <w:pPr>
        <w:spacing w:after="0" w:line="360" w:lineRule="auto"/>
        <w:jc w:val="both"/>
        <w:rPr>
          <w:rFonts w:cs="Arial"/>
          <w:sz w:val="24"/>
          <w:szCs w:val="24"/>
        </w:rPr>
        <w:sectPr w:rsidR="00265D31" w:rsidRPr="001D196A" w:rsidSect="0061416F">
          <w:pgSz w:w="18711" w:h="12242" w:orient="landscape" w:code="5"/>
          <w:pgMar w:top="1134" w:right="1134" w:bottom="2268" w:left="1440" w:header="709" w:footer="567" w:gutter="0"/>
          <w:pgNumType w:start="5"/>
          <w:cols w:space="708"/>
          <w:docGrid w:linePitch="360"/>
        </w:sectPr>
      </w:pPr>
    </w:p>
    <w:p w:rsidR="00EC1D68" w:rsidRPr="001D196A" w:rsidRDefault="00EC1D68" w:rsidP="00EC1D68">
      <w:pPr>
        <w:numPr>
          <w:ilvl w:val="0"/>
          <w:numId w:val="1"/>
        </w:numPr>
        <w:spacing w:after="0" w:line="360" w:lineRule="auto"/>
        <w:jc w:val="both"/>
        <w:rPr>
          <w:rFonts w:cs="Arial"/>
          <w:sz w:val="24"/>
          <w:szCs w:val="24"/>
        </w:rPr>
      </w:pPr>
      <w:r w:rsidRPr="001D196A">
        <w:rPr>
          <w:rFonts w:cs="Arial"/>
          <w:sz w:val="24"/>
          <w:szCs w:val="24"/>
        </w:rPr>
        <w:lastRenderedPageBreak/>
        <w:t>Laju Inflasi</w:t>
      </w:r>
    </w:p>
    <w:p w:rsidR="00EC1D68" w:rsidRPr="00872A5F" w:rsidRDefault="00E7391E" w:rsidP="00EC1D68">
      <w:pPr>
        <w:spacing w:after="0" w:line="240" w:lineRule="auto"/>
        <w:ind w:firstLine="771"/>
        <w:jc w:val="center"/>
        <w:rPr>
          <w:rFonts w:cs="Arial"/>
          <w:sz w:val="24"/>
          <w:szCs w:val="24"/>
          <w:lang w:val="id-ID"/>
        </w:rPr>
      </w:pPr>
      <w:r>
        <w:rPr>
          <w:rFonts w:cs="Arial"/>
          <w:sz w:val="24"/>
          <w:szCs w:val="24"/>
        </w:rPr>
        <w:t>Tabel 2</w:t>
      </w:r>
      <w:r w:rsidR="00872A5F">
        <w:rPr>
          <w:rFonts w:cs="Arial"/>
          <w:sz w:val="24"/>
          <w:szCs w:val="24"/>
        </w:rPr>
        <w:t>.</w:t>
      </w:r>
      <w:r w:rsidR="00872A5F">
        <w:rPr>
          <w:rFonts w:cs="Arial"/>
          <w:sz w:val="24"/>
          <w:szCs w:val="24"/>
          <w:lang w:val="id-ID"/>
        </w:rPr>
        <w:t>5</w:t>
      </w:r>
    </w:p>
    <w:p w:rsidR="00EC1D68" w:rsidRPr="001D196A" w:rsidRDefault="00EC1D68" w:rsidP="00EC1D68">
      <w:pPr>
        <w:spacing w:after="0" w:line="240" w:lineRule="auto"/>
        <w:ind w:firstLine="771"/>
        <w:jc w:val="center"/>
        <w:rPr>
          <w:rFonts w:cs="Arial"/>
          <w:sz w:val="24"/>
          <w:szCs w:val="24"/>
        </w:rPr>
      </w:pPr>
      <w:r w:rsidRPr="001D196A">
        <w:rPr>
          <w:rFonts w:cs="Arial"/>
          <w:sz w:val="24"/>
          <w:szCs w:val="24"/>
        </w:rPr>
        <w:t>Nilai Inflasi Rata-rata Tahun 2008-2011</w:t>
      </w:r>
    </w:p>
    <w:p w:rsidR="00EC1D68" w:rsidRDefault="00EC1D68" w:rsidP="00EC1D68">
      <w:pPr>
        <w:spacing w:after="0" w:line="240" w:lineRule="auto"/>
        <w:ind w:firstLine="771"/>
        <w:jc w:val="center"/>
        <w:rPr>
          <w:rFonts w:cs="Arial"/>
          <w:sz w:val="24"/>
          <w:szCs w:val="24"/>
        </w:rPr>
      </w:pPr>
      <w:r w:rsidRPr="001D196A">
        <w:rPr>
          <w:rFonts w:cs="Arial"/>
          <w:sz w:val="24"/>
          <w:szCs w:val="24"/>
        </w:rPr>
        <w:t>Kota Cirebon</w:t>
      </w: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1134"/>
        <w:gridCol w:w="1134"/>
        <w:gridCol w:w="1134"/>
        <w:gridCol w:w="1275"/>
        <w:gridCol w:w="1843"/>
      </w:tblGrid>
      <w:tr w:rsidR="00EC1D68" w:rsidRPr="00CE5446" w:rsidTr="00F41C30">
        <w:trPr>
          <w:trHeight w:val="465"/>
        </w:trPr>
        <w:tc>
          <w:tcPr>
            <w:tcW w:w="1985" w:type="dxa"/>
            <w:vAlign w:val="center"/>
          </w:tcPr>
          <w:p w:rsidR="00EC1D68" w:rsidRPr="00CE5446" w:rsidRDefault="00EC1D68" w:rsidP="00F41C30">
            <w:pPr>
              <w:spacing w:after="0" w:line="240" w:lineRule="auto"/>
              <w:jc w:val="center"/>
              <w:rPr>
                <w:rFonts w:eastAsia="Times New Roman" w:cs="Arial"/>
                <w:b/>
                <w:sz w:val="24"/>
                <w:szCs w:val="24"/>
              </w:rPr>
            </w:pPr>
            <w:r w:rsidRPr="00CE5446">
              <w:rPr>
                <w:rFonts w:eastAsia="Times New Roman" w:cs="Arial"/>
                <w:b/>
                <w:sz w:val="24"/>
                <w:szCs w:val="24"/>
              </w:rPr>
              <w:t>Tahun</w:t>
            </w:r>
          </w:p>
        </w:tc>
        <w:tc>
          <w:tcPr>
            <w:tcW w:w="1134" w:type="dxa"/>
            <w:vAlign w:val="center"/>
          </w:tcPr>
          <w:p w:rsidR="00EC1D68" w:rsidRPr="00CE5446" w:rsidRDefault="00EC1D68" w:rsidP="00F41C30">
            <w:pPr>
              <w:spacing w:after="0" w:line="240" w:lineRule="auto"/>
              <w:jc w:val="center"/>
              <w:rPr>
                <w:rFonts w:eastAsia="Times New Roman" w:cs="Arial"/>
                <w:b/>
                <w:sz w:val="24"/>
                <w:szCs w:val="24"/>
              </w:rPr>
            </w:pPr>
            <w:r w:rsidRPr="00CE5446">
              <w:rPr>
                <w:rFonts w:eastAsia="Times New Roman" w:cs="Arial"/>
                <w:b/>
                <w:sz w:val="24"/>
                <w:szCs w:val="24"/>
              </w:rPr>
              <w:t>2008</w:t>
            </w:r>
          </w:p>
        </w:tc>
        <w:tc>
          <w:tcPr>
            <w:tcW w:w="1134" w:type="dxa"/>
            <w:vAlign w:val="center"/>
          </w:tcPr>
          <w:p w:rsidR="00EC1D68" w:rsidRPr="00CE5446" w:rsidRDefault="00EC1D68" w:rsidP="00F41C30">
            <w:pPr>
              <w:spacing w:after="0" w:line="240" w:lineRule="auto"/>
              <w:jc w:val="center"/>
              <w:rPr>
                <w:rFonts w:eastAsia="Times New Roman" w:cs="Arial"/>
                <w:b/>
                <w:sz w:val="24"/>
                <w:szCs w:val="24"/>
              </w:rPr>
            </w:pPr>
            <w:r w:rsidRPr="00CE5446">
              <w:rPr>
                <w:rFonts w:eastAsia="Times New Roman" w:cs="Arial"/>
                <w:b/>
                <w:sz w:val="24"/>
                <w:szCs w:val="24"/>
              </w:rPr>
              <w:t>2009</w:t>
            </w:r>
          </w:p>
        </w:tc>
        <w:tc>
          <w:tcPr>
            <w:tcW w:w="1134" w:type="dxa"/>
            <w:vAlign w:val="center"/>
          </w:tcPr>
          <w:p w:rsidR="00EC1D68" w:rsidRPr="00CE5446" w:rsidRDefault="00EC1D68" w:rsidP="00F41C30">
            <w:pPr>
              <w:spacing w:after="0" w:line="240" w:lineRule="auto"/>
              <w:jc w:val="center"/>
              <w:rPr>
                <w:rFonts w:eastAsia="Times New Roman" w:cs="Arial"/>
                <w:b/>
                <w:sz w:val="24"/>
                <w:szCs w:val="24"/>
              </w:rPr>
            </w:pPr>
            <w:r w:rsidRPr="00CE5446">
              <w:rPr>
                <w:rFonts w:eastAsia="Times New Roman" w:cs="Arial"/>
                <w:b/>
                <w:sz w:val="24"/>
                <w:szCs w:val="24"/>
              </w:rPr>
              <w:t>2010</w:t>
            </w:r>
          </w:p>
        </w:tc>
        <w:tc>
          <w:tcPr>
            <w:tcW w:w="1275" w:type="dxa"/>
            <w:vAlign w:val="center"/>
          </w:tcPr>
          <w:p w:rsidR="00EC1D68" w:rsidRPr="00CE5446" w:rsidRDefault="00EC1D68" w:rsidP="00F41C30">
            <w:pPr>
              <w:spacing w:after="0" w:line="240" w:lineRule="auto"/>
              <w:jc w:val="center"/>
              <w:rPr>
                <w:rFonts w:eastAsia="Times New Roman" w:cs="Arial"/>
                <w:b/>
                <w:sz w:val="24"/>
                <w:szCs w:val="24"/>
              </w:rPr>
            </w:pPr>
            <w:r w:rsidRPr="00CE5446">
              <w:rPr>
                <w:rFonts w:eastAsia="Times New Roman" w:cs="Arial"/>
                <w:b/>
                <w:sz w:val="24"/>
                <w:szCs w:val="24"/>
              </w:rPr>
              <w:t>2011</w:t>
            </w:r>
          </w:p>
        </w:tc>
        <w:tc>
          <w:tcPr>
            <w:tcW w:w="1843" w:type="dxa"/>
            <w:vAlign w:val="center"/>
          </w:tcPr>
          <w:p w:rsidR="00EC1D68" w:rsidRPr="00CE5446" w:rsidRDefault="00EC1D68" w:rsidP="00F41C30">
            <w:pPr>
              <w:spacing w:after="0" w:line="240" w:lineRule="auto"/>
              <w:jc w:val="center"/>
              <w:rPr>
                <w:rFonts w:eastAsia="Times New Roman" w:cs="Arial"/>
                <w:b/>
                <w:sz w:val="24"/>
                <w:szCs w:val="24"/>
              </w:rPr>
            </w:pPr>
            <w:r w:rsidRPr="00CE5446">
              <w:rPr>
                <w:rFonts w:eastAsia="Times New Roman" w:cs="Arial"/>
                <w:b/>
                <w:sz w:val="24"/>
                <w:szCs w:val="24"/>
              </w:rPr>
              <w:t>Rata-rata Pertumbuhan</w:t>
            </w:r>
          </w:p>
        </w:tc>
      </w:tr>
      <w:tr w:rsidR="00EC1D68" w:rsidRPr="001D196A" w:rsidTr="00F41C30">
        <w:trPr>
          <w:trHeight w:val="510"/>
        </w:trPr>
        <w:tc>
          <w:tcPr>
            <w:tcW w:w="1985" w:type="dxa"/>
            <w:vAlign w:val="center"/>
          </w:tcPr>
          <w:p w:rsidR="00EC1D68" w:rsidRPr="001D196A" w:rsidRDefault="00EC1D68" w:rsidP="00F41C30">
            <w:pPr>
              <w:spacing w:after="0" w:line="240" w:lineRule="auto"/>
              <w:jc w:val="center"/>
              <w:rPr>
                <w:rFonts w:eastAsia="Times New Roman" w:cs="Arial"/>
                <w:sz w:val="24"/>
                <w:szCs w:val="24"/>
              </w:rPr>
            </w:pPr>
            <w:r w:rsidRPr="001D196A">
              <w:rPr>
                <w:rFonts w:eastAsia="Times New Roman" w:cs="Arial"/>
                <w:sz w:val="24"/>
                <w:szCs w:val="24"/>
              </w:rPr>
              <w:t>Inflasi Rata-rata</w:t>
            </w:r>
          </w:p>
        </w:tc>
        <w:tc>
          <w:tcPr>
            <w:tcW w:w="1134" w:type="dxa"/>
            <w:vAlign w:val="center"/>
          </w:tcPr>
          <w:p w:rsidR="00EC1D68" w:rsidRPr="001D196A" w:rsidRDefault="00EC1D68" w:rsidP="00F41C30">
            <w:pPr>
              <w:spacing w:after="0" w:line="240" w:lineRule="auto"/>
              <w:jc w:val="center"/>
              <w:rPr>
                <w:rFonts w:eastAsia="Times New Roman" w:cs="Arial"/>
                <w:sz w:val="24"/>
                <w:szCs w:val="24"/>
              </w:rPr>
            </w:pPr>
            <w:r w:rsidRPr="001D196A">
              <w:rPr>
                <w:rFonts w:eastAsia="Times New Roman" w:cs="Arial"/>
                <w:sz w:val="24"/>
                <w:szCs w:val="24"/>
              </w:rPr>
              <w:t>4,14</w:t>
            </w:r>
          </w:p>
        </w:tc>
        <w:tc>
          <w:tcPr>
            <w:tcW w:w="1134" w:type="dxa"/>
            <w:vAlign w:val="center"/>
          </w:tcPr>
          <w:p w:rsidR="00EC1D68" w:rsidRPr="001D196A" w:rsidRDefault="00EC1D68" w:rsidP="00F41C30">
            <w:pPr>
              <w:spacing w:after="0" w:line="240" w:lineRule="auto"/>
              <w:jc w:val="center"/>
              <w:rPr>
                <w:rFonts w:eastAsia="Times New Roman" w:cs="Arial"/>
                <w:sz w:val="24"/>
                <w:szCs w:val="24"/>
              </w:rPr>
            </w:pPr>
            <w:r w:rsidRPr="001D196A">
              <w:rPr>
                <w:rFonts w:eastAsia="Times New Roman" w:cs="Arial"/>
                <w:sz w:val="24"/>
                <w:szCs w:val="24"/>
              </w:rPr>
              <w:t>4,11</w:t>
            </w:r>
          </w:p>
        </w:tc>
        <w:tc>
          <w:tcPr>
            <w:tcW w:w="1134" w:type="dxa"/>
            <w:vAlign w:val="center"/>
          </w:tcPr>
          <w:p w:rsidR="00EC1D68" w:rsidRPr="001D196A" w:rsidRDefault="00EC1D68" w:rsidP="00F41C30">
            <w:pPr>
              <w:spacing w:after="0" w:line="240" w:lineRule="auto"/>
              <w:jc w:val="center"/>
              <w:rPr>
                <w:rFonts w:eastAsia="Times New Roman" w:cs="Arial"/>
                <w:sz w:val="24"/>
                <w:szCs w:val="24"/>
              </w:rPr>
            </w:pPr>
            <w:r w:rsidRPr="001D196A">
              <w:rPr>
                <w:rFonts w:eastAsia="Times New Roman" w:cs="Arial"/>
                <w:sz w:val="24"/>
                <w:szCs w:val="24"/>
              </w:rPr>
              <w:t>6,70</w:t>
            </w:r>
          </w:p>
        </w:tc>
        <w:tc>
          <w:tcPr>
            <w:tcW w:w="1275" w:type="dxa"/>
            <w:vAlign w:val="center"/>
          </w:tcPr>
          <w:p w:rsidR="00EC1D68" w:rsidRPr="001D196A" w:rsidRDefault="00EC1D68" w:rsidP="00F41C30">
            <w:pPr>
              <w:spacing w:after="0" w:line="240" w:lineRule="auto"/>
              <w:jc w:val="center"/>
              <w:rPr>
                <w:rFonts w:eastAsia="Times New Roman" w:cs="Arial"/>
                <w:sz w:val="24"/>
                <w:szCs w:val="24"/>
              </w:rPr>
            </w:pPr>
            <w:r w:rsidRPr="001D196A">
              <w:rPr>
                <w:rFonts w:eastAsia="Times New Roman" w:cs="Arial"/>
                <w:sz w:val="24"/>
                <w:szCs w:val="24"/>
              </w:rPr>
              <w:t>3,20</w:t>
            </w:r>
          </w:p>
        </w:tc>
        <w:tc>
          <w:tcPr>
            <w:tcW w:w="1843" w:type="dxa"/>
            <w:vAlign w:val="center"/>
          </w:tcPr>
          <w:p w:rsidR="00EC1D68" w:rsidRPr="001D196A" w:rsidRDefault="00EC1D68" w:rsidP="00F41C30">
            <w:pPr>
              <w:spacing w:after="0" w:line="240" w:lineRule="auto"/>
              <w:jc w:val="center"/>
              <w:rPr>
                <w:rFonts w:eastAsia="Times New Roman" w:cs="Arial"/>
                <w:sz w:val="24"/>
                <w:szCs w:val="24"/>
              </w:rPr>
            </w:pPr>
            <w:r w:rsidRPr="001D196A">
              <w:rPr>
                <w:rFonts w:eastAsia="Times New Roman" w:cs="Arial"/>
                <w:sz w:val="24"/>
                <w:szCs w:val="24"/>
              </w:rPr>
              <w:t>4,54</w:t>
            </w:r>
          </w:p>
        </w:tc>
      </w:tr>
    </w:tbl>
    <w:p w:rsidR="00265D31" w:rsidRPr="0045081A" w:rsidRDefault="00EC1D68" w:rsidP="00265D31">
      <w:pPr>
        <w:spacing w:after="0" w:line="360" w:lineRule="auto"/>
        <w:ind w:left="851"/>
        <w:jc w:val="both"/>
        <w:rPr>
          <w:rFonts w:cs="Arial"/>
          <w:i/>
          <w:sz w:val="20"/>
          <w:szCs w:val="20"/>
        </w:rPr>
      </w:pPr>
      <w:r w:rsidRPr="0045081A">
        <w:rPr>
          <w:rFonts w:cs="Arial"/>
          <w:i/>
          <w:sz w:val="20"/>
          <w:szCs w:val="20"/>
        </w:rPr>
        <w:t>Sumber :</w:t>
      </w:r>
      <w:r w:rsidR="00265D31" w:rsidRPr="0045081A">
        <w:rPr>
          <w:rFonts w:cs="Arial"/>
          <w:i/>
          <w:sz w:val="20"/>
          <w:szCs w:val="20"/>
        </w:rPr>
        <w:t xml:space="preserve"> BPS Kota Cirebon, PDRB Kota Cirebon 2008 – 2011.</w:t>
      </w:r>
    </w:p>
    <w:p w:rsidR="00291BCC" w:rsidRDefault="00291BCC" w:rsidP="00EC1D68">
      <w:pPr>
        <w:snapToGrid w:val="0"/>
        <w:spacing w:after="0" w:line="360" w:lineRule="auto"/>
        <w:jc w:val="both"/>
        <w:rPr>
          <w:rFonts w:cs="Arial"/>
          <w:sz w:val="24"/>
          <w:szCs w:val="24"/>
        </w:rPr>
      </w:pPr>
    </w:p>
    <w:p w:rsidR="00265D31" w:rsidRPr="0045081A" w:rsidRDefault="00265D31" w:rsidP="00265D31">
      <w:pPr>
        <w:pStyle w:val="ListParagraph"/>
        <w:numPr>
          <w:ilvl w:val="0"/>
          <w:numId w:val="1"/>
        </w:numPr>
        <w:snapToGrid w:val="0"/>
        <w:spacing w:after="0" w:line="360" w:lineRule="auto"/>
        <w:jc w:val="both"/>
        <w:rPr>
          <w:rFonts w:cs="Arial"/>
          <w:sz w:val="24"/>
          <w:szCs w:val="24"/>
        </w:rPr>
      </w:pPr>
      <w:r w:rsidRPr="00CE5446">
        <w:rPr>
          <w:rFonts w:cs="Arial"/>
          <w:sz w:val="24"/>
          <w:szCs w:val="24"/>
        </w:rPr>
        <w:t>PDRB per Kapita</w:t>
      </w:r>
    </w:p>
    <w:p w:rsidR="0045081A" w:rsidRPr="00CE5446" w:rsidRDefault="0045081A" w:rsidP="0045081A">
      <w:pPr>
        <w:pStyle w:val="ListParagraph"/>
        <w:snapToGrid w:val="0"/>
        <w:spacing w:after="0" w:line="360" w:lineRule="auto"/>
        <w:jc w:val="both"/>
        <w:rPr>
          <w:rFonts w:cs="Arial"/>
          <w:sz w:val="24"/>
          <w:szCs w:val="24"/>
        </w:rPr>
      </w:pPr>
    </w:p>
    <w:p w:rsidR="00CE5446" w:rsidRPr="00872A5F" w:rsidRDefault="00E7391E" w:rsidP="0045081A">
      <w:pPr>
        <w:pStyle w:val="ListParagraph"/>
        <w:snapToGrid w:val="0"/>
        <w:spacing w:after="0" w:line="360" w:lineRule="auto"/>
        <w:jc w:val="center"/>
        <w:rPr>
          <w:rFonts w:cs="Arial"/>
          <w:sz w:val="24"/>
          <w:szCs w:val="24"/>
          <w:lang w:val="id-ID"/>
        </w:rPr>
      </w:pPr>
      <w:r>
        <w:rPr>
          <w:rFonts w:cs="Arial"/>
          <w:sz w:val="24"/>
          <w:szCs w:val="24"/>
        </w:rPr>
        <w:t>Tabel 2</w:t>
      </w:r>
      <w:r w:rsidR="00872A5F">
        <w:rPr>
          <w:rFonts w:cs="Arial"/>
          <w:sz w:val="24"/>
          <w:szCs w:val="24"/>
        </w:rPr>
        <w:t>.</w:t>
      </w:r>
      <w:r w:rsidR="00872A5F">
        <w:rPr>
          <w:rFonts w:cs="Arial"/>
          <w:sz w:val="24"/>
          <w:szCs w:val="24"/>
          <w:lang w:val="id-ID"/>
        </w:rPr>
        <w:t>6</w:t>
      </w:r>
    </w:p>
    <w:p w:rsidR="004C4023" w:rsidRPr="004C4023" w:rsidRDefault="00CE5446" w:rsidP="0045081A">
      <w:pPr>
        <w:pStyle w:val="ListParagraph"/>
        <w:snapToGrid w:val="0"/>
        <w:spacing w:after="0" w:line="360" w:lineRule="auto"/>
        <w:jc w:val="center"/>
        <w:rPr>
          <w:rFonts w:cs="Arial"/>
          <w:sz w:val="24"/>
          <w:szCs w:val="24"/>
        </w:rPr>
      </w:pPr>
      <w:r>
        <w:rPr>
          <w:rFonts w:cs="Arial"/>
          <w:sz w:val="24"/>
          <w:szCs w:val="24"/>
        </w:rPr>
        <w:t xml:space="preserve">Nilai PDRB per kapita Tahun 2008 </w:t>
      </w:r>
      <w:r w:rsidR="0001515D">
        <w:rPr>
          <w:rFonts w:cs="Arial"/>
          <w:sz w:val="24"/>
          <w:szCs w:val="24"/>
        </w:rPr>
        <w:t>–</w:t>
      </w:r>
      <w:r>
        <w:rPr>
          <w:rFonts w:cs="Arial"/>
          <w:sz w:val="24"/>
          <w:szCs w:val="24"/>
        </w:rPr>
        <w:t xml:space="preserve"> 2011</w:t>
      </w:r>
      <w:r w:rsidR="0045081A">
        <w:rPr>
          <w:rFonts w:cs="Arial"/>
          <w:sz w:val="24"/>
          <w:szCs w:val="24"/>
          <w:lang w:val="id-ID"/>
        </w:rPr>
        <w:t xml:space="preserve"> </w:t>
      </w:r>
      <w:r w:rsidR="0001515D">
        <w:rPr>
          <w:rFonts w:cs="Arial"/>
          <w:sz w:val="24"/>
          <w:szCs w:val="24"/>
        </w:rPr>
        <w:t>Kota Cirebon dan Propinsi Jawa Barat</w:t>
      </w:r>
    </w:p>
    <w:tbl>
      <w:tblPr>
        <w:tblW w:w="9943" w:type="dxa"/>
        <w:tblInd w:w="-176" w:type="dxa"/>
        <w:tblLook w:val="04A0"/>
      </w:tblPr>
      <w:tblGrid>
        <w:gridCol w:w="600"/>
        <w:gridCol w:w="2675"/>
        <w:gridCol w:w="1614"/>
        <w:gridCol w:w="1646"/>
        <w:gridCol w:w="1748"/>
        <w:gridCol w:w="1660"/>
      </w:tblGrid>
      <w:tr w:rsidR="00CE5446" w:rsidRPr="00CE5446" w:rsidTr="00241CF2">
        <w:trPr>
          <w:trHeight w:val="315"/>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5446" w:rsidRPr="00CE5446" w:rsidRDefault="00CE5446" w:rsidP="00CE5446">
            <w:pPr>
              <w:spacing w:after="0" w:line="240" w:lineRule="auto"/>
              <w:jc w:val="center"/>
              <w:rPr>
                <w:rFonts w:ascii="Calibri" w:eastAsia="Times New Roman" w:hAnsi="Calibri" w:cs="Times New Roman"/>
                <w:b/>
                <w:color w:val="000000"/>
                <w:sz w:val="24"/>
                <w:szCs w:val="24"/>
              </w:rPr>
            </w:pPr>
            <w:r w:rsidRPr="00CE5446">
              <w:rPr>
                <w:rFonts w:ascii="Calibri" w:eastAsia="Times New Roman" w:hAnsi="Calibri" w:cs="Times New Roman"/>
                <w:b/>
                <w:color w:val="000000"/>
                <w:sz w:val="24"/>
                <w:szCs w:val="24"/>
              </w:rPr>
              <w:t>No</w:t>
            </w:r>
          </w:p>
        </w:tc>
        <w:tc>
          <w:tcPr>
            <w:tcW w:w="26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5446" w:rsidRPr="00CE5446" w:rsidRDefault="00CE5446" w:rsidP="00CE5446">
            <w:pPr>
              <w:spacing w:after="0" w:line="240" w:lineRule="auto"/>
              <w:jc w:val="center"/>
              <w:rPr>
                <w:rFonts w:ascii="Calibri" w:eastAsia="Times New Roman" w:hAnsi="Calibri" w:cs="Times New Roman"/>
                <w:b/>
                <w:color w:val="000000"/>
                <w:sz w:val="24"/>
                <w:szCs w:val="24"/>
              </w:rPr>
            </w:pPr>
            <w:r w:rsidRPr="00CE5446">
              <w:rPr>
                <w:rFonts w:ascii="Calibri" w:eastAsia="Times New Roman" w:hAnsi="Calibri" w:cs="Times New Roman"/>
                <w:b/>
                <w:color w:val="000000"/>
                <w:sz w:val="24"/>
                <w:szCs w:val="24"/>
              </w:rPr>
              <w:t>Uraian</w:t>
            </w:r>
          </w:p>
        </w:tc>
        <w:tc>
          <w:tcPr>
            <w:tcW w:w="1614" w:type="dxa"/>
            <w:tcBorders>
              <w:top w:val="single" w:sz="4" w:space="0" w:color="auto"/>
              <w:left w:val="nil"/>
              <w:bottom w:val="single" w:sz="4" w:space="0" w:color="auto"/>
              <w:right w:val="single" w:sz="4" w:space="0" w:color="auto"/>
            </w:tcBorders>
            <w:shd w:val="clear" w:color="auto" w:fill="auto"/>
            <w:vAlign w:val="bottom"/>
            <w:hideMark/>
          </w:tcPr>
          <w:p w:rsidR="00CE5446" w:rsidRPr="00CE5446" w:rsidRDefault="00CE5446" w:rsidP="00CE5446">
            <w:pPr>
              <w:spacing w:after="0" w:line="240" w:lineRule="auto"/>
              <w:jc w:val="center"/>
              <w:rPr>
                <w:rFonts w:ascii="Calibri" w:eastAsia="Times New Roman" w:hAnsi="Calibri" w:cs="Times New Roman"/>
                <w:b/>
                <w:color w:val="000000"/>
                <w:sz w:val="24"/>
                <w:szCs w:val="24"/>
              </w:rPr>
            </w:pPr>
            <w:r w:rsidRPr="00CE5446">
              <w:rPr>
                <w:rFonts w:ascii="Calibri" w:eastAsia="Times New Roman" w:hAnsi="Calibri" w:cs="Times New Roman"/>
                <w:b/>
                <w:color w:val="000000"/>
                <w:sz w:val="24"/>
                <w:szCs w:val="24"/>
              </w:rPr>
              <w:t>2008</w:t>
            </w:r>
          </w:p>
        </w:tc>
        <w:tc>
          <w:tcPr>
            <w:tcW w:w="1646" w:type="dxa"/>
            <w:tcBorders>
              <w:top w:val="single" w:sz="4" w:space="0" w:color="auto"/>
              <w:left w:val="nil"/>
              <w:bottom w:val="single" w:sz="4" w:space="0" w:color="auto"/>
              <w:right w:val="single" w:sz="4" w:space="0" w:color="auto"/>
            </w:tcBorders>
            <w:shd w:val="clear" w:color="auto" w:fill="auto"/>
            <w:vAlign w:val="bottom"/>
            <w:hideMark/>
          </w:tcPr>
          <w:p w:rsidR="00CE5446" w:rsidRPr="00CE5446" w:rsidRDefault="00CE5446" w:rsidP="00CE5446">
            <w:pPr>
              <w:spacing w:after="0" w:line="240" w:lineRule="auto"/>
              <w:jc w:val="center"/>
              <w:rPr>
                <w:rFonts w:ascii="Calibri" w:eastAsia="Times New Roman" w:hAnsi="Calibri" w:cs="Times New Roman"/>
                <w:b/>
                <w:color w:val="000000"/>
                <w:sz w:val="24"/>
                <w:szCs w:val="24"/>
              </w:rPr>
            </w:pPr>
            <w:r w:rsidRPr="00CE5446">
              <w:rPr>
                <w:rFonts w:ascii="Calibri" w:eastAsia="Times New Roman" w:hAnsi="Calibri" w:cs="Times New Roman"/>
                <w:b/>
                <w:color w:val="000000"/>
                <w:sz w:val="24"/>
                <w:szCs w:val="24"/>
              </w:rPr>
              <w:t>2009</w:t>
            </w:r>
          </w:p>
        </w:tc>
        <w:tc>
          <w:tcPr>
            <w:tcW w:w="1748" w:type="dxa"/>
            <w:tcBorders>
              <w:top w:val="single" w:sz="4" w:space="0" w:color="auto"/>
              <w:left w:val="nil"/>
              <w:bottom w:val="single" w:sz="4" w:space="0" w:color="auto"/>
              <w:right w:val="single" w:sz="4" w:space="0" w:color="auto"/>
            </w:tcBorders>
            <w:shd w:val="clear" w:color="auto" w:fill="auto"/>
            <w:vAlign w:val="bottom"/>
            <w:hideMark/>
          </w:tcPr>
          <w:p w:rsidR="00CE5446" w:rsidRPr="00CE5446" w:rsidRDefault="00CE5446" w:rsidP="00CE5446">
            <w:pPr>
              <w:spacing w:after="0" w:line="240" w:lineRule="auto"/>
              <w:jc w:val="center"/>
              <w:rPr>
                <w:rFonts w:ascii="Calibri" w:eastAsia="Times New Roman" w:hAnsi="Calibri" w:cs="Times New Roman"/>
                <w:b/>
                <w:color w:val="000000"/>
                <w:sz w:val="24"/>
                <w:szCs w:val="24"/>
              </w:rPr>
            </w:pPr>
            <w:r w:rsidRPr="00CE5446">
              <w:rPr>
                <w:rFonts w:ascii="Calibri" w:eastAsia="Times New Roman" w:hAnsi="Calibri" w:cs="Times New Roman"/>
                <w:b/>
                <w:color w:val="000000"/>
                <w:sz w:val="24"/>
                <w:szCs w:val="24"/>
              </w:rPr>
              <w:t>2010</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CE5446" w:rsidRPr="00CE5446" w:rsidRDefault="00CE5446" w:rsidP="00CE5446">
            <w:pPr>
              <w:spacing w:after="0" w:line="240" w:lineRule="auto"/>
              <w:jc w:val="center"/>
              <w:rPr>
                <w:rFonts w:ascii="Calibri" w:eastAsia="Times New Roman" w:hAnsi="Calibri" w:cs="Times New Roman"/>
                <w:b/>
                <w:color w:val="000000"/>
                <w:sz w:val="24"/>
                <w:szCs w:val="24"/>
              </w:rPr>
            </w:pPr>
            <w:r w:rsidRPr="00CE5446">
              <w:rPr>
                <w:rFonts w:ascii="Calibri" w:eastAsia="Times New Roman" w:hAnsi="Calibri" w:cs="Times New Roman"/>
                <w:b/>
                <w:color w:val="000000"/>
                <w:sz w:val="24"/>
                <w:szCs w:val="24"/>
              </w:rPr>
              <w:t>2011</w:t>
            </w:r>
          </w:p>
        </w:tc>
      </w:tr>
      <w:tr w:rsidR="00CE5446" w:rsidRPr="00CE5446" w:rsidTr="00241CF2">
        <w:trPr>
          <w:trHeight w:val="315"/>
        </w:trPr>
        <w:tc>
          <w:tcPr>
            <w:tcW w:w="600" w:type="dxa"/>
            <w:vMerge/>
            <w:tcBorders>
              <w:top w:val="single" w:sz="4" w:space="0" w:color="auto"/>
              <w:left w:val="single" w:sz="4" w:space="0" w:color="auto"/>
              <w:bottom w:val="single" w:sz="4" w:space="0" w:color="auto"/>
              <w:right w:val="single" w:sz="4" w:space="0" w:color="auto"/>
            </w:tcBorders>
            <w:vAlign w:val="center"/>
            <w:hideMark/>
          </w:tcPr>
          <w:p w:rsidR="00CE5446" w:rsidRPr="00CE5446" w:rsidRDefault="00CE5446" w:rsidP="00CE5446">
            <w:pPr>
              <w:spacing w:after="0" w:line="240" w:lineRule="auto"/>
              <w:rPr>
                <w:rFonts w:ascii="Calibri" w:eastAsia="Times New Roman" w:hAnsi="Calibri" w:cs="Times New Roman"/>
                <w:b/>
                <w:color w:val="000000"/>
                <w:sz w:val="24"/>
                <w:szCs w:val="24"/>
              </w:rPr>
            </w:pPr>
          </w:p>
        </w:tc>
        <w:tc>
          <w:tcPr>
            <w:tcW w:w="2675" w:type="dxa"/>
            <w:vMerge/>
            <w:tcBorders>
              <w:top w:val="single" w:sz="4" w:space="0" w:color="auto"/>
              <w:left w:val="single" w:sz="4" w:space="0" w:color="auto"/>
              <w:bottom w:val="single" w:sz="4" w:space="0" w:color="auto"/>
              <w:right w:val="single" w:sz="4" w:space="0" w:color="auto"/>
            </w:tcBorders>
            <w:vAlign w:val="center"/>
            <w:hideMark/>
          </w:tcPr>
          <w:p w:rsidR="00CE5446" w:rsidRPr="00CE5446" w:rsidRDefault="00CE5446" w:rsidP="00CE5446">
            <w:pPr>
              <w:spacing w:after="0" w:line="240" w:lineRule="auto"/>
              <w:rPr>
                <w:rFonts w:ascii="Calibri" w:eastAsia="Times New Roman" w:hAnsi="Calibri" w:cs="Times New Roman"/>
                <w:b/>
                <w:color w:val="000000"/>
                <w:sz w:val="24"/>
                <w:szCs w:val="24"/>
              </w:rPr>
            </w:pPr>
          </w:p>
        </w:tc>
        <w:tc>
          <w:tcPr>
            <w:tcW w:w="1614" w:type="dxa"/>
            <w:tcBorders>
              <w:top w:val="nil"/>
              <w:left w:val="nil"/>
              <w:bottom w:val="single" w:sz="4" w:space="0" w:color="auto"/>
              <w:right w:val="single" w:sz="4" w:space="0" w:color="auto"/>
            </w:tcBorders>
            <w:shd w:val="clear" w:color="auto" w:fill="auto"/>
            <w:vAlign w:val="bottom"/>
            <w:hideMark/>
          </w:tcPr>
          <w:p w:rsidR="00CE5446" w:rsidRPr="00CE5446" w:rsidRDefault="00CE5446" w:rsidP="00CE5446">
            <w:pPr>
              <w:spacing w:after="0" w:line="240" w:lineRule="auto"/>
              <w:jc w:val="center"/>
              <w:rPr>
                <w:rFonts w:ascii="Calibri" w:eastAsia="Times New Roman" w:hAnsi="Calibri" w:cs="Times New Roman"/>
                <w:b/>
                <w:color w:val="000000"/>
                <w:sz w:val="24"/>
                <w:szCs w:val="24"/>
              </w:rPr>
            </w:pPr>
            <w:r w:rsidRPr="00CE5446">
              <w:rPr>
                <w:rFonts w:ascii="Calibri" w:eastAsia="Times New Roman" w:hAnsi="Calibri" w:cs="Times New Roman"/>
                <w:b/>
                <w:color w:val="000000"/>
                <w:sz w:val="24"/>
                <w:szCs w:val="24"/>
              </w:rPr>
              <w:t>(Rp)</w:t>
            </w:r>
          </w:p>
        </w:tc>
        <w:tc>
          <w:tcPr>
            <w:tcW w:w="1646" w:type="dxa"/>
            <w:tcBorders>
              <w:top w:val="nil"/>
              <w:left w:val="nil"/>
              <w:bottom w:val="single" w:sz="4" w:space="0" w:color="auto"/>
              <w:right w:val="single" w:sz="4" w:space="0" w:color="auto"/>
            </w:tcBorders>
            <w:shd w:val="clear" w:color="auto" w:fill="auto"/>
            <w:vAlign w:val="bottom"/>
            <w:hideMark/>
          </w:tcPr>
          <w:p w:rsidR="00CE5446" w:rsidRPr="00CE5446" w:rsidRDefault="00CE5446" w:rsidP="00CE5446">
            <w:pPr>
              <w:spacing w:after="0" w:line="240" w:lineRule="auto"/>
              <w:jc w:val="center"/>
              <w:rPr>
                <w:rFonts w:ascii="Calibri" w:eastAsia="Times New Roman" w:hAnsi="Calibri" w:cs="Times New Roman"/>
                <w:b/>
                <w:color w:val="000000"/>
                <w:sz w:val="24"/>
                <w:szCs w:val="24"/>
              </w:rPr>
            </w:pPr>
            <w:r w:rsidRPr="00CE5446">
              <w:rPr>
                <w:rFonts w:ascii="Calibri" w:eastAsia="Times New Roman" w:hAnsi="Calibri" w:cs="Times New Roman"/>
                <w:b/>
                <w:color w:val="000000"/>
                <w:sz w:val="24"/>
                <w:szCs w:val="24"/>
              </w:rPr>
              <w:t>(Rp)</w:t>
            </w:r>
          </w:p>
        </w:tc>
        <w:tc>
          <w:tcPr>
            <w:tcW w:w="1748" w:type="dxa"/>
            <w:tcBorders>
              <w:top w:val="nil"/>
              <w:left w:val="nil"/>
              <w:bottom w:val="single" w:sz="4" w:space="0" w:color="auto"/>
              <w:right w:val="single" w:sz="4" w:space="0" w:color="auto"/>
            </w:tcBorders>
            <w:shd w:val="clear" w:color="auto" w:fill="auto"/>
            <w:vAlign w:val="bottom"/>
            <w:hideMark/>
          </w:tcPr>
          <w:p w:rsidR="00CE5446" w:rsidRPr="00CE5446" w:rsidRDefault="00CE5446" w:rsidP="00CE5446">
            <w:pPr>
              <w:spacing w:after="0" w:line="240" w:lineRule="auto"/>
              <w:jc w:val="center"/>
              <w:rPr>
                <w:rFonts w:ascii="Calibri" w:eastAsia="Times New Roman" w:hAnsi="Calibri" w:cs="Times New Roman"/>
                <w:b/>
                <w:color w:val="000000"/>
                <w:sz w:val="24"/>
                <w:szCs w:val="24"/>
              </w:rPr>
            </w:pPr>
            <w:r w:rsidRPr="00CE5446">
              <w:rPr>
                <w:rFonts w:ascii="Calibri" w:eastAsia="Times New Roman" w:hAnsi="Calibri" w:cs="Times New Roman"/>
                <w:b/>
                <w:color w:val="000000"/>
                <w:sz w:val="24"/>
                <w:szCs w:val="24"/>
              </w:rPr>
              <w:t>(Rp)</w:t>
            </w:r>
          </w:p>
        </w:tc>
        <w:tc>
          <w:tcPr>
            <w:tcW w:w="1660" w:type="dxa"/>
            <w:tcBorders>
              <w:top w:val="nil"/>
              <w:left w:val="nil"/>
              <w:bottom w:val="single" w:sz="4" w:space="0" w:color="auto"/>
              <w:right w:val="single" w:sz="4" w:space="0" w:color="auto"/>
            </w:tcBorders>
            <w:shd w:val="clear" w:color="auto" w:fill="auto"/>
            <w:vAlign w:val="bottom"/>
            <w:hideMark/>
          </w:tcPr>
          <w:p w:rsidR="00CE5446" w:rsidRPr="00CE5446" w:rsidRDefault="00CE5446" w:rsidP="00CE5446">
            <w:pPr>
              <w:spacing w:after="0" w:line="240" w:lineRule="auto"/>
              <w:jc w:val="center"/>
              <w:rPr>
                <w:rFonts w:ascii="Calibri" w:eastAsia="Times New Roman" w:hAnsi="Calibri" w:cs="Times New Roman"/>
                <w:b/>
                <w:color w:val="000000"/>
                <w:sz w:val="24"/>
                <w:szCs w:val="24"/>
              </w:rPr>
            </w:pPr>
            <w:r w:rsidRPr="00CE5446">
              <w:rPr>
                <w:rFonts w:ascii="Calibri" w:eastAsia="Times New Roman" w:hAnsi="Calibri" w:cs="Times New Roman"/>
                <w:b/>
                <w:color w:val="000000"/>
                <w:sz w:val="24"/>
                <w:szCs w:val="24"/>
              </w:rPr>
              <w:t>(Rp)</w:t>
            </w:r>
          </w:p>
        </w:tc>
      </w:tr>
      <w:tr w:rsidR="00CE5446" w:rsidRPr="00CE5446" w:rsidTr="00241CF2">
        <w:trPr>
          <w:trHeight w:val="315"/>
        </w:trPr>
        <w:tc>
          <w:tcPr>
            <w:tcW w:w="600" w:type="dxa"/>
            <w:tcBorders>
              <w:top w:val="nil"/>
              <w:left w:val="single" w:sz="4" w:space="0" w:color="auto"/>
              <w:bottom w:val="single" w:sz="4" w:space="0" w:color="auto"/>
              <w:right w:val="single" w:sz="4" w:space="0" w:color="auto"/>
            </w:tcBorders>
            <w:shd w:val="clear" w:color="auto" w:fill="auto"/>
            <w:vAlign w:val="bottom"/>
            <w:hideMark/>
          </w:tcPr>
          <w:p w:rsidR="00CE5446" w:rsidRPr="00CE5446" w:rsidRDefault="00CE5446" w:rsidP="00CE5446">
            <w:pPr>
              <w:spacing w:after="0" w:line="240" w:lineRule="auto"/>
              <w:jc w:val="center"/>
              <w:rPr>
                <w:rFonts w:ascii="Calibri" w:eastAsia="Times New Roman" w:hAnsi="Calibri" w:cs="Times New Roman"/>
                <w:color w:val="000000"/>
                <w:sz w:val="24"/>
                <w:szCs w:val="24"/>
              </w:rPr>
            </w:pPr>
            <w:r w:rsidRPr="00CE5446">
              <w:rPr>
                <w:rFonts w:ascii="Calibri" w:eastAsia="Times New Roman" w:hAnsi="Calibri" w:cs="Times New Roman"/>
                <w:color w:val="000000"/>
                <w:sz w:val="24"/>
                <w:szCs w:val="24"/>
              </w:rPr>
              <w:t> </w:t>
            </w:r>
          </w:p>
        </w:tc>
        <w:tc>
          <w:tcPr>
            <w:tcW w:w="2675" w:type="dxa"/>
            <w:tcBorders>
              <w:top w:val="nil"/>
              <w:left w:val="nil"/>
              <w:bottom w:val="single" w:sz="4" w:space="0" w:color="auto"/>
              <w:right w:val="single" w:sz="4" w:space="0" w:color="auto"/>
            </w:tcBorders>
            <w:shd w:val="clear" w:color="auto" w:fill="auto"/>
            <w:vAlign w:val="bottom"/>
            <w:hideMark/>
          </w:tcPr>
          <w:p w:rsidR="00CE5446" w:rsidRPr="00CE5446" w:rsidRDefault="00CE5446" w:rsidP="00CE5446">
            <w:pPr>
              <w:spacing w:after="0" w:line="240" w:lineRule="auto"/>
              <w:jc w:val="center"/>
              <w:rPr>
                <w:rFonts w:ascii="Calibri" w:eastAsia="Times New Roman" w:hAnsi="Calibri" w:cs="Times New Roman"/>
                <w:b/>
                <w:bCs/>
                <w:color w:val="000000"/>
                <w:sz w:val="24"/>
                <w:szCs w:val="24"/>
              </w:rPr>
            </w:pPr>
            <w:r w:rsidRPr="00CE5446">
              <w:rPr>
                <w:rFonts w:ascii="Calibri" w:eastAsia="Times New Roman" w:hAnsi="Calibri" w:cs="Times New Roman"/>
                <w:b/>
                <w:bCs/>
                <w:color w:val="000000"/>
                <w:sz w:val="24"/>
                <w:szCs w:val="24"/>
              </w:rPr>
              <w:t>Kota Cirebon</w:t>
            </w:r>
          </w:p>
        </w:tc>
        <w:tc>
          <w:tcPr>
            <w:tcW w:w="1614" w:type="dxa"/>
            <w:tcBorders>
              <w:top w:val="nil"/>
              <w:left w:val="nil"/>
              <w:bottom w:val="single" w:sz="4" w:space="0" w:color="auto"/>
              <w:right w:val="single" w:sz="4" w:space="0" w:color="auto"/>
            </w:tcBorders>
            <w:shd w:val="clear" w:color="auto" w:fill="auto"/>
            <w:vAlign w:val="bottom"/>
            <w:hideMark/>
          </w:tcPr>
          <w:p w:rsidR="00CE5446" w:rsidRPr="00CE5446" w:rsidRDefault="00CE5446" w:rsidP="00CE5446">
            <w:pPr>
              <w:spacing w:after="0" w:line="240" w:lineRule="auto"/>
              <w:jc w:val="center"/>
              <w:rPr>
                <w:rFonts w:ascii="Calibri" w:eastAsia="Times New Roman" w:hAnsi="Calibri" w:cs="Times New Roman"/>
                <w:color w:val="000000"/>
                <w:sz w:val="24"/>
                <w:szCs w:val="24"/>
              </w:rPr>
            </w:pPr>
            <w:r w:rsidRPr="00CE5446">
              <w:rPr>
                <w:rFonts w:ascii="Calibri" w:eastAsia="Times New Roman" w:hAnsi="Calibri" w:cs="Times New Roman"/>
                <w:color w:val="000000"/>
                <w:sz w:val="24"/>
                <w:szCs w:val="24"/>
              </w:rPr>
              <w:t> </w:t>
            </w:r>
          </w:p>
        </w:tc>
        <w:tc>
          <w:tcPr>
            <w:tcW w:w="1646" w:type="dxa"/>
            <w:tcBorders>
              <w:top w:val="nil"/>
              <w:left w:val="nil"/>
              <w:bottom w:val="single" w:sz="4" w:space="0" w:color="auto"/>
              <w:right w:val="single" w:sz="4" w:space="0" w:color="auto"/>
            </w:tcBorders>
            <w:shd w:val="clear" w:color="auto" w:fill="auto"/>
            <w:vAlign w:val="bottom"/>
            <w:hideMark/>
          </w:tcPr>
          <w:p w:rsidR="00CE5446" w:rsidRPr="00CE5446" w:rsidRDefault="00CE5446" w:rsidP="00CE5446">
            <w:pPr>
              <w:spacing w:after="0" w:line="240" w:lineRule="auto"/>
              <w:jc w:val="center"/>
              <w:rPr>
                <w:rFonts w:ascii="Calibri" w:eastAsia="Times New Roman" w:hAnsi="Calibri" w:cs="Times New Roman"/>
                <w:color w:val="000000"/>
                <w:sz w:val="24"/>
                <w:szCs w:val="24"/>
              </w:rPr>
            </w:pPr>
            <w:r w:rsidRPr="00CE5446">
              <w:rPr>
                <w:rFonts w:ascii="Calibri" w:eastAsia="Times New Roman" w:hAnsi="Calibri" w:cs="Times New Roman"/>
                <w:color w:val="000000"/>
                <w:sz w:val="24"/>
                <w:szCs w:val="24"/>
              </w:rPr>
              <w:t> </w:t>
            </w:r>
          </w:p>
        </w:tc>
        <w:tc>
          <w:tcPr>
            <w:tcW w:w="1748" w:type="dxa"/>
            <w:tcBorders>
              <w:top w:val="nil"/>
              <w:left w:val="nil"/>
              <w:bottom w:val="single" w:sz="4" w:space="0" w:color="auto"/>
              <w:right w:val="single" w:sz="4" w:space="0" w:color="auto"/>
            </w:tcBorders>
            <w:shd w:val="clear" w:color="auto" w:fill="auto"/>
            <w:vAlign w:val="bottom"/>
            <w:hideMark/>
          </w:tcPr>
          <w:p w:rsidR="00CE5446" w:rsidRPr="00CE5446" w:rsidRDefault="00CE5446" w:rsidP="00CE5446">
            <w:pPr>
              <w:spacing w:after="0" w:line="240" w:lineRule="auto"/>
              <w:jc w:val="center"/>
              <w:rPr>
                <w:rFonts w:ascii="Calibri" w:eastAsia="Times New Roman" w:hAnsi="Calibri" w:cs="Times New Roman"/>
                <w:color w:val="000000"/>
                <w:sz w:val="24"/>
                <w:szCs w:val="24"/>
              </w:rPr>
            </w:pPr>
            <w:r w:rsidRPr="00CE5446">
              <w:rPr>
                <w:rFonts w:ascii="Calibri" w:eastAsia="Times New Roman" w:hAnsi="Calibri" w:cs="Times New Roman"/>
                <w:color w:val="000000"/>
                <w:sz w:val="24"/>
                <w:szCs w:val="24"/>
              </w:rPr>
              <w:t> </w:t>
            </w:r>
          </w:p>
        </w:tc>
        <w:tc>
          <w:tcPr>
            <w:tcW w:w="1660" w:type="dxa"/>
            <w:tcBorders>
              <w:top w:val="nil"/>
              <w:left w:val="nil"/>
              <w:bottom w:val="single" w:sz="4" w:space="0" w:color="auto"/>
              <w:right w:val="single" w:sz="4" w:space="0" w:color="auto"/>
            </w:tcBorders>
            <w:shd w:val="clear" w:color="auto" w:fill="auto"/>
            <w:vAlign w:val="bottom"/>
            <w:hideMark/>
          </w:tcPr>
          <w:p w:rsidR="00CE5446" w:rsidRPr="00CE5446" w:rsidRDefault="00CE5446" w:rsidP="00CE5446">
            <w:pPr>
              <w:spacing w:after="0" w:line="240" w:lineRule="auto"/>
              <w:jc w:val="center"/>
              <w:rPr>
                <w:rFonts w:ascii="Calibri" w:eastAsia="Times New Roman" w:hAnsi="Calibri" w:cs="Times New Roman"/>
                <w:color w:val="000000"/>
                <w:sz w:val="24"/>
                <w:szCs w:val="24"/>
              </w:rPr>
            </w:pPr>
            <w:r w:rsidRPr="00CE5446">
              <w:rPr>
                <w:rFonts w:ascii="Calibri" w:eastAsia="Times New Roman" w:hAnsi="Calibri" w:cs="Times New Roman"/>
                <w:color w:val="000000"/>
                <w:sz w:val="24"/>
                <w:szCs w:val="24"/>
              </w:rPr>
              <w:t> </w:t>
            </w:r>
          </w:p>
        </w:tc>
      </w:tr>
      <w:tr w:rsidR="00CE5446" w:rsidRPr="00CE5446" w:rsidTr="00241CF2">
        <w:trPr>
          <w:trHeight w:val="630"/>
        </w:trPr>
        <w:tc>
          <w:tcPr>
            <w:tcW w:w="600" w:type="dxa"/>
            <w:tcBorders>
              <w:top w:val="nil"/>
              <w:left w:val="single" w:sz="4" w:space="0" w:color="auto"/>
              <w:bottom w:val="single" w:sz="4" w:space="0" w:color="auto"/>
              <w:right w:val="single" w:sz="4" w:space="0" w:color="auto"/>
            </w:tcBorders>
            <w:shd w:val="clear" w:color="auto" w:fill="auto"/>
            <w:hideMark/>
          </w:tcPr>
          <w:p w:rsidR="00CE5446" w:rsidRPr="00CE5446" w:rsidRDefault="00CE5446" w:rsidP="00CE5446">
            <w:pPr>
              <w:spacing w:after="0" w:line="240" w:lineRule="auto"/>
              <w:jc w:val="center"/>
              <w:rPr>
                <w:rFonts w:ascii="Calibri" w:eastAsia="Times New Roman" w:hAnsi="Calibri" w:cs="Times New Roman"/>
                <w:color w:val="000000"/>
                <w:sz w:val="24"/>
                <w:szCs w:val="24"/>
              </w:rPr>
            </w:pPr>
            <w:r w:rsidRPr="00CE5446">
              <w:rPr>
                <w:rFonts w:ascii="Calibri" w:eastAsia="Times New Roman" w:hAnsi="Calibri" w:cs="Times New Roman"/>
                <w:color w:val="000000"/>
                <w:sz w:val="24"/>
                <w:szCs w:val="24"/>
              </w:rPr>
              <w:t>1</w:t>
            </w:r>
          </w:p>
        </w:tc>
        <w:tc>
          <w:tcPr>
            <w:tcW w:w="2675" w:type="dxa"/>
            <w:tcBorders>
              <w:top w:val="nil"/>
              <w:left w:val="nil"/>
              <w:bottom w:val="single" w:sz="4" w:space="0" w:color="auto"/>
              <w:right w:val="single" w:sz="4" w:space="0" w:color="auto"/>
            </w:tcBorders>
            <w:shd w:val="clear" w:color="auto" w:fill="auto"/>
            <w:hideMark/>
          </w:tcPr>
          <w:p w:rsidR="00CE5446" w:rsidRPr="00CE5446" w:rsidRDefault="00CE5446" w:rsidP="00CE5446">
            <w:pPr>
              <w:spacing w:after="0" w:line="240" w:lineRule="auto"/>
              <w:rPr>
                <w:rFonts w:ascii="Calibri" w:eastAsia="Times New Roman" w:hAnsi="Calibri" w:cs="Times New Roman"/>
                <w:color w:val="000000"/>
                <w:sz w:val="24"/>
                <w:szCs w:val="24"/>
              </w:rPr>
            </w:pPr>
            <w:r w:rsidRPr="00CE5446">
              <w:rPr>
                <w:rFonts w:ascii="Calibri" w:eastAsia="Times New Roman" w:hAnsi="Calibri" w:cs="Times New Roman"/>
                <w:color w:val="000000"/>
                <w:sz w:val="24"/>
                <w:szCs w:val="24"/>
              </w:rPr>
              <w:t>PDRB per kapita Harga Konstan Tahun 2000</w:t>
            </w:r>
          </w:p>
        </w:tc>
        <w:tc>
          <w:tcPr>
            <w:tcW w:w="1614" w:type="dxa"/>
            <w:tcBorders>
              <w:top w:val="nil"/>
              <w:left w:val="nil"/>
              <w:bottom w:val="single" w:sz="4" w:space="0" w:color="auto"/>
              <w:right w:val="single" w:sz="4" w:space="0" w:color="auto"/>
            </w:tcBorders>
            <w:shd w:val="clear" w:color="auto" w:fill="auto"/>
            <w:noWrap/>
            <w:vAlign w:val="center"/>
            <w:hideMark/>
          </w:tcPr>
          <w:p w:rsidR="00CE5446" w:rsidRPr="00CE5446" w:rsidRDefault="00CE5446" w:rsidP="00CE5446">
            <w:pPr>
              <w:spacing w:after="0" w:line="240" w:lineRule="auto"/>
              <w:jc w:val="right"/>
              <w:rPr>
                <w:rFonts w:ascii="Calibri" w:eastAsia="Times New Roman" w:hAnsi="Calibri" w:cs="Times New Roman"/>
                <w:color w:val="000000"/>
                <w:szCs w:val="24"/>
              </w:rPr>
            </w:pPr>
            <w:r w:rsidRPr="00CE5446">
              <w:rPr>
                <w:rFonts w:ascii="Calibri" w:eastAsia="Times New Roman" w:hAnsi="Calibri" w:cs="Times New Roman"/>
                <w:color w:val="000000"/>
                <w:szCs w:val="24"/>
              </w:rPr>
              <w:t>16.445.084,57</w:t>
            </w:r>
          </w:p>
        </w:tc>
        <w:tc>
          <w:tcPr>
            <w:tcW w:w="1646" w:type="dxa"/>
            <w:tcBorders>
              <w:top w:val="nil"/>
              <w:left w:val="nil"/>
              <w:bottom w:val="single" w:sz="4" w:space="0" w:color="auto"/>
              <w:right w:val="single" w:sz="4" w:space="0" w:color="auto"/>
            </w:tcBorders>
            <w:shd w:val="clear" w:color="auto" w:fill="auto"/>
            <w:noWrap/>
            <w:vAlign w:val="center"/>
            <w:hideMark/>
          </w:tcPr>
          <w:p w:rsidR="00CE5446" w:rsidRPr="00CE5446" w:rsidRDefault="00CE5446" w:rsidP="00CE5446">
            <w:pPr>
              <w:spacing w:after="0" w:line="240" w:lineRule="auto"/>
              <w:jc w:val="right"/>
              <w:rPr>
                <w:rFonts w:ascii="Calibri" w:eastAsia="Times New Roman" w:hAnsi="Calibri" w:cs="Times New Roman"/>
                <w:color w:val="000000"/>
                <w:szCs w:val="24"/>
              </w:rPr>
            </w:pPr>
            <w:r w:rsidRPr="00CE5446">
              <w:rPr>
                <w:rFonts w:ascii="Calibri" w:eastAsia="Times New Roman" w:hAnsi="Calibri" w:cs="Times New Roman"/>
                <w:color w:val="000000"/>
                <w:szCs w:val="24"/>
              </w:rPr>
              <w:t>17.151.699,69</w:t>
            </w:r>
          </w:p>
        </w:tc>
        <w:tc>
          <w:tcPr>
            <w:tcW w:w="1748" w:type="dxa"/>
            <w:tcBorders>
              <w:top w:val="nil"/>
              <w:left w:val="nil"/>
              <w:bottom w:val="single" w:sz="4" w:space="0" w:color="auto"/>
              <w:right w:val="single" w:sz="4" w:space="0" w:color="auto"/>
            </w:tcBorders>
            <w:shd w:val="clear" w:color="auto" w:fill="auto"/>
            <w:noWrap/>
            <w:vAlign w:val="center"/>
            <w:hideMark/>
          </w:tcPr>
          <w:p w:rsidR="00CE5446" w:rsidRPr="00CE5446" w:rsidRDefault="00CE5446" w:rsidP="00CE5446">
            <w:pPr>
              <w:spacing w:after="0" w:line="240" w:lineRule="auto"/>
              <w:jc w:val="right"/>
              <w:rPr>
                <w:rFonts w:ascii="Calibri" w:eastAsia="Times New Roman" w:hAnsi="Calibri" w:cs="Times New Roman"/>
                <w:color w:val="000000"/>
                <w:szCs w:val="24"/>
              </w:rPr>
            </w:pPr>
            <w:r w:rsidRPr="00CE5446">
              <w:rPr>
                <w:rFonts w:ascii="Calibri" w:eastAsia="Times New Roman" w:hAnsi="Calibri" w:cs="Times New Roman"/>
                <w:color w:val="000000"/>
                <w:szCs w:val="24"/>
              </w:rPr>
              <w:t>17.702.623,97</w:t>
            </w:r>
          </w:p>
        </w:tc>
        <w:tc>
          <w:tcPr>
            <w:tcW w:w="1660" w:type="dxa"/>
            <w:tcBorders>
              <w:top w:val="nil"/>
              <w:left w:val="nil"/>
              <w:bottom w:val="single" w:sz="4" w:space="0" w:color="auto"/>
              <w:right w:val="single" w:sz="4" w:space="0" w:color="auto"/>
            </w:tcBorders>
            <w:shd w:val="clear" w:color="auto" w:fill="auto"/>
            <w:noWrap/>
            <w:vAlign w:val="center"/>
            <w:hideMark/>
          </w:tcPr>
          <w:p w:rsidR="00CE5446" w:rsidRPr="00CE5446" w:rsidRDefault="00CE5446" w:rsidP="00CE5446">
            <w:pPr>
              <w:spacing w:after="0" w:line="240" w:lineRule="auto"/>
              <w:jc w:val="right"/>
              <w:rPr>
                <w:rFonts w:ascii="Calibri" w:eastAsia="Times New Roman" w:hAnsi="Calibri" w:cs="Times New Roman"/>
                <w:color w:val="000000"/>
                <w:szCs w:val="24"/>
              </w:rPr>
            </w:pPr>
            <w:r w:rsidRPr="00CE5446">
              <w:rPr>
                <w:rFonts w:ascii="Calibri" w:eastAsia="Times New Roman" w:hAnsi="Calibri" w:cs="Times New Roman"/>
                <w:color w:val="000000"/>
                <w:szCs w:val="24"/>
              </w:rPr>
              <w:t>18.421.422,23</w:t>
            </w:r>
          </w:p>
        </w:tc>
      </w:tr>
      <w:tr w:rsidR="00CE5446" w:rsidRPr="00CE5446" w:rsidTr="00241CF2">
        <w:trPr>
          <w:trHeight w:val="630"/>
        </w:trPr>
        <w:tc>
          <w:tcPr>
            <w:tcW w:w="600" w:type="dxa"/>
            <w:tcBorders>
              <w:top w:val="nil"/>
              <w:left w:val="single" w:sz="4" w:space="0" w:color="auto"/>
              <w:bottom w:val="single" w:sz="4" w:space="0" w:color="auto"/>
              <w:right w:val="single" w:sz="4" w:space="0" w:color="auto"/>
            </w:tcBorders>
            <w:shd w:val="clear" w:color="auto" w:fill="auto"/>
            <w:hideMark/>
          </w:tcPr>
          <w:p w:rsidR="00CE5446" w:rsidRPr="00CE5446" w:rsidRDefault="00CE5446" w:rsidP="00CE5446">
            <w:pPr>
              <w:spacing w:after="0" w:line="240" w:lineRule="auto"/>
              <w:jc w:val="center"/>
              <w:rPr>
                <w:rFonts w:ascii="Calibri" w:eastAsia="Times New Roman" w:hAnsi="Calibri" w:cs="Times New Roman"/>
                <w:color w:val="000000"/>
                <w:sz w:val="24"/>
                <w:szCs w:val="24"/>
              </w:rPr>
            </w:pPr>
            <w:r w:rsidRPr="00CE5446">
              <w:rPr>
                <w:rFonts w:ascii="Calibri" w:eastAsia="Times New Roman" w:hAnsi="Calibri" w:cs="Times New Roman"/>
                <w:color w:val="000000"/>
                <w:sz w:val="24"/>
                <w:szCs w:val="24"/>
              </w:rPr>
              <w:t>2</w:t>
            </w:r>
          </w:p>
        </w:tc>
        <w:tc>
          <w:tcPr>
            <w:tcW w:w="2675" w:type="dxa"/>
            <w:tcBorders>
              <w:top w:val="nil"/>
              <w:left w:val="nil"/>
              <w:bottom w:val="single" w:sz="4" w:space="0" w:color="auto"/>
              <w:right w:val="single" w:sz="4" w:space="0" w:color="auto"/>
            </w:tcBorders>
            <w:shd w:val="clear" w:color="auto" w:fill="auto"/>
            <w:hideMark/>
          </w:tcPr>
          <w:p w:rsidR="00CE5446" w:rsidRPr="00CE5446" w:rsidRDefault="00CE5446" w:rsidP="00CE5446">
            <w:pPr>
              <w:spacing w:after="0" w:line="240" w:lineRule="auto"/>
              <w:rPr>
                <w:rFonts w:ascii="Calibri" w:eastAsia="Times New Roman" w:hAnsi="Calibri" w:cs="Times New Roman"/>
                <w:color w:val="000000"/>
                <w:sz w:val="24"/>
                <w:szCs w:val="24"/>
              </w:rPr>
            </w:pPr>
            <w:r w:rsidRPr="00CE5446">
              <w:rPr>
                <w:rFonts w:ascii="Calibri" w:eastAsia="Times New Roman" w:hAnsi="Calibri" w:cs="Times New Roman"/>
                <w:color w:val="000000"/>
                <w:sz w:val="24"/>
                <w:szCs w:val="24"/>
              </w:rPr>
              <w:t>PDRB per kapita Harga Berlaku</w:t>
            </w:r>
          </w:p>
        </w:tc>
        <w:tc>
          <w:tcPr>
            <w:tcW w:w="1614" w:type="dxa"/>
            <w:tcBorders>
              <w:top w:val="nil"/>
              <w:left w:val="nil"/>
              <w:bottom w:val="single" w:sz="4" w:space="0" w:color="auto"/>
              <w:right w:val="single" w:sz="4" w:space="0" w:color="auto"/>
            </w:tcBorders>
            <w:shd w:val="clear" w:color="auto" w:fill="auto"/>
            <w:noWrap/>
            <w:vAlign w:val="center"/>
            <w:hideMark/>
          </w:tcPr>
          <w:p w:rsidR="00CE5446" w:rsidRPr="00CE5446" w:rsidRDefault="00CE5446" w:rsidP="00CE5446">
            <w:pPr>
              <w:spacing w:after="0" w:line="240" w:lineRule="auto"/>
              <w:jc w:val="right"/>
              <w:rPr>
                <w:rFonts w:ascii="Calibri" w:eastAsia="Times New Roman" w:hAnsi="Calibri" w:cs="Times New Roman"/>
                <w:color w:val="000000"/>
                <w:szCs w:val="24"/>
              </w:rPr>
            </w:pPr>
            <w:r w:rsidRPr="00CE5446">
              <w:rPr>
                <w:rFonts w:ascii="Calibri" w:eastAsia="Times New Roman" w:hAnsi="Calibri" w:cs="Times New Roman"/>
                <w:color w:val="000000"/>
                <w:szCs w:val="24"/>
              </w:rPr>
              <w:t>30.537.309,56</w:t>
            </w:r>
          </w:p>
        </w:tc>
        <w:tc>
          <w:tcPr>
            <w:tcW w:w="1646" w:type="dxa"/>
            <w:tcBorders>
              <w:top w:val="nil"/>
              <w:left w:val="nil"/>
              <w:bottom w:val="single" w:sz="4" w:space="0" w:color="auto"/>
              <w:right w:val="single" w:sz="4" w:space="0" w:color="auto"/>
            </w:tcBorders>
            <w:shd w:val="clear" w:color="auto" w:fill="auto"/>
            <w:noWrap/>
            <w:vAlign w:val="center"/>
            <w:hideMark/>
          </w:tcPr>
          <w:p w:rsidR="00CE5446" w:rsidRPr="00CE5446" w:rsidRDefault="00CE5446" w:rsidP="00CE5446">
            <w:pPr>
              <w:spacing w:after="0" w:line="240" w:lineRule="auto"/>
              <w:jc w:val="right"/>
              <w:rPr>
                <w:rFonts w:ascii="Calibri" w:eastAsia="Times New Roman" w:hAnsi="Calibri" w:cs="Times New Roman"/>
                <w:color w:val="000000"/>
                <w:szCs w:val="24"/>
              </w:rPr>
            </w:pPr>
            <w:r w:rsidRPr="00CE5446">
              <w:rPr>
                <w:rFonts w:ascii="Calibri" w:eastAsia="Times New Roman" w:hAnsi="Calibri" w:cs="Times New Roman"/>
                <w:color w:val="000000"/>
                <w:szCs w:val="24"/>
              </w:rPr>
              <w:t>33.518.374,23</w:t>
            </w:r>
          </w:p>
        </w:tc>
        <w:tc>
          <w:tcPr>
            <w:tcW w:w="1748" w:type="dxa"/>
            <w:tcBorders>
              <w:top w:val="nil"/>
              <w:left w:val="nil"/>
              <w:bottom w:val="single" w:sz="4" w:space="0" w:color="auto"/>
              <w:right w:val="single" w:sz="4" w:space="0" w:color="auto"/>
            </w:tcBorders>
            <w:shd w:val="clear" w:color="auto" w:fill="auto"/>
            <w:noWrap/>
            <w:vAlign w:val="center"/>
            <w:hideMark/>
          </w:tcPr>
          <w:p w:rsidR="00CE5446" w:rsidRPr="00CE5446" w:rsidRDefault="00CE5446" w:rsidP="00CE5446">
            <w:pPr>
              <w:spacing w:after="0" w:line="240" w:lineRule="auto"/>
              <w:jc w:val="right"/>
              <w:rPr>
                <w:rFonts w:ascii="Calibri" w:eastAsia="Times New Roman" w:hAnsi="Calibri" w:cs="Times New Roman"/>
                <w:color w:val="000000"/>
                <w:szCs w:val="24"/>
              </w:rPr>
            </w:pPr>
            <w:r w:rsidRPr="00CE5446">
              <w:rPr>
                <w:rFonts w:ascii="Calibri" w:eastAsia="Times New Roman" w:hAnsi="Calibri" w:cs="Times New Roman"/>
                <w:color w:val="000000"/>
                <w:szCs w:val="24"/>
              </w:rPr>
              <w:t>36.882.035,73</w:t>
            </w:r>
          </w:p>
        </w:tc>
        <w:tc>
          <w:tcPr>
            <w:tcW w:w="1660" w:type="dxa"/>
            <w:tcBorders>
              <w:top w:val="nil"/>
              <w:left w:val="nil"/>
              <w:bottom w:val="single" w:sz="4" w:space="0" w:color="auto"/>
              <w:right w:val="single" w:sz="4" w:space="0" w:color="auto"/>
            </w:tcBorders>
            <w:shd w:val="clear" w:color="auto" w:fill="auto"/>
            <w:noWrap/>
            <w:vAlign w:val="center"/>
            <w:hideMark/>
          </w:tcPr>
          <w:p w:rsidR="00CE5446" w:rsidRPr="00CE5446" w:rsidRDefault="00CE5446" w:rsidP="00CE5446">
            <w:pPr>
              <w:spacing w:after="0" w:line="240" w:lineRule="auto"/>
              <w:jc w:val="right"/>
              <w:rPr>
                <w:rFonts w:ascii="Calibri" w:eastAsia="Times New Roman" w:hAnsi="Calibri" w:cs="Times New Roman"/>
                <w:color w:val="000000"/>
                <w:szCs w:val="24"/>
              </w:rPr>
            </w:pPr>
            <w:r w:rsidRPr="00CE5446">
              <w:rPr>
                <w:rFonts w:ascii="Calibri" w:eastAsia="Times New Roman" w:hAnsi="Calibri" w:cs="Times New Roman"/>
                <w:color w:val="000000"/>
                <w:szCs w:val="24"/>
              </w:rPr>
              <w:t>40.161.130,99</w:t>
            </w:r>
          </w:p>
        </w:tc>
      </w:tr>
      <w:tr w:rsidR="00CE5446" w:rsidRPr="00CE5446" w:rsidTr="00241CF2">
        <w:trPr>
          <w:trHeight w:val="315"/>
        </w:trPr>
        <w:tc>
          <w:tcPr>
            <w:tcW w:w="600" w:type="dxa"/>
            <w:tcBorders>
              <w:top w:val="nil"/>
              <w:left w:val="single" w:sz="4" w:space="0" w:color="auto"/>
              <w:bottom w:val="single" w:sz="4" w:space="0" w:color="auto"/>
              <w:right w:val="single" w:sz="4" w:space="0" w:color="auto"/>
            </w:tcBorders>
            <w:shd w:val="clear" w:color="auto" w:fill="auto"/>
            <w:noWrap/>
            <w:hideMark/>
          </w:tcPr>
          <w:p w:rsidR="00CE5446" w:rsidRPr="00CE5446" w:rsidRDefault="00CE5446" w:rsidP="00CE5446">
            <w:pPr>
              <w:spacing w:after="0" w:line="240" w:lineRule="auto"/>
              <w:rPr>
                <w:rFonts w:ascii="Calibri" w:eastAsia="Times New Roman" w:hAnsi="Calibri" w:cs="Times New Roman"/>
                <w:color w:val="000000"/>
              </w:rPr>
            </w:pPr>
            <w:r w:rsidRPr="00CE5446">
              <w:rPr>
                <w:rFonts w:ascii="Calibri" w:eastAsia="Times New Roman" w:hAnsi="Calibri" w:cs="Times New Roman"/>
                <w:color w:val="000000"/>
              </w:rPr>
              <w:t> </w:t>
            </w:r>
          </w:p>
        </w:tc>
        <w:tc>
          <w:tcPr>
            <w:tcW w:w="2675" w:type="dxa"/>
            <w:tcBorders>
              <w:top w:val="nil"/>
              <w:left w:val="nil"/>
              <w:bottom w:val="single" w:sz="4" w:space="0" w:color="auto"/>
              <w:right w:val="single" w:sz="4" w:space="0" w:color="auto"/>
            </w:tcBorders>
            <w:shd w:val="clear" w:color="auto" w:fill="auto"/>
            <w:noWrap/>
            <w:hideMark/>
          </w:tcPr>
          <w:p w:rsidR="00CE5446" w:rsidRPr="00CE5446" w:rsidRDefault="00CE5446" w:rsidP="00CE5446">
            <w:pPr>
              <w:spacing w:after="0" w:line="240" w:lineRule="auto"/>
              <w:jc w:val="center"/>
              <w:rPr>
                <w:rFonts w:ascii="Calibri" w:eastAsia="Times New Roman" w:hAnsi="Calibri" w:cs="Times New Roman"/>
                <w:b/>
                <w:bCs/>
                <w:color w:val="000000"/>
              </w:rPr>
            </w:pPr>
            <w:r w:rsidRPr="00CE5446">
              <w:rPr>
                <w:rFonts w:ascii="Calibri" w:eastAsia="Times New Roman" w:hAnsi="Calibri" w:cs="Times New Roman"/>
                <w:b/>
                <w:bCs/>
                <w:color w:val="000000"/>
              </w:rPr>
              <w:t>Propinsi Jawa Barat*)</w:t>
            </w:r>
          </w:p>
        </w:tc>
        <w:tc>
          <w:tcPr>
            <w:tcW w:w="1614" w:type="dxa"/>
            <w:tcBorders>
              <w:top w:val="nil"/>
              <w:left w:val="nil"/>
              <w:bottom w:val="single" w:sz="4" w:space="0" w:color="auto"/>
              <w:right w:val="single" w:sz="4" w:space="0" w:color="auto"/>
            </w:tcBorders>
            <w:shd w:val="clear" w:color="auto" w:fill="auto"/>
            <w:noWrap/>
            <w:vAlign w:val="center"/>
            <w:hideMark/>
          </w:tcPr>
          <w:p w:rsidR="00CE5446" w:rsidRPr="00CE5446" w:rsidRDefault="00CE5446" w:rsidP="00CE5446">
            <w:pPr>
              <w:spacing w:after="0" w:line="240" w:lineRule="auto"/>
              <w:jc w:val="center"/>
              <w:rPr>
                <w:rFonts w:ascii="Calibri" w:eastAsia="Times New Roman" w:hAnsi="Calibri" w:cs="Times New Roman"/>
                <w:color w:val="000000"/>
                <w:szCs w:val="24"/>
              </w:rPr>
            </w:pPr>
            <w:r w:rsidRPr="00CE5446">
              <w:rPr>
                <w:rFonts w:ascii="Calibri" w:eastAsia="Times New Roman" w:hAnsi="Calibri" w:cs="Times New Roman"/>
                <w:color w:val="000000"/>
                <w:szCs w:val="24"/>
              </w:rPr>
              <w:t> </w:t>
            </w:r>
          </w:p>
        </w:tc>
        <w:tc>
          <w:tcPr>
            <w:tcW w:w="1646" w:type="dxa"/>
            <w:tcBorders>
              <w:top w:val="nil"/>
              <w:left w:val="nil"/>
              <w:bottom w:val="single" w:sz="4" w:space="0" w:color="auto"/>
              <w:right w:val="single" w:sz="4" w:space="0" w:color="auto"/>
            </w:tcBorders>
            <w:shd w:val="clear" w:color="auto" w:fill="auto"/>
            <w:noWrap/>
            <w:vAlign w:val="center"/>
            <w:hideMark/>
          </w:tcPr>
          <w:p w:rsidR="00CE5446" w:rsidRPr="00CE5446" w:rsidRDefault="00CE5446" w:rsidP="00CE5446">
            <w:pPr>
              <w:spacing w:after="0" w:line="240" w:lineRule="auto"/>
              <w:jc w:val="center"/>
              <w:rPr>
                <w:rFonts w:ascii="Calibri" w:eastAsia="Times New Roman" w:hAnsi="Calibri" w:cs="Times New Roman"/>
                <w:color w:val="000000"/>
                <w:szCs w:val="24"/>
              </w:rPr>
            </w:pPr>
            <w:r w:rsidRPr="00CE5446">
              <w:rPr>
                <w:rFonts w:ascii="Calibri" w:eastAsia="Times New Roman" w:hAnsi="Calibri" w:cs="Times New Roman"/>
                <w:color w:val="000000"/>
                <w:szCs w:val="24"/>
              </w:rPr>
              <w:t> </w:t>
            </w:r>
          </w:p>
        </w:tc>
        <w:tc>
          <w:tcPr>
            <w:tcW w:w="1748" w:type="dxa"/>
            <w:tcBorders>
              <w:top w:val="nil"/>
              <w:left w:val="nil"/>
              <w:bottom w:val="single" w:sz="4" w:space="0" w:color="auto"/>
              <w:right w:val="single" w:sz="4" w:space="0" w:color="auto"/>
            </w:tcBorders>
            <w:shd w:val="clear" w:color="auto" w:fill="auto"/>
            <w:noWrap/>
            <w:vAlign w:val="center"/>
            <w:hideMark/>
          </w:tcPr>
          <w:p w:rsidR="00CE5446" w:rsidRPr="00CE5446" w:rsidRDefault="00CE5446" w:rsidP="00CE5446">
            <w:pPr>
              <w:spacing w:after="0" w:line="240" w:lineRule="auto"/>
              <w:jc w:val="center"/>
              <w:rPr>
                <w:rFonts w:ascii="Calibri" w:eastAsia="Times New Roman" w:hAnsi="Calibri" w:cs="Times New Roman"/>
                <w:color w:val="000000"/>
                <w:szCs w:val="24"/>
              </w:rPr>
            </w:pPr>
            <w:r w:rsidRPr="00CE5446">
              <w:rPr>
                <w:rFonts w:ascii="Calibri" w:eastAsia="Times New Roman" w:hAnsi="Calibri" w:cs="Times New Roman"/>
                <w:color w:val="000000"/>
                <w:szCs w:val="24"/>
              </w:rPr>
              <w:t> </w:t>
            </w:r>
          </w:p>
        </w:tc>
        <w:tc>
          <w:tcPr>
            <w:tcW w:w="1660" w:type="dxa"/>
            <w:tcBorders>
              <w:top w:val="nil"/>
              <w:left w:val="nil"/>
              <w:bottom w:val="single" w:sz="4" w:space="0" w:color="auto"/>
              <w:right w:val="single" w:sz="4" w:space="0" w:color="auto"/>
            </w:tcBorders>
            <w:shd w:val="clear" w:color="auto" w:fill="auto"/>
            <w:noWrap/>
            <w:vAlign w:val="center"/>
            <w:hideMark/>
          </w:tcPr>
          <w:p w:rsidR="00CE5446" w:rsidRPr="00CE5446" w:rsidRDefault="00CE5446" w:rsidP="00CE5446">
            <w:pPr>
              <w:spacing w:after="0" w:line="240" w:lineRule="auto"/>
              <w:jc w:val="center"/>
              <w:rPr>
                <w:rFonts w:ascii="Calibri" w:eastAsia="Times New Roman" w:hAnsi="Calibri" w:cs="Times New Roman"/>
                <w:color w:val="000000"/>
                <w:szCs w:val="24"/>
              </w:rPr>
            </w:pPr>
            <w:r w:rsidRPr="00CE5446">
              <w:rPr>
                <w:rFonts w:ascii="Calibri" w:eastAsia="Times New Roman" w:hAnsi="Calibri" w:cs="Times New Roman"/>
                <w:color w:val="000000"/>
                <w:szCs w:val="24"/>
              </w:rPr>
              <w:t> </w:t>
            </w:r>
          </w:p>
        </w:tc>
      </w:tr>
      <w:tr w:rsidR="00CE5446" w:rsidRPr="00CE5446" w:rsidTr="00241CF2">
        <w:trPr>
          <w:trHeight w:val="630"/>
        </w:trPr>
        <w:tc>
          <w:tcPr>
            <w:tcW w:w="600" w:type="dxa"/>
            <w:tcBorders>
              <w:top w:val="nil"/>
              <w:left w:val="single" w:sz="4" w:space="0" w:color="auto"/>
              <w:bottom w:val="single" w:sz="4" w:space="0" w:color="auto"/>
              <w:right w:val="single" w:sz="4" w:space="0" w:color="auto"/>
            </w:tcBorders>
            <w:shd w:val="clear" w:color="auto" w:fill="auto"/>
            <w:hideMark/>
          </w:tcPr>
          <w:p w:rsidR="00CE5446" w:rsidRPr="00CE5446" w:rsidRDefault="00CE5446" w:rsidP="00CE5446">
            <w:pPr>
              <w:spacing w:after="0" w:line="240" w:lineRule="auto"/>
              <w:jc w:val="center"/>
              <w:rPr>
                <w:rFonts w:ascii="Calibri" w:eastAsia="Times New Roman" w:hAnsi="Calibri" w:cs="Times New Roman"/>
                <w:color w:val="000000"/>
                <w:sz w:val="24"/>
                <w:szCs w:val="24"/>
              </w:rPr>
            </w:pPr>
            <w:r w:rsidRPr="00CE5446">
              <w:rPr>
                <w:rFonts w:ascii="Calibri" w:eastAsia="Times New Roman" w:hAnsi="Calibri" w:cs="Times New Roman"/>
                <w:color w:val="000000"/>
                <w:sz w:val="24"/>
                <w:szCs w:val="24"/>
              </w:rPr>
              <w:t>1</w:t>
            </w:r>
          </w:p>
        </w:tc>
        <w:tc>
          <w:tcPr>
            <w:tcW w:w="2675" w:type="dxa"/>
            <w:tcBorders>
              <w:top w:val="nil"/>
              <w:left w:val="nil"/>
              <w:bottom w:val="single" w:sz="4" w:space="0" w:color="auto"/>
              <w:right w:val="single" w:sz="4" w:space="0" w:color="auto"/>
            </w:tcBorders>
            <w:shd w:val="clear" w:color="auto" w:fill="auto"/>
            <w:hideMark/>
          </w:tcPr>
          <w:p w:rsidR="00CE5446" w:rsidRPr="00CE5446" w:rsidRDefault="00CE5446" w:rsidP="00CE5446">
            <w:pPr>
              <w:spacing w:after="0" w:line="240" w:lineRule="auto"/>
              <w:rPr>
                <w:rFonts w:ascii="Calibri" w:eastAsia="Times New Roman" w:hAnsi="Calibri" w:cs="Times New Roman"/>
                <w:color w:val="000000"/>
                <w:sz w:val="24"/>
                <w:szCs w:val="24"/>
              </w:rPr>
            </w:pPr>
            <w:r w:rsidRPr="00CE5446">
              <w:rPr>
                <w:rFonts w:ascii="Calibri" w:eastAsia="Times New Roman" w:hAnsi="Calibri" w:cs="Times New Roman"/>
                <w:color w:val="000000"/>
                <w:sz w:val="24"/>
                <w:szCs w:val="24"/>
              </w:rPr>
              <w:t>PDRB per kapita Harga Konstan Tahun 2000</w:t>
            </w:r>
          </w:p>
        </w:tc>
        <w:tc>
          <w:tcPr>
            <w:tcW w:w="1614" w:type="dxa"/>
            <w:tcBorders>
              <w:top w:val="nil"/>
              <w:left w:val="nil"/>
              <w:bottom w:val="single" w:sz="4" w:space="0" w:color="auto"/>
              <w:right w:val="single" w:sz="4" w:space="0" w:color="auto"/>
            </w:tcBorders>
            <w:shd w:val="clear" w:color="auto" w:fill="auto"/>
            <w:noWrap/>
            <w:vAlign w:val="center"/>
            <w:hideMark/>
          </w:tcPr>
          <w:p w:rsidR="00CE5446" w:rsidRPr="00CE5446" w:rsidRDefault="00CE5446" w:rsidP="00CE5446">
            <w:pPr>
              <w:spacing w:after="0" w:line="240" w:lineRule="auto"/>
              <w:jc w:val="center"/>
              <w:rPr>
                <w:rFonts w:ascii="Calibri" w:eastAsia="Times New Roman" w:hAnsi="Calibri" w:cs="Times New Roman"/>
                <w:color w:val="000000"/>
                <w:szCs w:val="24"/>
              </w:rPr>
            </w:pPr>
            <w:r w:rsidRPr="00CE5446">
              <w:rPr>
                <w:rFonts w:ascii="Calibri" w:eastAsia="Times New Roman" w:hAnsi="Calibri" w:cs="Times New Roman"/>
                <w:color w:val="000000"/>
                <w:szCs w:val="24"/>
              </w:rPr>
              <w:t xml:space="preserve"> - </w:t>
            </w:r>
          </w:p>
        </w:tc>
        <w:tc>
          <w:tcPr>
            <w:tcW w:w="1646" w:type="dxa"/>
            <w:tcBorders>
              <w:top w:val="nil"/>
              <w:left w:val="nil"/>
              <w:bottom w:val="single" w:sz="4" w:space="0" w:color="auto"/>
              <w:right w:val="single" w:sz="4" w:space="0" w:color="auto"/>
            </w:tcBorders>
            <w:shd w:val="clear" w:color="auto" w:fill="auto"/>
            <w:noWrap/>
            <w:vAlign w:val="center"/>
            <w:hideMark/>
          </w:tcPr>
          <w:p w:rsidR="00CE5446" w:rsidRPr="00CE5446" w:rsidRDefault="00CE5446" w:rsidP="00CE5446">
            <w:pPr>
              <w:spacing w:after="0" w:line="240" w:lineRule="auto"/>
              <w:jc w:val="center"/>
              <w:rPr>
                <w:rFonts w:ascii="Calibri" w:eastAsia="Times New Roman" w:hAnsi="Calibri" w:cs="Times New Roman"/>
                <w:color w:val="000000"/>
                <w:szCs w:val="24"/>
              </w:rPr>
            </w:pPr>
            <w:r w:rsidRPr="00CE5446">
              <w:rPr>
                <w:rFonts w:ascii="Calibri" w:eastAsia="Times New Roman" w:hAnsi="Calibri" w:cs="Times New Roman"/>
                <w:color w:val="000000"/>
                <w:szCs w:val="24"/>
              </w:rPr>
              <w:t xml:space="preserve"> - </w:t>
            </w:r>
          </w:p>
        </w:tc>
        <w:tc>
          <w:tcPr>
            <w:tcW w:w="1748" w:type="dxa"/>
            <w:tcBorders>
              <w:top w:val="nil"/>
              <w:left w:val="nil"/>
              <w:bottom w:val="single" w:sz="4" w:space="0" w:color="auto"/>
              <w:right w:val="single" w:sz="4" w:space="0" w:color="auto"/>
            </w:tcBorders>
            <w:shd w:val="clear" w:color="auto" w:fill="auto"/>
            <w:noWrap/>
            <w:vAlign w:val="center"/>
            <w:hideMark/>
          </w:tcPr>
          <w:p w:rsidR="00CE5446" w:rsidRPr="00CE5446" w:rsidRDefault="00CE5446" w:rsidP="00CE5446">
            <w:pPr>
              <w:spacing w:after="0" w:line="240" w:lineRule="auto"/>
              <w:jc w:val="center"/>
              <w:rPr>
                <w:rFonts w:ascii="Calibri" w:eastAsia="Times New Roman" w:hAnsi="Calibri" w:cs="Times New Roman"/>
                <w:color w:val="000000"/>
                <w:szCs w:val="24"/>
              </w:rPr>
            </w:pPr>
            <w:r w:rsidRPr="00CE5446">
              <w:rPr>
                <w:rFonts w:ascii="Calibri" w:eastAsia="Times New Roman" w:hAnsi="Calibri" w:cs="Times New Roman"/>
                <w:color w:val="000000"/>
                <w:szCs w:val="24"/>
              </w:rPr>
              <w:t xml:space="preserve">    7.242.661,79 </w:t>
            </w:r>
          </w:p>
        </w:tc>
        <w:tc>
          <w:tcPr>
            <w:tcW w:w="1660" w:type="dxa"/>
            <w:tcBorders>
              <w:top w:val="nil"/>
              <w:left w:val="nil"/>
              <w:bottom w:val="single" w:sz="4" w:space="0" w:color="auto"/>
              <w:right w:val="single" w:sz="4" w:space="0" w:color="auto"/>
            </w:tcBorders>
            <w:shd w:val="clear" w:color="auto" w:fill="auto"/>
            <w:vAlign w:val="center"/>
            <w:hideMark/>
          </w:tcPr>
          <w:p w:rsidR="00CE5446" w:rsidRPr="00CE5446" w:rsidRDefault="00CE5446" w:rsidP="00CE5446">
            <w:pPr>
              <w:spacing w:after="0" w:line="240" w:lineRule="auto"/>
              <w:jc w:val="center"/>
              <w:rPr>
                <w:rFonts w:ascii="Calibri" w:eastAsia="Times New Roman" w:hAnsi="Calibri" w:cs="Times New Roman"/>
                <w:color w:val="000000"/>
                <w:szCs w:val="24"/>
              </w:rPr>
            </w:pPr>
            <w:r w:rsidRPr="00CE5446">
              <w:rPr>
                <w:rFonts w:ascii="Calibri" w:eastAsia="Times New Roman" w:hAnsi="Calibri" w:cs="Times New Roman"/>
                <w:color w:val="000000"/>
                <w:szCs w:val="24"/>
              </w:rPr>
              <w:t>7.631.342,10</w:t>
            </w:r>
          </w:p>
        </w:tc>
      </w:tr>
      <w:tr w:rsidR="00CE5446" w:rsidRPr="00CE5446" w:rsidTr="00241CF2">
        <w:trPr>
          <w:trHeight w:val="630"/>
        </w:trPr>
        <w:tc>
          <w:tcPr>
            <w:tcW w:w="600" w:type="dxa"/>
            <w:tcBorders>
              <w:top w:val="nil"/>
              <w:left w:val="single" w:sz="4" w:space="0" w:color="auto"/>
              <w:bottom w:val="single" w:sz="4" w:space="0" w:color="auto"/>
              <w:right w:val="single" w:sz="4" w:space="0" w:color="auto"/>
            </w:tcBorders>
            <w:shd w:val="clear" w:color="auto" w:fill="auto"/>
            <w:hideMark/>
          </w:tcPr>
          <w:p w:rsidR="00CE5446" w:rsidRPr="00CE5446" w:rsidRDefault="00CE5446" w:rsidP="00CE5446">
            <w:pPr>
              <w:spacing w:after="0" w:line="240" w:lineRule="auto"/>
              <w:jc w:val="center"/>
              <w:rPr>
                <w:rFonts w:ascii="Calibri" w:eastAsia="Times New Roman" w:hAnsi="Calibri" w:cs="Times New Roman"/>
                <w:color w:val="000000"/>
                <w:sz w:val="24"/>
                <w:szCs w:val="24"/>
              </w:rPr>
            </w:pPr>
            <w:r w:rsidRPr="00CE5446">
              <w:rPr>
                <w:rFonts w:ascii="Calibri" w:eastAsia="Times New Roman" w:hAnsi="Calibri" w:cs="Times New Roman"/>
                <w:color w:val="000000"/>
                <w:sz w:val="24"/>
                <w:szCs w:val="24"/>
              </w:rPr>
              <w:t>2</w:t>
            </w:r>
          </w:p>
        </w:tc>
        <w:tc>
          <w:tcPr>
            <w:tcW w:w="2675" w:type="dxa"/>
            <w:tcBorders>
              <w:top w:val="nil"/>
              <w:left w:val="nil"/>
              <w:bottom w:val="single" w:sz="4" w:space="0" w:color="auto"/>
              <w:right w:val="single" w:sz="4" w:space="0" w:color="auto"/>
            </w:tcBorders>
            <w:shd w:val="clear" w:color="auto" w:fill="auto"/>
            <w:hideMark/>
          </w:tcPr>
          <w:p w:rsidR="00CE5446" w:rsidRPr="00CE5446" w:rsidRDefault="00CE5446" w:rsidP="00CE5446">
            <w:pPr>
              <w:spacing w:after="0" w:line="240" w:lineRule="auto"/>
              <w:rPr>
                <w:rFonts w:ascii="Calibri" w:eastAsia="Times New Roman" w:hAnsi="Calibri" w:cs="Times New Roman"/>
                <w:color w:val="000000"/>
                <w:sz w:val="24"/>
                <w:szCs w:val="24"/>
              </w:rPr>
            </w:pPr>
            <w:r w:rsidRPr="00CE5446">
              <w:rPr>
                <w:rFonts w:ascii="Calibri" w:eastAsia="Times New Roman" w:hAnsi="Calibri" w:cs="Times New Roman"/>
                <w:color w:val="000000"/>
                <w:sz w:val="24"/>
                <w:szCs w:val="24"/>
              </w:rPr>
              <w:t>PDRB per kapita Harga Berlaku</w:t>
            </w:r>
          </w:p>
        </w:tc>
        <w:tc>
          <w:tcPr>
            <w:tcW w:w="1614" w:type="dxa"/>
            <w:tcBorders>
              <w:top w:val="nil"/>
              <w:left w:val="nil"/>
              <w:bottom w:val="single" w:sz="4" w:space="0" w:color="auto"/>
              <w:right w:val="single" w:sz="4" w:space="0" w:color="auto"/>
            </w:tcBorders>
            <w:shd w:val="clear" w:color="auto" w:fill="auto"/>
            <w:noWrap/>
            <w:vAlign w:val="center"/>
            <w:hideMark/>
          </w:tcPr>
          <w:p w:rsidR="00CE5446" w:rsidRPr="00CE5446" w:rsidRDefault="00CE5446" w:rsidP="00CE5446">
            <w:pPr>
              <w:spacing w:after="0" w:line="240" w:lineRule="auto"/>
              <w:jc w:val="center"/>
              <w:rPr>
                <w:rFonts w:ascii="Calibri" w:eastAsia="Times New Roman" w:hAnsi="Calibri" w:cs="Times New Roman"/>
                <w:color w:val="000000"/>
                <w:szCs w:val="24"/>
              </w:rPr>
            </w:pPr>
            <w:r w:rsidRPr="00CE5446">
              <w:rPr>
                <w:rFonts w:ascii="Calibri" w:eastAsia="Times New Roman" w:hAnsi="Calibri" w:cs="Times New Roman"/>
                <w:color w:val="000000"/>
                <w:szCs w:val="24"/>
              </w:rPr>
              <w:t xml:space="preserve">    13.987.000 </w:t>
            </w:r>
          </w:p>
        </w:tc>
        <w:tc>
          <w:tcPr>
            <w:tcW w:w="1646" w:type="dxa"/>
            <w:tcBorders>
              <w:top w:val="nil"/>
              <w:left w:val="nil"/>
              <w:bottom w:val="single" w:sz="4" w:space="0" w:color="auto"/>
              <w:right w:val="single" w:sz="4" w:space="0" w:color="auto"/>
            </w:tcBorders>
            <w:shd w:val="clear" w:color="auto" w:fill="auto"/>
            <w:noWrap/>
            <w:vAlign w:val="center"/>
            <w:hideMark/>
          </w:tcPr>
          <w:p w:rsidR="00CE5446" w:rsidRPr="00CE5446" w:rsidRDefault="00CE5446" w:rsidP="00CE5446">
            <w:pPr>
              <w:spacing w:after="0" w:line="240" w:lineRule="auto"/>
              <w:jc w:val="center"/>
              <w:rPr>
                <w:rFonts w:ascii="Calibri" w:eastAsia="Times New Roman" w:hAnsi="Calibri" w:cs="Times New Roman"/>
                <w:color w:val="000000"/>
                <w:szCs w:val="24"/>
              </w:rPr>
            </w:pPr>
            <w:r w:rsidRPr="00CE5446">
              <w:rPr>
                <w:rFonts w:ascii="Calibri" w:eastAsia="Times New Roman" w:hAnsi="Calibri" w:cs="Times New Roman"/>
                <w:color w:val="000000"/>
                <w:szCs w:val="24"/>
              </w:rPr>
              <w:t xml:space="preserve">    15.121.000 </w:t>
            </w:r>
          </w:p>
        </w:tc>
        <w:tc>
          <w:tcPr>
            <w:tcW w:w="1748" w:type="dxa"/>
            <w:tcBorders>
              <w:top w:val="nil"/>
              <w:left w:val="nil"/>
              <w:bottom w:val="single" w:sz="4" w:space="0" w:color="auto"/>
              <w:right w:val="single" w:sz="4" w:space="0" w:color="auto"/>
            </w:tcBorders>
            <w:shd w:val="clear" w:color="auto" w:fill="auto"/>
            <w:noWrap/>
            <w:vAlign w:val="center"/>
            <w:hideMark/>
          </w:tcPr>
          <w:p w:rsidR="00CE5446" w:rsidRPr="00CE5446" w:rsidRDefault="00CE5446" w:rsidP="00CE5446">
            <w:pPr>
              <w:spacing w:after="0" w:line="240" w:lineRule="auto"/>
              <w:jc w:val="center"/>
              <w:rPr>
                <w:rFonts w:ascii="Calibri" w:eastAsia="Times New Roman" w:hAnsi="Calibri" w:cs="Times New Roman"/>
                <w:color w:val="000000"/>
                <w:szCs w:val="24"/>
              </w:rPr>
            </w:pPr>
            <w:r w:rsidRPr="00CE5446">
              <w:rPr>
                <w:rFonts w:ascii="Calibri" w:eastAsia="Times New Roman" w:hAnsi="Calibri" w:cs="Times New Roman"/>
                <w:color w:val="000000"/>
                <w:szCs w:val="24"/>
              </w:rPr>
              <w:t xml:space="preserve">  17.080.212,49 </w:t>
            </w:r>
          </w:p>
        </w:tc>
        <w:tc>
          <w:tcPr>
            <w:tcW w:w="1660" w:type="dxa"/>
            <w:tcBorders>
              <w:top w:val="nil"/>
              <w:left w:val="nil"/>
              <w:bottom w:val="single" w:sz="4" w:space="0" w:color="auto"/>
              <w:right w:val="single" w:sz="4" w:space="0" w:color="auto"/>
            </w:tcBorders>
            <w:shd w:val="clear" w:color="auto" w:fill="auto"/>
            <w:vAlign w:val="center"/>
            <w:hideMark/>
          </w:tcPr>
          <w:p w:rsidR="00CE5446" w:rsidRPr="00CE5446" w:rsidRDefault="00CE5446" w:rsidP="00CE5446">
            <w:pPr>
              <w:spacing w:after="0" w:line="240" w:lineRule="auto"/>
              <w:jc w:val="center"/>
              <w:rPr>
                <w:rFonts w:ascii="Calibri" w:eastAsia="Times New Roman" w:hAnsi="Calibri" w:cs="Times New Roman"/>
                <w:color w:val="000000"/>
                <w:szCs w:val="24"/>
              </w:rPr>
            </w:pPr>
            <w:r w:rsidRPr="00CE5446">
              <w:rPr>
                <w:rFonts w:ascii="Calibri" w:eastAsia="Times New Roman" w:hAnsi="Calibri" w:cs="Times New Roman"/>
                <w:color w:val="000000"/>
                <w:szCs w:val="24"/>
              </w:rPr>
              <w:t xml:space="preserve">  18.802.705,01 </w:t>
            </w:r>
          </w:p>
        </w:tc>
      </w:tr>
      <w:tr w:rsidR="0001515D" w:rsidRPr="00CE5446" w:rsidTr="00241CF2">
        <w:trPr>
          <w:trHeight w:val="630"/>
        </w:trPr>
        <w:tc>
          <w:tcPr>
            <w:tcW w:w="600" w:type="dxa"/>
            <w:tcBorders>
              <w:top w:val="nil"/>
              <w:left w:val="nil"/>
              <w:bottom w:val="nil"/>
              <w:right w:val="nil"/>
            </w:tcBorders>
            <w:shd w:val="clear" w:color="auto" w:fill="auto"/>
            <w:noWrap/>
            <w:vAlign w:val="bottom"/>
            <w:hideMark/>
          </w:tcPr>
          <w:p w:rsidR="0001515D" w:rsidRPr="0045081A" w:rsidRDefault="0001515D" w:rsidP="00CE5446">
            <w:pPr>
              <w:spacing w:after="0" w:line="240" w:lineRule="auto"/>
              <w:rPr>
                <w:rFonts w:ascii="Calibri" w:eastAsia="Times New Roman" w:hAnsi="Calibri" w:cs="Times New Roman"/>
                <w:color w:val="000000"/>
                <w:sz w:val="20"/>
                <w:szCs w:val="20"/>
              </w:rPr>
            </w:pPr>
          </w:p>
        </w:tc>
        <w:tc>
          <w:tcPr>
            <w:tcW w:w="9343" w:type="dxa"/>
            <w:gridSpan w:val="5"/>
            <w:tcBorders>
              <w:top w:val="nil"/>
              <w:left w:val="nil"/>
              <w:bottom w:val="nil"/>
              <w:right w:val="nil"/>
            </w:tcBorders>
            <w:shd w:val="clear" w:color="auto" w:fill="auto"/>
            <w:hideMark/>
          </w:tcPr>
          <w:p w:rsidR="0001515D" w:rsidRPr="0045081A" w:rsidRDefault="0001515D" w:rsidP="00CE5446">
            <w:pPr>
              <w:spacing w:after="0" w:line="240" w:lineRule="auto"/>
              <w:rPr>
                <w:rFonts w:ascii="Calibri" w:eastAsia="Times New Roman" w:hAnsi="Calibri" w:cs="Times New Roman"/>
                <w:i/>
                <w:color w:val="000000"/>
                <w:sz w:val="20"/>
                <w:szCs w:val="20"/>
              </w:rPr>
            </w:pPr>
            <w:r w:rsidRPr="0045081A">
              <w:rPr>
                <w:rFonts w:ascii="Calibri" w:eastAsia="Times New Roman" w:hAnsi="Calibri" w:cs="Times New Roman"/>
                <w:i/>
                <w:color w:val="000000"/>
                <w:sz w:val="20"/>
                <w:szCs w:val="20"/>
              </w:rPr>
              <w:t>*) tanpa minyak dan gas bumi</w:t>
            </w:r>
          </w:p>
          <w:p w:rsidR="0001515D" w:rsidRPr="0045081A" w:rsidRDefault="0001515D" w:rsidP="0001515D">
            <w:pPr>
              <w:spacing w:after="0" w:line="240" w:lineRule="auto"/>
              <w:rPr>
                <w:rFonts w:ascii="Calibri" w:eastAsia="Times New Roman" w:hAnsi="Calibri" w:cs="Times New Roman"/>
                <w:i/>
                <w:color w:val="000000"/>
                <w:sz w:val="20"/>
                <w:szCs w:val="20"/>
              </w:rPr>
            </w:pPr>
            <w:r w:rsidRPr="0045081A">
              <w:rPr>
                <w:rFonts w:cs="Arial"/>
                <w:i/>
                <w:sz w:val="20"/>
                <w:szCs w:val="20"/>
              </w:rPr>
              <w:t>Sumber : BPS Propinsi Jawa Barat, BPS Kota Cirebon, PDRB Kota Cirebon 2008 – 2011.</w:t>
            </w:r>
          </w:p>
        </w:tc>
      </w:tr>
    </w:tbl>
    <w:p w:rsidR="00A77FA3" w:rsidRDefault="00A77FA3" w:rsidP="00265D31">
      <w:pPr>
        <w:pStyle w:val="ListParagraph"/>
        <w:snapToGrid w:val="0"/>
        <w:spacing w:after="0" w:line="360" w:lineRule="auto"/>
        <w:jc w:val="both"/>
        <w:rPr>
          <w:rFonts w:cs="Arial"/>
          <w:color w:val="FF0000"/>
          <w:sz w:val="24"/>
          <w:szCs w:val="24"/>
        </w:rPr>
      </w:pPr>
    </w:p>
    <w:p w:rsidR="004C4023" w:rsidRPr="00C76EE6" w:rsidRDefault="004C4023" w:rsidP="00265D31">
      <w:pPr>
        <w:pStyle w:val="ListParagraph"/>
        <w:snapToGrid w:val="0"/>
        <w:spacing w:after="0" w:line="360" w:lineRule="auto"/>
        <w:jc w:val="both"/>
        <w:rPr>
          <w:rFonts w:cs="Arial"/>
          <w:color w:val="FF0000"/>
          <w:sz w:val="24"/>
          <w:szCs w:val="24"/>
        </w:rPr>
      </w:pPr>
    </w:p>
    <w:p w:rsidR="00EC1D68" w:rsidRPr="004C4023" w:rsidRDefault="00EC1D68" w:rsidP="00DC35FD">
      <w:pPr>
        <w:pStyle w:val="ListParagraph"/>
        <w:numPr>
          <w:ilvl w:val="2"/>
          <w:numId w:val="3"/>
        </w:numPr>
        <w:snapToGrid w:val="0"/>
        <w:spacing w:after="0" w:line="360" w:lineRule="auto"/>
        <w:ind w:left="1004"/>
        <w:jc w:val="both"/>
        <w:rPr>
          <w:rFonts w:cs="Arial"/>
          <w:b/>
          <w:sz w:val="24"/>
          <w:szCs w:val="24"/>
        </w:rPr>
      </w:pPr>
      <w:r w:rsidRPr="004C4023">
        <w:rPr>
          <w:rFonts w:cs="Arial"/>
          <w:b/>
          <w:sz w:val="24"/>
          <w:szCs w:val="24"/>
        </w:rPr>
        <w:t>Fokus Kesejahteraan Sosial</w:t>
      </w:r>
    </w:p>
    <w:p w:rsidR="00EC1D68" w:rsidRPr="001D196A" w:rsidRDefault="00EC1D68" w:rsidP="00EC1D68">
      <w:pPr>
        <w:snapToGrid w:val="0"/>
        <w:spacing w:after="0" w:line="360" w:lineRule="auto"/>
        <w:ind w:left="284"/>
        <w:jc w:val="both"/>
        <w:rPr>
          <w:rFonts w:cs="Arial"/>
          <w:sz w:val="24"/>
          <w:szCs w:val="24"/>
        </w:rPr>
      </w:pPr>
      <w:r w:rsidRPr="001D196A">
        <w:rPr>
          <w:rFonts w:cs="Arial"/>
          <w:sz w:val="24"/>
          <w:szCs w:val="24"/>
        </w:rPr>
        <w:t>Pembangunan manusia sebagai insan dan sumberdaya pembangunan merupakan satu kesatuan yang tidak terpisahkan, dilakukan pada seluruh siklus hidup manusia yaitu sejak dalam kandungan hingga lanjut usia. Upaya tersebut dilandasi oleh pertimbangan bahwa kualitas manusia yang baik ditentukan oleh pertumbuhan dan perkembangannya sejak dalam kandungan, pembangunan manusia yang baik merupakan kunci bagi tercapainya kemakmuran bangsa. Selama periode tahun 2008 – 2012 berbagai program yang telah dilaksanakan dapat meningkatkan kualitas sumber daya manusia Kota Cirebon yang ditandai dengan meningkatnya derajat kesehatan masyarakat dan taraf pendidikan penduduk yang meningkat secara bertahap.</w:t>
      </w:r>
    </w:p>
    <w:p w:rsidR="00EC1D68" w:rsidRPr="001D196A" w:rsidRDefault="00EC1D68" w:rsidP="00EC1D68">
      <w:pPr>
        <w:pStyle w:val="NoSpacing"/>
        <w:spacing w:line="360" w:lineRule="auto"/>
        <w:ind w:left="284"/>
        <w:jc w:val="both"/>
        <w:rPr>
          <w:rFonts w:asciiTheme="minorHAnsi" w:hAnsiTheme="minorHAnsi" w:cs="Arial"/>
          <w:sz w:val="24"/>
          <w:szCs w:val="24"/>
        </w:rPr>
      </w:pPr>
      <w:r w:rsidRPr="001D196A">
        <w:rPr>
          <w:rFonts w:asciiTheme="minorHAnsi" w:hAnsiTheme="minorHAnsi" w:cs="Arial"/>
          <w:sz w:val="24"/>
          <w:szCs w:val="24"/>
        </w:rPr>
        <w:lastRenderedPageBreak/>
        <w:t>Gambaran capaian kinerja penyelenggaraan pemerintahan atas fokus kesejahteraan sosial dilakukan terhadap indikator Angka Melek Huruf (AMH), Angka Rata-rata Lama Sekolah (RLS), Angka Partisipasi Kasar (APK), Angka Pendidikan yang Ditamatkan, Angka Partisipasi Murni (APM), Angka Kelangsungan Hidup Bayi, Angka Usia Harapan Hidup, persentase penduduk yang memiliki lahan dan rasio penduduk yang bekerja.</w:t>
      </w:r>
    </w:p>
    <w:p w:rsidR="00EC1D68" w:rsidRPr="001D196A" w:rsidRDefault="00EC1D68" w:rsidP="00EC1D68">
      <w:pPr>
        <w:pStyle w:val="NoSpacing"/>
        <w:spacing w:line="360" w:lineRule="auto"/>
        <w:jc w:val="both"/>
        <w:rPr>
          <w:rFonts w:asciiTheme="minorHAnsi" w:hAnsiTheme="minorHAnsi" w:cs="Arial"/>
          <w:sz w:val="24"/>
          <w:szCs w:val="24"/>
        </w:rPr>
      </w:pPr>
    </w:p>
    <w:p w:rsidR="00EC1D68" w:rsidRPr="001D196A" w:rsidRDefault="00EC1D68" w:rsidP="00EC1D68">
      <w:pPr>
        <w:pStyle w:val="NoSpacing"/>
        <w:numPr>
          <w:ilvl w:val="0"/>
          <w:numId w:val="2"/>
        </w:numPr>
        <w:spacing w:line="360" w:lineRule="auto"/>
        <w:ind w:left="567" w:hanging="283"/>
        <w:jc w:val="both"/>
        <w:rPr>
          <w:rFonts w:asciiTheme="minorHAnsi" w:hAnsiTheme="minorHAnsi" w:cs="Arial"/>
          <w:sz w:val="24"/>
          <w:szCs w:val="24"/>
        </w:rPr>
      </w:pPr>
      <w:r w:rsidRPr="001D196A">
        <w:rPr>
          <w:rFonts w:asciiTheme="minorHAnsi" w:hAnsiTheme="minorHAnsi" w:cs="Arial"/>
          <w:sz w:val="24"/>
          <w:szCs w:val="24"/>
        </w:rPr>
        <w:t>Angka Melek Huruf (AMH).</w:t>
      </w:r>
    </w:p>
    <w:p w:rsidR="00EC1D68" w:rsidRPr="001D196A" w:rsidRDefault="00EC1D68" w:rsidP="00EC1D68">
      <w:pPr>
        <w:pStyle w:val="NoSpacing"/>
        <w:spacing w:line="360" w:lineRule="auto"/>
        <w:ind w:left="284"/>
        <w:jc w:val="both"/>
        <w:rPr>
          <w:rFonts w:asciiTheme="minorHAnsi" w:hAnsiTheme="minorHAnsi" w:cs="Arial"/>
          <w:sz w:val="24"/>
          <w:szCs w:val="24"/>
        </w:rPr>
      </w:pPr>
      <w:r w:rsidRPr="001D196A">
        <w:rPr>
          <w:rFonts w:asciiTheme="minorHAnsi" w:hAnsiTheme="minorHAnsi" w:cs="Arial"/>
          <w:sz w:val="24"/>
          <w:szCs w:val="24"/>
        </w:rPr>
        <w:t>Peningkatan kualitas sumber daya manusia ditandai oleh semakin meningkatnya Indeks Pembangunan Manusia yang dapat terlihat dari tiga indikator utama, yaitu kesehatan, pendidikan dan daya beli. Dalam indikator pendidikan dapat diukur dari Angka Melek Huruf penduduk dewasa serta Rata-rata Lama Sekolah. Analisa atas data sebaran Rata-rata Lama Sekolah dan Angka Melek Huruf menunjukan bahwa ketersediaan sarana prasarana, aksesibilitas dan kondisi sosial ekonomi berpengaruh pada peningkatan Rata-rata Lama Sekolah dan Angka Melek Huruf. Peningkatan yang cukup signifikan AMH dan RLS terjadi di wilayah perkotaan sementara kondisi di wilayah pinggiran kota akibat berbagai sebab mengalami perlambatan.</w:t>
      </w:r>
    </w:p>
    <w:p w:rsidR="00872A5F" w:rsidRDefault="00872A5F" w:rsidP="00EC1D68">
      <w:pPr>
        <w:pStyle w:val="NoSpacing"/>
        <w:spacing w:line="360" w:lineRule="auto"/>
        <w:ind w:left="284"/>
        <w:jc w:val="both"/>
        <w:rPr>
          <w:rFonts w:asciiTheme="minorHAnsi" w:hAnsiTheme="minorHAnsi" w:cs="Arial"/>
          <w:sz w:val="24"/>
          <w:szCs w:val="24"/>
        </w:rPr>
      </w:pPr>
    </w:p>
    <w:p w:rsidR="00EC1D68" w:rsidRPr="004C4023" w:rsidRDefault="00EC1D68" w:rsidP="00EC1D68">
      <w:pPr>
        <w:pStyle w:val="NoSpacing"/>
        <w:spacing w:line="360" w:lineRule="auto"/>
        <w:ind w:left="284"/>
        <w:jc w:val="both"/>
        <w:rPr>
          <w:rFonts w:asciiTheme="minorHAnsi" w:hAnsiTheme="minorHAnsi" w:cs="Arial"/>
          <w:sz w:val="24"/>
          <w:szCs w:val="24"/>
          <w:lang w:val="en-US"/>
        </w:rPr>
      </w:pPr>
      <w:r w:rsidRPr="001D196A">
        <w:rPr>
          <w:rFonts w:asciiTheme="minorHAnsi" w:hAnsiTheme="minorHAnsi" w:cs="Arial"/>
          <w:sz w:val="24"/>
          <w:szCs w:val="24"/>
        </w:rPr>
        <w:t>Perkembangan Angka Melek Huruf di Kota Cirebon periode tahun 2008 – 2011 mengalami peningkatan setiap tahunnya, sementara untuk tahun 2012 masih dalam proses penghitungan. Angka Melek Huruf pada tahun 2011 adalah sebesar 97,06 atau meningkat sebesar 0,06</w:t>
      </w:r>
      <w:r w:rsidR="004C4023">
        <w:rPr>
          <w:rFonts w:asciiTheme="minorHAnsi" w:hAnsiTheme="minorHAnsi" w:cs="Arial"/>
          <w:sz w:val="24"/>
          <w:szCs w:val="24"/>
          <w:lang w:val="en-US"/>
        </w:rPr>
        <w:t xml:space="preserve"> </w:t>
      </w:r>
      <w:r w:rsidRPr="001D196A">
        <w:rPr>
          <w:rFonts w:asciiTheme="minorHAnsi" w:hAnsiTheme="minorHAnsi" w:cs="Arial"/>
          <w:sz w:val="24"/>
          <w:szCs w:val="24"/>
        </w:rPr>
        <w:t>% jika dibandi</w:t>
      </w:r>
      <w:r w:rsidR="004C4023">
        <w:rPr>
          <w:rFonts w:asciiTheme="minorHAnsi" w:hAnsiTheme="minorHAnsi" w:cs="Arial"/>
          <w:sz w:val="24"/>
          <w:szCs w:val="24"/>
        </w:rPr>
        <w:t>ngkan tahun 2008 sebesar 97,00</w:t>
      </w:r>
      <w:r w:rsidR="004C4023">
        <w:rPr>
          <w:rFonts w:asciiTheme="minorHAnsi" w:hAnsiTheme="minorHAnsi" w:cs="Arial"/>
          <w:sz w:val="24"/>
          <w:szCs w:val="24"/>
          <w:lang w:val="en-US"/>
        </w:rPr>
        <w:t xml:space="preserve"> </w:t>
      </w:r>
      <w:r w:rsidR="004C4023">
        <w:rPr>
          <w:rFonts w:asciiTheme="minorHAnsi" w:hAnsiTheme="minorHAnsi" w:cs="Arial"/>
          <w:sz w:val="24"/>
          <w:szCs w:val="24"/>
        </w:rPr>
        <w:t>%</w:t>
      </w:r>
      <w:r w:rsidR="004C4023">
        <w:rPr>
          <w:rFonts w:asciiTheme="minorHAnsi" w:hAnsiTheme="minorHAnsi" w:cs="Arial"/>
          <w:sz w:val="24"/>
          <w:szCs w:val="24"/>
          <w:lang w:val="en-US"/>
        </w:rPr>
        <w:t>.</w:t>
      </w:r>
    </w:p>
    <w:p w:rsidR="00EC1D68" w:rsidRDefault="00EC1D68" w:rsidP="00EC1D68">
      <w:pPr>
        <w:pStyle w:val="NoSpacing"/>
        <w:spacing w:line="360" w:lineRule="auto"/>
        <w:ind w:left="709"/>
        <w:jc w:val="both"/>
        <w:rPr>
          <w:rFonts w:asciiTheme="minorHAnsi" w:hAnsiTheme="minorHAnsi" w:cs="Arial"/>
          <w:sz w:val="24"/>
          <w:szCs w:val="24"/>
          <w:lang w:val="en-US"/>
        </w:rPr>
      </w:pPr>
    </w:p>
    <w:p w:rsidR="00EC1D68" w:rsidRPr="001D196A" w:rsidRDefault="00B17631" w:rsidP="00EC1D68">
      <w:pPr>
        <w:pStyle w:val="NoSpacing"/>
        <w:ind w:left="709"/>
        <w:jc w:val="center"/>
        <w:rPr>
          <w:rFonts w:asciiTheme="minorHAnsi" w:hAnsiTheme="minorHAnsi" w:cs="Arial"/>
          <w:sz w:val="24"/>
          <w:szCs w:val="24"/>
        </w:rPr>
      </w:pPr>
      <w:r>
        <w:rPr>
          <w:rFonts w:asciiTheme="minorHAnsi" w:hAnsiTheme="minorHAnsi" w:cs="Arial"/>
          <w:sz w:val="24"/>
          <w:szCs w:val="24"/>
        </w:rPr>
        <w:t xml:space="preserve">Tabel </w:t>
      </w:r>
      <w:r>
        <w:rPr>
          <w:rFonts w:asciiTheme="minorHAnsi" w:hAnsiTheme="minorHAnsi" w:cs="Arial"/>
          <w:sz w:val="24"/>
          <w:szCs w:val="24"/>
          <w:lang w:val="en-US"/>
        </w:rPr>
        <w:t>2</w:t>
      </w:r>
      <w:r>
        <w:rPr>
          <w:rFonts w:asciiTheme="minorHAnsi" w:hAnsiTheme="minorHAnsi" w:cs="Arial"/>
          <w:sz w:val="24"/>
          <w:szCs w:val="24"/>
        </w:rPr>
        <w:t>.</w:t>
      </w:r>
      <w:r w:rsidR="00EC1D68" w:rsidRPr="001D196A">
        <w:rPr>
          <w:rFonts w:asciiTheme="minorHAnsi" w:hAnsiTheme="minorHAnsi" w:cs="Arial"/>
          <w:sz w:val="24"/>
          <w:szCs w:val="24"/>
        </w:rPr>
        <w:t>7</w:t>
      </w:r>
    </w:p>
    <w:p w:rsidR="00EC1D68" w:rsidRPr="001D196A" w:rsidRDefault="00EC1D68" w:rsidP="00EC1D68">
      <w:pPr>
        <w:pStyle w:val="NoSpacing"/>
        <w:ind w:left="709"/>
        <w:jc w:val="center"/>
        <w:rPr>
          <w:rFonts w:asciiTheme="minorHAnsi" w:hAnsiTheme="minorHAnsi" w:cs="Arial"/>
          <w:sz w:val="24"/>
          <w:szCs w:val="24"/>
        </w:rPr>
      </w:pPr>
      <w:r w:rsidRPr="001D196A">
        <w:rPr>
          <w:rFonts w:asciiTheme="minorHAnsi" w:hAnsiTheme="minorHAnsi" w:cs="Arial"/>
          <w:sz w:val="24"/>
          <w:szCs w:val="24"/>
        </w:rPr>
        <w:t>Perkembangan Angka Melek Huruf Tahun 2008-2012</w:t>
      </w:r>
    </w:p>
    <w:p w:rsidR="00EC1D68" w:rsidRPr="001D196A" w:rsidRDefault="00EC1D68" w:rsidP="00EC1D68">
      <w:pPr>
        <w:pStyle w:val="NoSpacing"/>
        <w:ind w:left="709"/>
        <w:jc w:val="center"/>
        <w:rPr>
          <w:rFonts w:asciiTheme="minorHAnsi" w:hAnsiTheme="minorHAnsi" w:cs="Arial"/>
          <w:sz w:val="24"/>
          <w:szCs w:val="24"/>
        </w:rPr>
      </w:pPr>
      <w:r w:rsidRPr="001D196A">
        <w:rPr>
          <w:rFonts w:asciiTheme="minorHAnsi" w:hAnsiTheme="minorHAnsi" w:cs="Arial"/>
          <w:sz w:val="24"/>
          <w:szCs w:val="24"/>
        </w:rPr>
        <w:t>Kota Cirebon</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2977"/>
        <w:gridCol w:w="1007"/>
        <w:gridCol w:w="1007"/>
        <w:gridCol w:w="1007"/>
        <w:gridCol w:w="1007"/>
        <w:gridCol w:w="1009"/>
      </w:tblGrid>
      <w:tr w:rsidR="00EC1D68" w:rsidRPr="001D196A" w:rsidTr="0045081A">
        <w:tc>
          <w:tcPr>
            <w:tcW w:w="675" w:type="dxa"/>
            <w:vMerge w:val="restart"/>
            <w:vAlign w:val="center"/>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No.</w:t>
            </w:r>
          </w:p>
        </w:tc>
        <w:tc>
          <w:tcPr>
            <w:tcW w:w="2977" w:type="dxa"/>
            <w:vMerge w:val="restart"/>
            <w:vAlign w:val="center"/>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Uraian</w:t>
            </w:r>
          </w:p>
        </w:tc>
        <w:tc>
          <w:tcPr>
            <w:tcW w:w="5037" w:type="dxa"/>
            <w:gridSpan w:val="5"/>
            <w:vAlign w:val="center"/>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Tahun</w:t>
            </w:r>
          </w:p>
        </w:tc>
      </w:tr>
      <w:tr w:rsidR="00EC1D68" w:rsidRPr="001D196A" w:rsidTr="0045081A">
        <w:tc>
          <w:tcPr>
            <w:tcW w:w="675" w:type="dxa"/>
            <w:vMerge/>
            <w:vAlign w:val="center"/>
          </w:tcPr>
          <w:p w:rsidR="00EC1D68" w:rsidRPr="001D196A" w:rsidRDefault="00EC1D68" w:rsidP="00F41C30">
            <w:pPr>
              <w:pStyle w:val="NoSpacing"/>
              <w:jc w:val="center"/>
              <w:rPr>
                <w:rFonts w:asciiTheme="minorHAnsi" w:hAnsiTheme="minorHAnsi" w:cs="Arial"/>
                <w:sz w:val="24"/>
                <w:szCs w:val="24"/>
              </w:rPr>
            </w:pPr>
          </w:p>
        </w:tc>
        <w:tc>
          <w:tcPr>
            <w:tcW w:w="2977" w:type="dxa"/>
            <w:vMerge/>
            <w:vAlign w:val="center"/>
          </w:tcPr>
          <w:p w:rsidR="00EC1D68" w:rsidRPr="001D196A" w:rsidRDefault="00EC1D68" w:rsidP="00F41C30">
            <w:pPr>
              <w:pStyle w:val="NoSpacing"/>
              <w:jc w:val="center"/>
              <w:rPr>
                <w:rFonts w:asciiTheme="minorHAnsi" w:hAnsiTheme="minorHAnsi" w:cs="Arial"/>
                <w:sz w:val="24"/>
                <w:szCs w:val="24"/>
              </w:rPr>
            </w:pPr>
          </w:p>
        </w:tc>
        <w:tc>
          <w:tcPr>
            <w:tcW w:w="1007" w:type="dxa"/>
            <w:vAlign w:val="center"/>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2008</w:t>
            </w:r>
          </w:p>
        </w:tc>
        <w:tc>
          <w:tcPr>
            <w:tcW w:w="1007" w:type="dxa"/>
            <w:vAlign w:val="center"/>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2009</w:t>
            </w:r>
          </w:p>
        </w:tc>
        <w:tc>
          <w:tcPr>
            <w:tcW w:w="1007" w:type="dxa"/>
            <w:vAlign w:val="center"/>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2010</w:t>
            </w:r>
          </w:p>
        </w:tc>
        <w:tc>
          <w:tcPr>
            <w:tcW w:w="1007" w:type="dxa"/>
            <w:vAlign w:val="center"/>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2011</w:t>
            </w:r>
          </w:p>
        </w:tc>
        <w:tc>
          <w:tcPr>
            <w:tcW w:w="1009" w:type="dxa"/>
            <w:vAlign w:val="center"/>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2012</w:t>
            </w:r>
          </w:p>
        </w:tc>
      </w:tr>
      <w:tr w:rsidR="00EC1D68" w:rsidRPr="001D196A" w:rsidTr="0045081A">
        <w:tc>
          <w:tcPr>
            <w:tcW w:w="675"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2977"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1007"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1007"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1007"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1007"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(6)</w:t>
            </w:r>
          </w:p>
        </w:tc>
        <w:tc>
          <w:tcPr>
            <w:tcW w:w="1009"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(7)</w:t>
            </w:r>
          </w:p>
        </w:tc>
      </w:tr>
      <w:tr w:rsidR="00EC1D68" w:rsidRPr="001D196A" w:rsidTr="0045081A">
        <w:tc>
          <w:tcPr>
            <w:tcW w:w="675"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2977" w:type="dxa"/>
          </w:tcPr>
          <w:p w:rsidR="00EC1D68" w:rsidRPr="001D196A" w:rsidRDefault="00EC1D68" w:rsidP="00F41C30">
            <w:pPr>
              <w:pStyle w:val="NoSpacing"/>
              <w:rPr>
                <w:rFonts w:asciiTheme="minorHAnsi" w:hAnsiTheme="minorHAnsi" w:cs="Arial"/>
                <w:sz w:val="24"/>
                <w:szCs w:val="24"/>
              </w:rPr>
            </w:pPr>
            <w:r w:rsidRPr="001D196A">
              <w:rPr>
                <w:rFonts w:asciiTheme="minorHAnsi" w:hAnsiTheme="minorHAnsi" w:cs="Arial"/>
                <w:sz w:val="24"/>
                <w:szCs w:val="24"/>
              </w:rPr>
              <w:t>Jumlah penduduk usia diatas 15 tahun yang bisa membaca dan menulis</w:t>
            </w:r>
          </w:p>
        </w:tc>
        <w:tc>
          <w:tcPr>
            <w:tcW w:w="1007" w:type="dxa"/>
            <w:vAlign w:val="center"/>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209.724</w:t>
            </w:r>
          </w:p>
        </w:tc>
        <w:tc>
          <w:tcPr>
            <w:tcW w:w="1007" w:type="dxa"/>
            <w:vAlign w:val="center"/>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215.262</w:t>
            </w:r>
          </w:p>
        </w:tc>
        <w:tc>
          <w:tcPr>
            <w:tcW w:w="1007" w:type="dxa"/>
            <w:vAlign w:val="center"/>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208.487</w:t>
            </w:r>
          </w:p>
        </w:tc>
        <w:tc>
          <w:tcPr>
            <w:tcW w:w="1007" w:type="dxa"/>
            <w:vAlign w:val="center"/>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211.346</w:t>
            </w:r>
          </w:p>
        </w:tc>
        <w:tc>
          <w:tcPr>
            <w:tcW w:w="1009" w:type="dxa"/>
            <w:vAlign w:val="center"/>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w:t>
            </w:r>
          </w:p>
        </w:tc>
      </w:tr>
      <w:tr w:rsidR="00EC1D68" w:rsidRPr="001D196A" w:rsidTr="0045081A">
        <w:tc>
          <w:tcPr>
            <w:tcW w:w="675"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2977" w:type="dxa"/>
          </w:tcPr>
          <w:p w:rsidR="00EC1D68" w:rsidRPr="001D196A" w:rsidRDefault="00EC1D68" w:rsidP="00F41C30">
            <w:pPr>
              <w:pStyle w:val="NoSpacing"/>
              <w:rPr>
                <w:rFonts w:asciiTheme="minorHAnsi" w:hAnsiTheme="minorHAnsi" w:cs="Arial"/>
                <w:sz w:val="24"/>
                <w:szCs w:val="24"/>
              </w:rPr>
            </w:pPr>
            <w:r w:rsidRPr="001D196A">
              <w:rPr>
                <w:rFonts w:asciiTheme="minorHAnsi" w:hAnsiTheme="minorHAnsi" w:cs="Arial"/>
                <w:sz w:val="24"/>
                <w:szCs w:val="24"/>
              </w:rPr>
              <w:t>Jumlah penduduk usia 15 tahun ke atas</w:t>
            </w:r>
          </w:p>
        </w:tc>
        <w:tc>
          <w:tcPr>
            <w:tcW w:w="1007" w:type="dxa"/>
            <w:vAlign w:val="center"/>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216.210</w:t>
            </w:r>
          </w:p>
        </w:tc>
        <w:tc>
          <w:tcPr>
            <w:tcW w:w="1007" w:type="dxa"/>
            <w:vAlign w:val="center"/>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221.874</w:t>
            </w:r>
          </w:p>
        </w:tc>
        <w:tc>
          <w:tcPr>
            <w:tcW w:w="1007" w:type="dxa"/>
            <w:vAlign w:val="center"/>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214.824</w:t>
            </w:r>
          </w:p>
        </w:tc>
        <w:tc>
          <w:tcPr>
            <w:tcW w:w="1007" w:type="dxa"/>
            <w:vAlign w:val="center"/>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217.748</w:t>
            </w:r>
          </w:p>
        </w:tc>
        <w:tc>
          <w:tcPr>
            <w:tcW w:w="1009" w:type="dxa"/>
            <w:vAlign w:val="center"/>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w:t>
            </w:r>
          </w:p>
        </w:tc>
      </w:tr>
      <w:tr w:rsidR="00EC1D68" w:rsidRPr="001D196A" w:rsidTr="0045081A">
        <w:tc>
          <w:tcPr>
            <w:tcW w:w="675"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 xml:space="preserve">3. </w:t>
            </w:r>
          </w:p>
        </w:tc>
        <w:tc>
          <w:tcPr>
            <w:tcW w:w="2977" w:type="dxa"/>
          </w:tcPr>
          <w:p w:rsidR="00EC1D68" w:rsidRPr="001D196A" w:rsidRDefault="00EC1D68" w:rsidP="00F41C30">
            <w:pPr>
              <w:pStyle w:val="NoSpacing"/>
              <w:rPr>
                <w:rFonts w:asciiTheme="minorHAnsi" w:hAnsiTheme="minorHAnsi" w:cs="Arial"/>
                <w:sz w:val="24"/>
                <w:szCs w:val="24"/>
              </w:rPr>
            </w:pPr>
            <w:r w:rsidRPr="001D196A">
              <w:rPr>
                <w:rFonts w:asciiTheme="minorHAnsi" w:hAnsiTheme="minorHAnsi" w:cs="Arial"/>
                <w:sz w:val="24"/>
                <w:szCs w:val="24"/>
              </w:rPr>
              <w:t>Angka Melek Huruf</w:t>
            </w:r>
          </w:p>
        </w:tc>
        <w:tc>
          <w:tcPr>
            <w:tcW w:w="1007"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97,00</w:t>
            </w:r>
          </w:p>
        </w:tc>
        <w:tc>
          <w:tcPr>
            <w:tcW w:w="1007"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97,02</w:t>
            </w:r>
          </w:p>
        </w:tc>
        <w:tc>
          <w:tcPr>
            <w:tcW w:w="1007"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97,05</w:t>
            </w:r>
          </w:p>
        </w:tc>
        <w:tc>
          <w:tcPr>
            <w:tcW w:w="1007"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97,06</w:t>
            </w:r>
          </w:p>
        </w:tc>
        <w:tc>
          <w:tcPr>
            <w:tcW w:w="1009"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w:t>
            </w:r>
          </w:p>
        </w:tc>
      </w:tr>
    </w:tbl>
    <w:p w:rsidR="00EC1D68" w:rsidRPr="0045081A" w:rsidRDefault="00EC1D68" w:rsidP="00EC1D68">
      <w:pPr>
        <w:pStyle w:val="NoSpacing"/>
        <w:ind w:left="709"/>
        <w:rPr>
          <w:rFonts w:asciiTheme="minorHAnsi" w:hAnsiTheme="minorHAnsi" w:cs="Arial"/>
          <w:i/>
          <w:sz w:val="20"/>
          <w:szCs w:val="20"/>
        </w:rPr>
      </w:pPr>
      <w:r w:rsidRPr="0045081A">
        <w:rPr>
          <w:rFonts w:asciiTheme="minorHAnsi" w:hAnsiTheme="minorHAnsi" w:cs="Arial"/>
          <w:i/>
          <w:sz w:val="20"/>
          <w:szCs w:val="20"/>
        </w:rPr>
        <w:t>Sumber : Badan Pusat Statistik Kota Cirebon, diolah.</w:t>
      </w:r>
    </w:p>
    <w:p w:rsidR="00EC1D68" w:rsidRDefault="00EC1D68" w:rsidP="00EC1D68">
      <w:pPr>
        <w:pStyle w:val="NoSpacing"/>
        <w:spacing w:line="360" w:lineRule="auto"/>
        <w:jc w:val="both"/>
        <w:rPr>
          <w:rFonts w:asciiTheme="minorHAnsi" w:hAnsiTheme="minorHAnsi" w:cs="Arial"/>
          <w:sz w:val="24"/>
          <w:szCs w:val="24"/>
          <w:lang w:val="en-US"/>
        </w:rPr>
      </w:pPr>
    </w:p>
    <w:p w:rsidR="00F07DFD" w:rsidRDefault="00F07DFD" w:rsidP="00EC1D68">
      <w:pPr>
        <w:pStyle w:val="NoSpacing"/>
        <w:spacing w:line="360" w:lineRule="auto"/>
        <w:jc w:val="both"/>
        <w:rPr>
          <w:rFonts w:asciiTheme="minorHAnsi" w:hAnsiTheme="minorHAnsi" w:cs="Arial"/>
          <w:sz w:val="24"/>
          <w:szCs w:val="24"/>
        </w:rPr>
      </w:pPr>
    </w:p>
    <w:p w:rsidR="00872A5F" w:rsidRDefault="00872A5F" w:rsidP="00EC1D68">
      <w:pPr>
        <w:pStyle w:val="NoSpacing"/>
        <w:spacing w:line="360" w:lineRule="auto"/>
        <w:jc w:val="both"/>
        <w:rPr>
          <w:rFonts w:asciiTheme="minorHAnsi" w:hAnsiTheme="minorHAnsi" w:cs="Arial"/>
          <w:sz w:val="24"/>
          <w:szCs w:val="24"/>
        </w:rPr>
      </w:pPr>
    </w:p>
    <w:p w:rsidR="0045081A" w:rsidRPr="00872A5F" w:rsidRDefault="0045081A" w:rsidP="00EC1D68">
      <w:pPr>
        <w:pStyle w:val="NoSpacing"/>
        <w:spacing w:line="360" w:lineRule="auto"/>
        <w:jc w:val="both"/>
        <w:rPr>
          <w:rFonts w:asciiTheme="minorHAnsi" w:hAnsiTheme="minorHAnsi" w:cs="Arial"/>
          <w:sz w:val="24"/>
          <w:szCs w:val="24"/>
        </w:rPr>
      </w:pPr>
    </w:p>
    <w:p w:rsidR="00EC1D68" w:rsidRPr="001D196A" w:rsidRDefault="00EC1D68" w:rsidP="00F07DFD">
      <w:pPr>
        <w:pStyle w:val="NoSpacing"/>
        <w:numPr>
          <w:ilvl w:val="0"/>
          <w:numId w:val="2"/>
        </w:numPr>
        <w:spacing w:after="240" w:line="360" w:lineRule="auto"/>
        <w:ind w:left="568" w:hanging="284"/>
        <w:jc w:val="both"/>
        <w:rPr>
          <w:rFonts w:asciiTheme="minorHAnsi" w:hAnsiTheme="minorHAnsi" w:cs="Arial"/>
          <w:sz w:val="24"/>
          <w:szCs w:val="24"/>
        </w:rPr>
      </w:pPr>
      <w:r w:rsidRPr="001D196A">
        <w:rPr>
          <w:rFonts w:asciiTheme="minorHAnsi" w:hAnsiTheme="minorHAnsi" w:cs="Arial"/>
          <w:sz w:val="24"/>
          <w:szCs w:val="24"/>
        </w:rPr>
        <w:lastRenderedPageBreak/>
        <w:t>Angka Rata-rata Lama Sekolah (RLS).</w:t>
      </w:r>
    </w:p>
    <w:p w:rsidR="00EC1D68" w:rsidRDefault="00EC1D68" w:rsidP="00EC1D68">
      <w:pPr>
        <w:pStyle w:val="NoSpacing"/>
        <w:spacing w:line="360" w:lineRule="auto"/>
        <w:ind w:left="284"/>
        <w:jc w:val="both"/>
        <w:rPr>
          <w:rFonts w:asciiTheme="minorHAnsi" w:hAnsiTheme="minorHAnsi" w:cs="Arial"/>
          <w:sz w:val="24"/>
          <w:szCs w:val="24"/>
        </w:rPr>
      </w:pPr>
      <w:r w:rsidRPr="001D196A">
        <w:rPr>
          <w:rFonts w:asciiTheme="minorHAnsi" w:hAnsiTheme="minorHAnsi" w:cs="Arial"/>
          <w:sz w:val="24"/>
          <w:szCs w:val="24"/>
        </w:rPr>
        <w:t xml:space="preserve">Tingginya kontribusi indeks pendidikan dipengaruhi oleh dua komponen yaitu Rata-rata Lama Sekolah dan Angka Melek Huruf dimana setiap tahunnya menunjukan peningkatan. Begitu pula dengan Rata-rata Lama Sekolah penduduk Kota Cirebon setiap tahunnya menunjukan kenaikan. Hal ini dapat dilihat bahwa Rata-rata Lama Sekolah pada tahun 2008 sebesar 9,20. Tahun 2009 sebesar 9,46 atau naik 0,26 poin dari tahun sebelumnya. Tahun 2010 sebesar 9,47 atau naik 0,01 poin dan pada tahun 2011 sebesar 9,75 atau naik sebesar 0,28 poin dibandingkan tahun 2010. Artinya bahwa pada tahun 2011 rata-rata penduduk Kota Cirebon baru menyelesaikan pendidikan jenjang Sekolah Menengah Pertama (SMP) atau baru mencapai kelas 1 SMA. Untuk lebih jelasnya dapat digambarkan pada tabel berikut. </w:t>
      </w:r>
    </w:p>
    <w:p w:rsidR="00872A5F" w:rsidRPr="001D196A" w:rsidRDefault="00872A5F" w:rsidP="00EC1D68">
      <w:pPr>
        <w:pStyle w:val="NoSpacing"/>
        <w:spacing w:line="360" w:lineRule="auto"/>
        <w:ind w:left="284"/>
        <w:jc w:val="both"/>
        <w:rPr>
          <w:rFonts w:asciiTheme="minorHAnsi" w:hAnsiTheme="minorHAnsi" w:cs="Arial"/>
          <w:sz w:val="24"/>
          <w:szCs w:val="24"/>
        </w:rPr>
      </w:pPr>
    </w:p>
    <w:p w:rsidR="00EC1D68" w:rsidRPr="001D196A" w:rsidRDefault="00B17631" w:rsidP="00EC1D68">
      <w:pPr>
        <w:pStyle w:val="NoSpacing"/>
        <w:spacing w:line="276" w:lineRule="auto"/>
        <w:ind w:left="284"/>
        <w:jc w:val="center"/>
        <w:rPr>
          <w:rFonts w:asciiTheme="minorHAnsi" w:hAnsiTheme="minorHAnsi" w:cs="Arial"/>
          <w:sz w:val="24"/>
          <w:szCs w:val="24"/>
        </w:rPr>
      </w:pPr>
      <w:r>
        <w:rPr>
          <w:rFonts w:asciiTheme="minorHAnsi" w:hAnsiTheme="minorHAnsi" w:cs="Arial"/>
          <w:sz w:val="24"/>
          <w:szCs w:val="24"/>
        </w:rPr>
        <w:t xml:space="preserve">Tabel </w:t>
      </w:r>
      <w:r>
        <w:rPr>
          <w:rFonts w:asciiTheme="minorHAnsi" w:hAnsiTheme="minorHAnsi" w:cs="Arial"/>
          <w:sz w:val="24"/>
          <w:szCs w:val="24"/>
          <w:lang w:val="en-US"/>
        </w:rPr>
        <w:t>2</w:t>
      </w:r>
      <w:r>
        <w:rPr>
          <w:rFonts w:asciiTheme="minorHAnsi" w:hAnsiTheme="minorHAnsi" w:cs="Arial"/>
          <w:sz w:val="24"/>
          <w:szCs w:val="24"/>
        </w:rPr>
        <w:t>.</w:t>
      </w:r>
      <w:r w:rsidR="00EC1D68" w:rsidRPr="001D196A">
        <w:rPr>
          <w:rFonts w:asciiTheme="minorHAnsi" w:hAnsiTheme="minorHAnsi" w:cs="Arial"/>
          <w:sz w:val="24"/>
          <w:szCs w:val="24"/>
        </w:rPr>
        <w:t>8</w:t>
      </w:r>
    </w:p>
    <w:p w:rsidR="00EC1D68" w:rsidRPr="001D196A" w:rsidRDefault="00EC1D68" w:rsidP="00EC1D68">
      <w:pPr>
        <w:pStyle w:val="NoSpacing"/>
        <w:spacing w:line="276" w:lineRule="auto"/>
        <w:ind w:left="284"/>
        <w:jc w:val="center"/>
        <w:rPr>
          <w:rFonts w:asciiTheme="minorHAnsi" w:hAnsiTheme="minorHAnsi" w:cs="Arial"/>
          <w:sz w:val="24"/>
          <w:szCs w:val="24"/>
        </w:rPr>
      </w:pPr>
      <w:r w:rsidRPr="001D196A">
        <w:rPr>
          <w:rFonts w:asciiTheme="minorHAnsi" w:hAnsiTheme="minorHAnsi" w:cs="Arial"/>
          <w:sz w:val="24"/>
          <w:szCs w:val="24"/>
        </w:rPr>
        <w:t>Angka Rata-rata Lama Sekolah (RLS) Kota Cirebon</w:t>
      </w:r>
    </w:p>
    <w:p w:rsidR="00EC1D68" w:rsidRPr="001D196A" w:rsidRDefault="00EC1D68" w:rsidP="00EC1D68">
      <w:pPr>
        <w:pStyle w:val="NoSpacing"/>
        <w:spacing w:line="276" w:lineRule="auto"/>
        <w:ind w:left="284"/>
        <w:jc w:val="center"/>
        <w:rPr>
          <w:rFonts w:asciiTheme="minorHAnsi" w:hAnsiTheme="minorHAnsi" w:cs="Arial"/>
          <w:sz w:val="24"/>
          <w:szCs w:val="24"/>
        </w:rPr>
      </w:pPr>
      <w:r w:rsidRPr="001D196A">
        <w:rPr>
          <w:rFonts w:asciiTheme="minorHAnsi" w:hAnsiTheme="minorHAnsi" w:cs="Arial"/>
          <w:sz w:val="24"/>
          <w:szCs w:val="24"/>
        </w:rPr>
        <w:t>Tahun 2008 – 2011</w:t>
      </w:r>
    </w:p>
    <w:tbl>
      <w:tblPr>
        <w:tblStyle w:val="TableGrid"/>
        <w:tblW w:w="0" w:type="auto"/>
        <w:tblInd w:w="284" w:type="dxa"/>
        <w:tblLook w:val="04A0"/>
      </w:tblPr>
      <w:tblGrid>
        <w:gridCol w:w="817"/>
        <w:gridCol w:w="2551"/>
        <w:gridCol w:w="1454"/>
        <w:gridCol w:w="1454"/>
        <w:gridCol w:w="1454"/>
        <w:gridCol w:w="1454"/>
      </w:tblGrid>
      <w:tr w:rsidR="00EC1D68" w:rsidRPr="001D196A" w:rsidTr="00F07DFD">
        <w:tc>
          <w:tcPr>
            <w:tcW w:w="817" w:type="dxa"/>
            <w:vMerge w:val="restart"/>
            <w:vAlign w:val="center"/>
          </w:tcPr>
          <w:p w:rsidR="00EC1D68" w:rsidRPr="001D196A" w:rsidRDefault="00EC1D68" w:rsidP="00241CF2">
            <w:pPr>
              <w:pStyle w:val="NoSpacing"/>
              <w:jc w:val="center"/>
              <w:rPr>
                <w:rFonts w:asciiTheme="minorHAnsi" w:hAnsiTheme="minorHAnsi" w:cs="Arial"/>
                <w:sz w:val="24"/>
                <w:szCs w:val="24"/>
              </w:rPr>
            </w:pPr>
            <w:r w:rsidRPr="001D196A">
              <w:rPr>
                <w:rFonts w:asciiTheme="minorHAnsi" w:hAnsiTheme="minorHAnsi" w:cs="Arial"/>
                <w:sz w:val="24"/>
                <w:szCs w:val="24"/>
              </w:rPr>
              <w:t>No.</w:t>
            </w:r>
          </w:p>
        </w:tc>
        <w:tc>
          <w:tcPr>
            <w:tcW w:w="2551" w:type="dxa"/>
            <w:vMerge w:val="restart"/>
            <w:vAlign w:val="center"/>
          </w:tcPr>
          <w:p w:rsidR="00EC1D68" w:rsidRPr="001D196A" w:rsidRDefault="00EC1D68" w:rsidP="00241CF2">
            <w:pPr>
              <w:pStyle w:val="NoSpacing"/>
              <w:jc w:val="center"/>
              <w:rPr>
                <w:rFonts w:asciiTheme="minorHAnsi" w:hAnsiTheme="minorHAnsi" w:cs="Arial"/>
                <w:sz w:val="24"/>
                <w:szCs w:val="24"/>
              </w:rPr>
            </w:pPr>
            <w:r w:rsidRPr="001D196A">
              <w:rPr>
                <w:rFonts w:asciiTheme="minorHAnsi" w:hAnsiTheme="minorHAnsi" w:cs="Arial"/>
                <w:sz w:val="24"/>
                <w:szCs w:val="24"/>
              </w:rPr>
              <w:t>Indikator</w:t>
            </w:r>
          </w:p>
        </w:tc>
        <w:tc>
          <w:tcPr>
            <w:tcW w:w="5816" w:type="dxa"/>
            <w:gridSpan w:val="4"/>
            <w:vAlign w:val="center"/>
          </w:tcPr>
          <w:p w:rsidR="00EC1D68" w:rsidRPr="001D196A" w:rsidRDefault="00EC1D68" w:rsidP="00241CF2">
            <w:pPr>
              <w:pStyle w:val="NoSpacing"/>
              <w:jc w:val="center"/>
              <w:rPr>
                <w:rFonts w:asciiTheme="minorHAnsi" w:hAnsiTheme="minorHAnsi" w:cs="Arial"/>
                <w:sz w:val="24"/>
                <w:szCs w:val="24"/>
              </w:rPr>
            </w:pPr>
            <w:r w:rsidRPr="001D196A">
              <w:rPr>
                <w:rFonts w:asciiTheme="minorHAnsi" w:hAnsiTheme="minorHAnsi" w:cs="Arial"/>
                <w:sz w:val="24"/>
                <w:szCs w:val="24"/>
              </w:rPr>
              <w:t>Tahun</w:t>
            </w:r>
          </w:p>
        </w:tc>
      </w:tr>
      <w:tr w:rsidR="00EC1D68" w:rsidRPr="001D196A" w:rsidTr="00F07DFD">
        <w:tc>
          <w:tcPr>
            <w:tcW w:w="817" w:type="dxa"/>
            <w:vMerge/>
            <w:vAlign w:val="center"/>
          </w:tcPr>
          <w:p w:rsidR="00EC1D68" w:rsidRPr="001D196A" w:rsidRDefault="00EC1D68" w:rsidP="00241CF2">
            <w:pPr>
              <w:pStyle w:val="NoSpacing"/>
              <w:jc w:val="center"/>
              <w:rPr>
                <w:rFonts w:asciiTheme="minorHAnsi" w:hAnsiTheme="minorHAnsi" w:cs="Arial"/>
                <w:sz w:val="24"/>
                <w:szCs w:val="24"/>
              </w:rPr>
            </w:pPr>
          </w:p>
        </w:tc>
        <w:tc>
          <w:tcPr>
            <w:tcW w:w="2551" w:type="dxa"/>
            <w:vMerge/>
            <w:vAlign w:val="center"/>
          </w:tcPr>
          <w:p w:rsidR="00EC1D68" w:rsidRPr="001D196A" w:rsidRDefault="00EC1D68" w:rsidP="00241CF2">
            <w:pPr>
              <w:pStyle w:val="NoSpacing"/>
              <w:jc w:val="center"/>
              <w:rPr>
                <w:rFonts w:asciiTheme="minorHAnsi" w:hAnsiTheme="minorHAnsi" w:cs="Arial"/>
                <w:sz w:val="24"/>
                <w:szCs w:val="24"/>
              </w:rPr>
            </w:pPr>
          </w:p>
        </w:tc>
        <w:tc>
          <w:tcPr>
            <w:tcW w:w="1454" w:type="dxa"/>
            <w:vAlign w:val="center"/>
          </w:tcPr>
          <w:p w:rsidR="00EC1D68" w:rsidRPr="001D196A" w:rsidRDefault="00EC1D68" w:rsidP="00241CF2">
            <w:pPr>
              <w:pStyle w:val="NoSpacing"/>
              <w:jc w:val="center"/>
              <w:rPr>
                <w:rFonts w:asciiTheme="minorHAnsi" w:hAnsiTheme="minorHAnsi" w:cs="Arial"/>
                <w:sz w:val="24"/>
                <w:szCs w:val="24"/>
              </w:rPr>
            </w:pPr>
            <w:r w:rsidRPr="001D196A">
              <w:rPr>
                <w:rFonts w:asciiTheme="minorHAnsi" w:hAnsiTheme="minorHAnsi" w:cs="Arial"/>
                <w:sz w:val="24"/>
                <w:szCs w:val="24"/>
              </w:rPr>
              <w:t>2008</w:t>
            </w:r>
          </w:p>
        </w:tc>
        <w:tc>
          <w:tcPr>
            <w:tcW w:w="1454" w:type="dxa"/>
            <w:vAlign w:val="center"/>
          </w:tcPr>
          <w:p w:rsidR="00EC1D68" w:rsidRPr="001D196A" w:rsidRDefault="00EC1D68" w:rsidP="00241CF2">
            <w:pPr>
              <w:pStyle w:val="NoSpacing"/>
              <w:jc w:val="center"/>
              <w:rPr>
                <w:rFonts w:asciiTheme="minorHAnsi" w:hAnsiTheme="minorHAnsi" w:cs="Arial"/>
                <w:sz w:val="24"/>
                <w:szCs w:val="24"/>
              </w:rPr>
            </w:pPr>
            <w:r w:rsidRPr="001D196A">
              <w:rPr>
                <w:rFonts w:asciiTheme="minorHAnsi" w:hAnsiTheme="minorHAnsi" w:cs="Arial"/>
                <w:sz w:val="24"/>
                <w:szCs w:val="24"/>
              </w:rPr>
              <w:t>2009</w:t>
            </w:r>
          </w:p>
        </w:tc>
        <w:tc>
          <w:tcPr>
            <w:tcW w:w="1454" w:type="dxa"/>
            <w:vAlign w:val="center"/>
          </w:tcPr>
          <w:p w:rsidR="00EC1D68" w:rsidRPr="001D196A" w:rsidRDefault="00EC1D68" w:rsidP="00241CF2">
            <w:pPr>
              <w:pStyle w:val="NoSpacing"/>
              <w:jc w:val="center"/>
              <w:rPr>
                <w:rFonts w:asciiTheme="minorHAnsi" w:hAnsiTheme="minorHAnsi" w:cs="Arial"/>
                <w:sz w:val="24"/>
                <w:szCs w:val="24"/>
              </w:rPr>
            </w:pPr>
            <w:r w:rsidRPr="001D196A">
              <w:rPr>
                <w:rFonts w:asciiTheme="minorHAnsi" w:hAnsiTheme="minorHAnsi" w:cs="Arial"/>
                <w:sz w:val="24"/>
                <w:szCs w:val="24"/>
              </w:rPr>
              <w:t>2010</w:t>
            </w:r>
          </w:p>
        </w:tc>
        <w:tc>
          <w:tcPr>
            <w:tcW w:w="1454" w:type="dxa"/>
            <w:vAlign w:val="center"/>
          </w:tcPr>
          <w:p w:rsidR="00EC1D68" w:rsidRPr="001D196A" w:rsidRDefault="00EC1D68" w:rsidP="00241CF2">
            <w:pPr>
              <w:pStyle w:val="NoSpacing"/>
              <w:jc w:val="center"/>
              <w:rPr>
                <w:rFonts w:asciiTheme="minorHAnsi" w:hAnsiTheme="minorHAnsi" w:cs="Arial"/>
                <w:sz w:val="24"/>
                <w:szCs w:val="24"/>
              </w:rPr>
            </w:pPr>
            <w:r w:rsidRPr="001D196A">
              <w:rPr>
                <w:rFonts w:asciiTheme="minorHAnsi" w:hAnsiTheme="minorHAnsi" w:cs="Arial"/>
                <w:sz w:val="24"/>
                <w:szCs w:val="24"/>
              </w:rPr>
              <w:t>2011</w:t>
            </w:r>
          </w:p>
        </w:tc>
      </w:tr>
      <w:tr w:rsidR="00EC1D68" w:rsidRPr="001D196A" w:rsidTr="00F07DFD">
        <w:tc>
          <w:tcPr>
            <w:tcW w:w="817" w:type="dxa"/>
            <w:vAlign w:val="center"/>
          </w:tcPr>
          <w:p w:rsidR="00EC1D68" w:rsidRPr="001D196A" w:rsidRDefault="00EC1D68" w:rsidP="00241CF2">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2551" w:type="dxa"/>
            <w:vAlign w:val="center"/>
          </w:tcPr>
          <w:p w:rsidR="00EC1D68" w:rsidRPr="001D196A" w:rsidRDefault="00EC1D68" w:rsidP="00241CF2">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1454" w:type="dxa"/>
            <w:vAlign w:val="center"/>
          </w:tcPr>
          <w:p w:rsidR="00EC1D68" w:rsidRPr="001D196A" w:rsidRDefault="00EC1D68" w:rsidP="00241CF2">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1454" w:type="dxa"/>
            <w:vAlign w:val="center"/>
          </w:tcPr>
          <w:p w:rsidR="00EC1D68" w:rsidRPr="001D196A" w:rsidRDefault="00EC1D68" w:rsidP="00241CF2">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1454" w:type="dxa"/>
            <w:vAlign w:val="center"/>
          </w:tcPr>
          <w:p w:rsidR="00EC1D68" w:rsidRPr="001D196A" w:rsidRDefault="00EC1D68" w:rsidP="00241CF2">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1454" w:type="dxa"/>
            <w:vAlign w:val="center"/>
          </w:tcPr>
          <w:p w:rsidR="00EC1D68" w:rsidRPr="001D196A" w:rsidRDefault="00EC1D68" w:rsidP="00241CF2">
            <w:pPr>
              <w:pStyle w:val="NoSpacing"/>
              <w:jc w:val="center"/>
              <w:rPr>
                <w:rFonts w:asciiTheme="minorHAnsi" w:hAnsiTheme="minorHAnsi" w:cs="Arial"/>
                <w:sz w:val="24"/>
                <w:szCs w:val="24"/>
              </w:rPr>
            </w:pPr>
            <w:r w:rsidRPr="001D196A">
              <w:rPr>
                <w:rFonts w:asciiTheme="minorHAnsi" w:hAnsiTheme="minorHAnsi" w:cs="Arial"/>
                <w:sz w:val="24"/>
                <w:szCs w:val="24"/>
              </w:rPr>
              <w:t>(6)</w:t>
            </w:r>
          </w:p>
        </w:tc>
      </w:tr>
      <w:tr w:rsidR="00EC1D68" w:rsidRPr="001D196A" w:rsidTr="00F07DFD">
        <w:tc>
          <w:tcPr>
            <w:tcW w:w="817" w:type="dxa"/>
          </w:tcPr>
          <w:p w:rsidR="00EC1D68" w:rsidRPr="001D196A" w:rsidRDefault="00EC1D68" w:rsidP="00241CF2">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2551" w:type="dxa"/>
          </w:tcPr>
          <w:p w:rsidR="00EC1D68" w:rsidRPr="001D196A" w:rsidRDefault="00EC1D68" w:rsidP="00241CF2">
            <w:pPr>
              <w:pStyle w:val="NoSpacing"/>
              <w:rPr>
                <w:rFonts w:asciiTheme="minorHAnsi" w:hAnsiTheme="minorHAnsi" w:cs="Arial"/>
                <w:sz w:val="24"/>
                <w:szCs w:val="24"/>
              </w:rPr>
            </w:pPr>
            <w:r w:rsidRPr="001D196A">
              <w:rPr>
                <w:rFonts w:asciiTheme="minorHAnsi" w:hAnsiTheme="minorHAnsi" w:cs="Arial"/>
                <w:sz w:val="24"/>
                <w:szCs w:val="24"/>
              </w:rPr>
              <w:t>Rata-rata Lama Sekolah (tahun)</w:t>
            </w:r>
          </w:p>
        </w:tc>
        <w:tc>
          <w:tcPr>
            <w:tcW w:w="1454" w:type="dxa"/>
            <w:vAlign w:val="center"/>
          </w:tcPr>
          <w:p w:rsidR="00EC1D68" w:rsidRPr="001D196A" w:rsidRDefault="00EC1D68" w:rsidP="00241CF2">
            <w:pPr>
              <w:pStyle w:val="NoSpacing"/>
              <w:jc w:val="center"/>
              <w:rPr>
                <w:rFonts w:asciiTheme="minorHAnsi" w:hAnsiTheme="minorHAnsi" w:cs="Arial"/>
                <w:sz w:val="24"/>
                <w:szCs w:val="24"/>
              </w:rPr>
            </w:pPr>
            <w:r w:rsidRPr="001D196A">
              <w:rPr>
                <w:rFonts w:asciiTheme="minorHAnsi" w:hAnsiTheme="minorHAnsi" w:cs="Arial"/>
                <w:sz w:val="24"/>
                <w:szCs w:val="24"/>
              </w:rPr>
              <w:t>9,20</w:t>
            </w:r>
          </w:p>
        </w:tc>
        <w:tc>
          <w:tcPr>
            <w:tcW w:w="1454" w:type="dxa"/>
            <w:vAlign w:val="center"/>
          </w:tcPr>
          <w:p w:rsidR="00EC1D68" w:rsidRPr="001D196A" w:rsidRDefault="00EC1D68" w:rsidP="00241CF2">
            <w:pPr>
              <w:pStyle w:val="NoSpacing"/>
              <w:jc w:val="center"/>
              <w:rPr>
                <w:rFonts w:asciiTheme="minorHAnsi" w:hAnsiTheme="minorHAnsi" w:cs="Arial"/>
                <w:sz w:val="24"/>
                <w:szCs w:val="24"/>
              </w:rPr>
            </w:pPr>
            <w:r w:rsidRPr="001D196A">
              <w:rPr>
                <w:rFonts w:asciiTheme="minorHAnsi" w:hAnsiTheme="minorHAnsi" w:cs="Arial"/>
                <w:sz w:val="24"/>
                <w:szCs w:val="24"/>
              </w:rPr>
              <w:t>9,46</w:t>
            </w:r>
          </w:p>
        </w:tc>
        <w:tc>
          <w:tcPr>
            <w:tcW w:w="1454" w:type="dxa"/>
            <w:vAlign w:val="center"/>
          </w:tcPr>
          <w:p w:rsidR="00EC1D68" w:rsidRPr="001D196A" w:rsidRDefault="00EC1D68" w:rsidP="00241CF2">
            <w:pPr>
              <w:pStyle w:val="NoSpacing"/>
              <w:jc w:val="center"/>
              <w:rPr>
                <w:rFonts w:asciiTheme="minorHAnsi" w:hAnsiTheme="minorHAnsi" w:cs="Arial"/>
                <w:sz w:val="24"/>
                <w:szCs w:val="24"/>
              </w:rPr>
            </w:pPr>
            <w:r w:rsidRPr="001D196A">
              <w:rPr>
                <w:rFonts w:asciiTheme="minorHAnsi" w:hAnsiTheme="minorHAnsi" w:cs="Arial"/>
                <w:sz w:val="24"/>
                <w:szCs w:val="24"/>
              </w:rPr>
              <w:t>9,47</w:t>
            </w:r>
          </w:p>
        </w:tc>
        <w:tc>
          <w:tcPr>
            <w:tcW w:w="1454" w:type="dxa"/>
            <w:vAlign w:val="center"/>
          </w:tcPr>
          <w:p w:rsidR="00EC1D68" w:rsidRPr="001D196A" w:rsidRDefault="00EC1D68" w:rsidP="00241CF2">
            <w:pPr>
              <w:pStyle w:val="NoSpacing"/>
              <w:jc w:val="center"/>
              <w:rPr>
                <w:rFonts w:asciiTheme="minorHAnsi" w:hAnsiTheme="minorHAnsi" w:cs="Arial"/>
                <w:sz w:val="24"/>
                <w:szCs w:val="24"/>
              </w:rPr>
            </w:pPr>
            <w:r w:rsidRPr="001D196A">
              <w:rPr>
                <w:rFonts w:asciiTheme="minorHAnsi" w:hAnsiTheme="minorHAnsi" w:cs="Arial"/>
                <w:sz w:val="24"/>
                <w:szCs w:val="24"/>
              </w:rPr>
              <w:t>9,75</w:t>
            </w:r>
          </w:p>
        </w:tc>
      </w:tr>
    </w:tbl>
    <w:p w:rsidR="0045081A" w:rsidRPr="0045081A" w:rsidRDefault="0045081A" w:rsidP="0045081A">
      <w:pPr>
        <w:pStyle w:val="NoSpacing"/>
        <w:ind w:left="567"/>
        <w:jc w:val="both"/>
        <w:rPr>
          <w:rFonts w:asciiTheme="minorHAnsi" w:hAnsiTheme="minorHAnsi" w:cs="Arial"/>
          <w:i/>
          <w:sz w:val="20"/>
          <w:szCs w:val="20"/>
        </w:rPr>
      </w:pPr>
      <w:r w:rsidRPr="0045081A">
        <w:rPr>
          <w:rFonts w:asciiTheme="minorHAnsi" w:hAnsiTheme="minorHAnsi" w:cs="Arial"/>
          <w:i/>
          <w:sz w:val="20"/>
          <w:szCs w:val="20"/>
        </w:rPr>
        <w:t>Sumber : Indikator Makro Kota Cirebon Tahun 2007-2011, BPS : Tahun 2012.</w:t>
      </w:r>
    </w:p>
    <w:p w:rsidR="00EC1D68" w:rsidRPr="001D196A" w:rsidRDefault="00EC1D68" w:rsidP="00EC1D68">
      <w:pPr>
        <w:pStyle w:val="NoSpacing"/>
        <w:ind w:left="709"/>
        <w:jc w:val="both"/>
        <w:rPr>
          <w:rFonts w:asciiTheme="minorHAnsi" w:hAnsiTheme="minorHAnsi" w:cs="Arial"/>
          <w:sz w:val="24"/>
          <w:szCs w:val="24"/>
        </w:rPr>
      </w:pPr>
    </w:p>
    <w:p w:rsidR="00EC1D68" w:rsidRPr="001D196A" w:rsidRDefault="00EC1D68" w:rsidP="00F07DFD">
      <w:pPr>
        <w:pStyle w:val="NoSpacing"/>
        <w:numPr>
          <w:ilvl w:val="0"/>
          <w:numId w:val="2"/>
        </w:numPr>
        <w:spacing w:after="240" w:line="360" w:lineRule="auto"/>
        <w:ind w:left="568" w:hanging="284"/>
        <w:jc w:val="both"/>
        <w:rPr>
          <w:rFonts w:asciiTheme="minorHAnsi" w:hAnsiTheme="minorHAnsi" w:cs="Arial"/>
          <w:sz w:val="24"/>
          <w:szCs w:val="24"/>
        </w:rPr>
      </w:pPr>
      <w:r w:rsidRPr="001D196A">
        <w:rPr>
          <w:rFonts w:asciiTheme="minorHAnsi" w:hAnsiTheme="minorHAnsi" w:cs="Arial"/>
          <w:sz w:val="24"/>
          <w:szCs w:val="24"/>
        </w:rPr>
        <w:t>Angka Partisipasi Murni (APM).</w:t>
      </w:r>
    </w:p>
    <w:p w:rsidR="00EC1D68" w:rsidRPr="001D196A" w:rsidRDefault="00EC1D68" w:rsidP="00EC1D68">
      <w:pPr>
        <w:pStyle w:val="NoSpacing"/>
        <w:spacing w:line="360" w:lineRule="auto"/>
        <w:ind w:left="284"/>
        <w:jc w:val="both"/>
        <w:rPr>
          <w:rFonts w:asciiTheme="minorHAnsi" w:hAnsiTheme="minorHAnsi" w:cs="Arial"/>
          <w:sz w:val="24"/>
          <w:szCs w:val="24"/>
        </w:rPr>
      </w:pPr>
      <w:r w:rsidRPr="001D196A">
        <w:rPr>
          <w:rFonts w:asciiTheme="minorHAnsi" w:hAnsiTheme="minorHAnsi" w:cs="Arial"/>
          <w:sz w:val="24"/>
          <w:szCs w:val="24"/>
        </w:rPr>
        <w:t>Angka Partisipasi Murni di Kota Cirebon untuk setiap jenjang pendidikan mengalami peningkatan setiap tahunnya, kecuali pada tahun 2011 mengalami penurunan sebesar 0,08% dari tahun sebelumnya. Hal ini tidak terlepas dari upaya pemerintah Kota Cirebon untuk menuntaskan program Wajib Belajar pendidikan dasar 9 tahun dan menuju rintisan program wajib belajar 12 tahun. Gambaran me</w:t>
      </w:r>
      <w:r w:rsidR="00B17631">
        <w:rPr>
          <w:rFonts w:asciiTheme="minorHAnsi" w:hAnsiTheme="minorHAnsi" w:cs="Arial"/>
          <w:sz w:val="24"/>
          <w:szCs w:val="24"/>
        </w:rPr>
        <w:t>ngenai APM</w:t>
      </w:r>
      <w:r w:rsidRPr="001D196A">
        <w:rPr>
          <w:rFonts w:asciiTheme="minorHAnsi" w:hAnsiTheme="minorHAnsi" w:cs="Arial"/>
          <w:sz w:val="24"/>
          <w:szCs w:val="24"/>
        </w:rPr>
        <w:t xml:space="preserve"> di Kota Cirebon dapat dilihat pada tabel berikut.</w:t>
      </w:r>
    </w:p>
    <w:p w:rsidR="00F41C30" w:rsidRDefault="00F41C30" w:rsidP="00EC1D68">
      <w:pPr>
        <w:pStyle w:val="NoSpacing"/>
        <w:ind w:left="709"/>
        <w:jc w:val="center"/>
        <w:rPr>
          <w:rFonts w:asciiTheme="minorHAnsi" w:hAnsiTheme="minorHAnsi" w:cs="Arial"/>
          <w:sz w:val="24"/>
          <w:szCs w:val="24"/>
          <w:lang w:val="en-US"/>
        </w:rPr>
      </w:pPr>
    </w:p>
    <w:p w:rsidR="00EC1D68" w:rsidRPr="001D196A" w:rsidRDefault="00B17631" w:rsidP="00EC1D68">
      <w:pPr>
        <w:pStyle w:val="NoSpacing"/>
        <w:ind w:left="709"/>
        <w:jc w:val="center"/>
        <w:rPr>
          <w:rFonts w:asciiTheme="minorHAnsi" w:hAnsiTheme="minorHAnsi" w:cs="Arial"/>
          <w:sz w:val="24"/>
          <w:szCs w:val="24"/>
        </w:rPr>
      </w:pPr>
      <w:r>
        <w:rPr>
          <w:rFonts w:asciiTheme="minorHAnsi" w:hAnsiTheme="minorHAnsi" w:cs="Arial"/>
          <w:sz w:val="24"/>
          <w:szCs w:val="24"/>
        </w:rPr>
        <w:t xml:space="preserve">Tabel </w:t>
      </w:r>
      <w:r>
        <w:rPr>
          <w:rFonts w:asciiTheme="minorHAnsi" w:hAnsiTheme="minorHAnsi" w:cs="Arial"/>
          <w:sz w:val="24"/>
          <w:szCs w:val="24"/>
          <w:lang w:val="en-US"/>
        </w:rPr>
        <w:t>2</w:t>
      </w:r>
      <w:r>
        <w:rPr>
          <w:rFonts w:asciiTheme="minorHAnsi" w:hAnsiTheme="minorHAnsi" w:cs="Arial"/>
          <w:sz w:val="24"/>
          <w:szCs w:val="24"/>
        </w:rPr>
        <w:t>.</w:t>
      </w:r>
      <w:r w:rsidR="00EC1D68" w:rsidRPr="001D196A">
        <w:rPr>
          <w:rFonts w:asciiTheme="minorHAnsi" w:hAnsiTheme="minorHAnsi" w:cs="Arial"/>
          <w:sz w:val="24"/>
          <w:szCs w:val="24"/>
        </w:rPr>
        <w:t>9</w:t>
      </w:r>
    </w:p>
    <w:p w:rsidR="00EC1D68" w:rsidRPr="001D196A" w:rsidRDefault="00EC1D68" w:rsidP="00EC1D68">
      <w:pPr>
        <w:pStyle w:val="NoSpacing"/>
        <w:ind w:left="709"/>
        <w:jc w:val="center"/>
        <w:rPr>
          <w:rFonts w:asciiTheme="minorHAnsi" w:hAnsiTheme="minorHAnsi" w:cs="Arial"/>
          <w:sz w:val="24"/>
          <w:szCs w:val="24"/>
        </w:rPr>
      </w:pPr>
      <w:r w:rsidRPr="001D196A">
        <w:rPr>
          <w:rFonts w:asciiTheme="minorHAnsi" w:hAnsiTheme="minorHAnsi" w:cs="Arial"/>
          <w:sz w:val="24"/>
          <w:szCs w:val="24"/>
        </w:rPr>
        <w:t>Angka Partisipasi Murni Jenjang SD/MI, SMP/MTs dan SMA/SMK/MA</w:t>
      </w:r>
    </w:p>
    <w:p w:rsidR="00EC1D68" w:rsidRPr="001D196A" w:rsidRDefault="00EC1D68" w:rsidP="00EC1D68">
      <w:pPr>
        <w:pStyle w:val="NoSpacing"/>
        <w:ind w:left="709"/>
        <w:jc w:val="center"/>
        <w:rPr>
          <w:rFonts w:asciiTheme="minorHAnsi" w:hAnsiTheme="minorHAnsi" w:cs="Arial"/>
          <w:sz w:val="24"/>
          <w:szCs w:val="24"/>
        </w:rPr>
      </w:pPr>
      <w:r w:rsidRPr="001D196A">
        <w:rPr>
          <w:rFonts w:asciiTheme="minorHAnsi" w:hAnsiTheme="minorHAnsi" w:cs="Arial"/>
          <w:sz w:val="24"/>
          <w:szCs w:val="24"/>
        </w:rPr>
        <w:t>Tahun 2008 – 2011 Kota Cirebon</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2200"/>
        <w:gridCol w:w="1438"/>
        <w:gridCol w:w="1439"/>
        <w:gridCol w:w="1439"/>
        <w:gridCol w:w="1439"/>
      </w:tblGrid>
      <w:tr w:rsidR="00EC1D68" w:rsidRPr="001D196A" w:rsidTr="00F41C30">
        <w:tc>
          <w:tcPr>
            <w:tcW w:w="675" w:type="dxa"/>
            <w:vMerge w:val="restart"/>
            <w:vAlign w:val="center"/>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No.</w:t>
            </w:r>
          </w:p>
        </w:tc>
        <w:tc>
          <w:tcPr>
            <w:tcW w:w="2200" w:type="dxa"/>
            <w:vMerge w:val="restart"/>
            <w:vAlign w:val="center"/>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Jenjang</w:t>
            </w:r>
          </w:p>
        </w:tc>
        <w:tc>
          <w:tcPr>
            <w:tcW w:w="5755" w:type="dxa"/>
            <w:gridSpan w:val="4"/>
            <w:vAlign w:val="center"/>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Tahun</w:t>
            </w:r>
          </w:p>
        </w:tc>
      </w:tr>
      <w:tr w:rsidR="00EC1D68" w:rsidRPr="001D196A" w:rsidTr="00F41C30">
        <w:tc>
          <w:tcPr>
            <w:tcW w:w="675" w:type="dxa"/>
            <w:vMerge/>
            <w:vAlign w:val="center"/>
          </w:tcPr>
          <w:p w:rsidR="00EC1D68" w:rsidRPr="001D196A" w:rsidRDefault="00EC1D68" w:rsidP="00F41C30">
            <w:pPr>
              <w:pStyle w:val="NoSpacing"/>
              <w:jc w:val="center"/>
              <w:rPr>
                <w:rFonts w:asciiTheme="minorHAnsi" w:hAnsiTheme="minorHAnsi" w:cs="Arial"/>
                <w:sz w:val="24"/>
                <w:szCs w:val="24"/>
              </w:rPr>
            </w:pPr>
          </w:p>
        </w:tc>
        <w:tc>
          <w:tcPr>
            <w:tcW w:w="2200" w:type="dxa"/>
            <w:vMerge/>
            <w:vAlign w:val="center"/>
          </w:tcPr>
          <w:p w:rsidR="00EC1D68" w:rsidRPr="001D196A" w:rsidRDefault="00EC1D68" w:rsidP="00F41C30">
            <w:pPr>
              <w:pStyle w:val="NoSpacing"/>
              <w:jc w:val="center"/>
              <w:rPr>
                <w:rFonts w:asciiTheme="minorHAnsi" w:hAnsiTheme="minorHAnsi" w:cs="Arial"/>
                <w:sz w:val="24"/>
                <w:szCs w:val="24"/>
              </w:rPr>
            </w:pPr>
          </w:p>
        </w:tc>
        <w:tc>
          <w:tcPr>
            <w:tcW w:w="1438" w:type="dxa"/>
            <w:vAlign w:val="center"/>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2008</w:t>
            </w:r>
          </w:p>
        </w:tc>
        <w:tc>
          <w:tcPr>
            <w:tcW w:w="1439" w:type="dxa"/>
            <w:vAlign w:val="center"/>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2009</w:t>
            </w:r>
          </w:p>
        </w:tc>
        <w:tc>
          <w:tcPr>
            <w:tcW w:w="1439" w:type="dxa"/>
            <w:vAlign w:val="center"/>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2010</w:t>
            </w:r>
          </w:p>
        </w:tc>
        <w:tc>
          <w:tcPr>
            <w:tcW w:w="1439" w:type="dxa"/>
            <w:vAlign w:val="center"/>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2011</w:t>
            </w:r>
          </w:p>
        </w:tc>
      </w:tr>
      <w:tr w:rsidR="00EC1D68" w:rsidRPr="001D196A" w:rsidTr="00F41C30">
        <w:tc>
          <w:tcPr>
            <w:tcW w:w="675"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2200"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1438"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1439"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1439"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1439"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(6)</w:t>
            </w:r>
          </w:p>
        </w:tc>
      </w:tr>
      <w:tr w:rsidR="00EC1D68" w:rsidRPr="001D196A" w:rsidTr="00F41C30">
        <w:tc>
          <w:tcPr>
            <w:tcW w:w="675"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2200" w:type="dxa"/>
          </w:tcPr>
          <w:p w:rsidR="00EC1D68" w:rsidRPr="001D196A" w:rsidRDefault="00EC1D68" w:rsidP="00F41C30">
            <w:pPr>
              <w:pStyle w:val="NoSpacing"/>
              <w:rPr>
                <w:rFonts w:asciiTheme="minorHAnsi" w:hAnsiTheme="minorHAnsi" w:cs="Arial"/>
                <w:sz w:val="24"/>
                <w:szCs w:val="24"/>
              </w:rPr>
            </w:pPr>
            <w:r w:rsidRPr="001D196A">
              <w:rPr>
                <w:rFonts w:asciiTheme="minorHAnsi" w:hAnsiTheme="minorHAnsi" w:cs="Arial"/>
                <w:sz w:val="24"/>
                <w:szCs w:val="24"/>
              </w:rPr>
              <w:t>SD/MI</w:t>
            </w:r>
          </w:p>
        </w:tc>
        <w:tc>
          <w:tcPr>
            <w:tcW w:w="1438"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95,63</w:t>
            </w:r>
          </w:p>
        </w:tc>
        <w:tc>
          <w:tcPr>
            <w:tcW w:w="1439"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95,76</w:t>
            </w:r>
          </w:p>
        </w:tc>
        <w:tc>
          <w:tcPr>
            <w:tcW w:w="1439"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96,01</w:t>
            </w:r>
          </w:p>
        </w:tc>
        <w:tc>
          <w:tcPr>
            <w:tcW w:w="1439"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99,27</w:t>
            </w:r>
          </w:p>
        </w:tc>
      </w:tr>
      <w:tr w:rsidR="00EC1D68" w:rsidRPr="001D196A" w:rsidTr="00F41C30">
        <w:tc>
          <w:tcPr>
            <w:tcW w:w="675"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2200" w:type="dxa"/>
          </w:tcPr>
          <w:p w:rsidR="00EC1D68" w:rsidRPr="001D196A" w:rsidRDefault="00EC1D68" w:rsidP="00F41C30">
            <w:pPr>
              <w:pStyle w:val="NoSpacing"/>
              <w:rPr>
                <w:rFonts w:asciiTheme="minorHAnsi" w:hAnsiTheme="minorHAnsi" w:cs="Arial"/>
                <w:sz w:val="24"/>
                <w:szCs w:val="24"/>
              </w:rPr>
            </w:pPr>
            <w:r w:rsidRPr="001D196A">
              <w:rPr>
                <w:rFonts w:asciiTheme="minorHAnsi" w:hAnsiTheme="minorHAnsi" w:cs="Arial"/>
                <w:sz w:val="24"/>
                <w:szCs w:val="24"/>
              </w:rPr>
              <w:t>SMP/MTs</w:t>
            </w:r>
          </w:p>
        </w:tc>
        <w:tc>
          <w:tcPr>
            <w:tcW w:w="1438"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90,67</w:t>
            </w:r>
          </w:p>
        </w:tc>
        <w:tc>
          <w:tcPr>
            <w:tcW w:w="1439"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92,05</w:t>
            </w:r>
          </w:p>
        </w:tc>
        <w:tc>
          <w:tcPr>
            <w:tcW w:w="1439"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92,39</w:t>
            </w:r>
          </w:p>
        </w:tc>
        <w:tc>
          <w:tcPr>
            <w:tcW w:w="1439"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95,71</w:t>
            </w:r>
          </w:p>
        </w:tc>
      </w:tr>
      <w:tr w:rsidR="00EC1D68" w:rsidRPr="001D196A" w:rsidTr="00F41C30">
        <w:tc>
          <w:tcPr>
            <w:tcW w:w="675"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2200" w:type="dxa"/>
          </w:tcPr>
          <w:p w:rsidR="00EC1D68" w:rsidRPr="001D196A" w:rsidRDefault="00EC1D68" w:rsidP="00F41C30">
            <w:pPr>
              <w:pStyle w:val="NoSpacing"/>
              <w:rPr>
                <w:rFonts w:asciiTheme="minorHAnsi" w:hAnsiTheme="minorHAnsi" w:cs="Arial"/>
                <w:sz w:val="24"/>
                <w:szCs w:val="24"/>
              </w:rPr>
            </w:pPr>
            <w:r w:rsidRPr="001D196A">
              <w:rPr>
                <w:rFonts w:asciiTheme="minorHAnsi" w:hAnsiTheme="minorHAnsi" w:cs="Arial"/>
                <w:sz w:val="24"/>
                <w:szCs w:val="24"/>
              </w:rPr>
              <w:t>SMA/SMK/MA</w:t>
            </w:r>
          </w:p>
        </w:tc>
        <w:tc>
          <w:tcPr>
            <w:tcW w:w="1438"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70,71</w:t>
            </w:r>
          </w:p>
        </w:tc>
        <w:tc>
          <w:tcPr>
            <w:tcW w:w="1439"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71,55</w:t>
            </w:r>
          </w:p>
        </w:tc>
        <w:tc>
          <w:tcPr>
            <w:tcW w:w="1439"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72,49</w:t>
            </w:r>
          </w:p>
        </w:tc>
        <w:tc>
          <w:tcPr>
            <w:tcW w:w="1439" w:type="dxa"/>
          </w:tcPr>
          <w:p w:rsidR="00EC1D68" w:rsidRPr="001D196A" w:rsidRDefault="00EC1D68" w:rsidP="00F41C30">
            <w:pPr>
              <w:pStyle w:val="NoSpacing"/>
              <w:jc w:val="center"/>
              <w:rPr>
                <w:rFonts w:asciiTheme="minorHAnsi" w:hAnsiTheme="minorHAnsi" w:cs="Arial"/>
                <w:sz w:val="24"/>
                <w:szCs w:val="24"/>
              </w:rPr>
            </w:pPr>
            <w:r w:rsidRPr="001D196A">
              <w:rPr>
                <w:rFonts w:asciiTheme="minorHAnsi" w:hAnsiTheme="minorHAnsi" w:cs="Arial"/>
                <w:sz w:val="24"/>
                <w:szCs w:val="24"/>
              </w:rPr>
              <w:t>72,41</w:t>
            </w:r>
          </w:p>
        </w:tc>
      </w:tr>
    </w:tbl>
    <w:p w:rsidR="00EC1D68" w:rsidRPr="0045081A" w:rsidRDefault="0045081A" w:rsidP="00EC1D68">
      <w:pPr>
        <w:pStyle w:val="NoSpacing"/>
        <w:ind w:left="567"/>
        <w:jc w:val="both"/>
        <w:rPr>
          <w:rFonts w:asciiTheme="minorHAnsi" w:hAnsiTheme="minorHAnsi" w:cs="Arial"/>
          <w:i/>
          <w:sz w:val="20"/>
          <w:szCs w:val="20"/>
        </w:rPr>
      </w:pPr>
      <w:r w:rsidRPr="0045081A">
        <w:rPr>
          <w:rFonts w:asciiTheme="minorHAnsi" w:hAnsiTheme="minorHAnsi" w:cs="Arial"/>
          <w:i/>
          <w:sz w:val="20"/>
          <w:szCs w:val="20"/>
        </w:rPr>
        <w:t xml:space="preserve">    </w:t>
      </w:r>
      <w:r w:rsidR="00EC1D68" w:rsidRPr="0045081A">
        <w:rPr>
          <w:rFonts w:asciiTheme="minorHAnsi" w:hAnsiTheme="minorHAnsi" w:cs="Arial"/>
          <w:i/>
          <w:sz w:val="20"/>
          <w:szCs w:val="20"/>
        </w:rPr>
        <w:t>Sumber : Indikator Makro Kota Cirebon Tahun 2007-2011, BPS : Tahun 2012.</w:t>
      </w:r>
    </w:p>
    <w:p w:rsidR="00EC1D68" w:rsidRPr="001D196A" w:rsidRDefault="00EC1D68" w:rsidP="00EC1D68">
      <w:pPr>
        <w:pStyle w:val="ListParagraph"/>
        <w:spacing w:line="360" w:lineRule="auto"/>
        <w:ind w:left="284"/>
        <w:jc w:val="both"/>
        <w:rPr>
          <w:rFonts w:asciiTheme="minorHAnsi" w:hAnsiTheme="minorHAnsi" w:cs="Arial"/>
          <w:sz w:val="24"/>
          <w:szCs w:val="24"/>
          <w:lang w:val="id-ID"/>
        </w:rPr>
      </w:pPr>
      <w:r w:rsidRPr="001D196A">
        <w:rPr>
          <w:rFonts w:asciiTheme="minorHAnsi" w:hAnsiTheme="minorHAnsi" w:cs="Arial"/>
          <w:sz w:val="24"/>
          <w:szCs w:val="24"/>
        </w:rPr>
        <w:lastRenderedPageBreak/>
        <w:t>Berdasarkan data-data tersebut menunjukan Kota Cirebon sudah menuntaskan Program Wajib Belajar 9 Tahun, mengingat sesuai ketentuan Kementerian Pendidikan Nasional bahwa Kabupaten/Kota yang telah mencapai APM minimal 85 % dinyatakan telah menuntaskan Program Wa</w:t>
      </w:r>
      <w:r w:rsidRPr="001D196A">
        <w:rPr>
          <w:rFonts w:asciiTheme="minorHAnsi" w:hAnsiTheme="minorHAnsi" w:cs="Arial"/>
          <w:sz w:val="24"/>
          <w:szCs w:val="24"/>
          <w:lang w:val="id-ID"/>
        </w:rPr>
        <w:t>jib Bela</w:t>
      </w:r>
      <w:r w:rsidRPr="001D196A">
        <w:rPr>
          <w:rFonts w:asciiTheme="minorHAnsi" w:hAnsiTheme="minorHAnsi" w:cs="Arial"/>
          <w:sz w:val="24"/>
          <w:szCs w:val="24"/>
        </w:rPr>
        <w:t xml:space="preserve">jar 9 Tahun. </w:t>
      </w:r>
    </w:p>
    <w:p w:rsidR="00EC1D68" w:rsidRPr="001D196A" w:rsidRDefault="00EC1D68" w:rsidP="00242FF5">
      <w:pPr>
        <w:pStyle w:val="NoSpacing"/>
        <w:spacing w:after="240" w:line="360" w:lineRule="auto"/>
        <w:ind w:left="284"/>
        <w:jc w:val="both"/>
        <w:rPr>
          <w:rFonts w:asciiTheme="minorHAnsi" w:hAnsiTheme="minorHAnsi" w:cs="Arial"/>
          <w:sz w:val="24"/>
          <w:szCs w:val="24"/>
        </w:rPr>
      </w:pPr>
      <w:r w:rsidRPr="001D196A">
        <w:rPr>
          <w:rFonts w:asciiTheme="minorHAnsi" w:hAnsiTheme="minorHAnsi" w:cs="Arial"/>
          <w:sz w:val="24"/>
          <w:szCs w:val="24"/>
        </w:rPr>
        <w:t xml:space="preserve">Selain Angka Partisipasi Murni (APM), Angka Partisipasi Kasar (APK) sering digunakan untuk menunjukan berapa besar anak usia menurut tingkat pendidikan tertentu berada dalam lingkup pendidikan dan penyerapan dunia pendidikan formal terhadap penduduk usia sekolah. APK di Kota Cirebon untuk setiap jenjang pendidikan tiap tahunnya mengalami fluktuasi. </w:t>
      </w:r>
    </w:p>
    <w:p w:rsidR="00EC1D68" w:rsidRPr="001D196A" w:rsidRDefault="00EC1D68" w:rsidP="00EC1D68">
      <w:pPr>
        <w:pStyle w:val="ListParagraph"/>
        <w:spacing w:line="360" w:lineRule="auto"/>
        <w:ind w:left="284"/>
        <w:jc w:val="both"/>
        <w:rPr>
          <w:rFonts w:asciiTheme="minorHAnsi" w:hAnsiTheme="minorHAnsi" w:cs="Arial"/>
          <w:sz w:val="24"/>
          <w:szCs w:val="24"/>
          <w:lang w:val="id-ID"/>
        </w:rPr>
      </w:pPr>
      <w:r w:rsidRPr="001D196A">
        <w:rPr>
          <w:rFonts w:asciiTheme="minorHAnsi" w:hAnsiTheme="minorHAnsi" w:cs="Arial"/>
          <w:sz w:val="24"/>
          <w:szCs w:val="24"/>
          <w:lang w:val="id-ID"/>
        </w:rPr>
        <w:t xml:space="preserve">Angka Partisipasi Kasar (APK) jenjang pendidikan SD/MI pada tahun 2011 adalah sebesar 137,46 persen atau mengalami penurunan sebesar 21,4 persen dibandingkan tahun 2008 sebesar 158,52 persen. Jenjang pendidikan SMP/MTs pada tahun 2011 sebesar 139,21 persen atau mengalami penurunan sebesar 57,33 persen dibandingkan tahun 2008 sebesar 196,54 persen. Sementara itu, APK untuk jenjang SMA/SMK/MA pada tahun 2011 sebesar 138,03 persen atau mengalami penurunan sebesar 84,41 persen dibandingkan tahun 2008 sebesar 222,44 persen sebagaimana terlihat pada tabel berikut. </w:t>
      </w:r>
    </w:p>
    <w:p w:rsidR="00F41C30" w:rsidRDefault="00F41C30" w:rsidP="00EC1D68">
      <w:pPr>
        <w:pStyle w:val="ListParagraph"/>
        <w:spacing w:after="0" w:line="240" w:lineRule="auto"/>
        <w:ind w:left="0"/>
        <w:jc w:val="center"/>
        <w:rPr>
          <w:rFonts w:asciiTheme="minorHAnsi" w:hAnsiTheme="minorHAnsi" w:cs="Arial"/>
          <w:sz w:val="24"/>
          <w:szCs w:val="24"/>
        </w:rPr>
      </w:pPr>
    </w:p>
    <w:p w:rsidR="00EC1D68" w:rsidRPr="001D196A" w:rsidRDefault="00EC1D68" w:rsidP="00EC1D68">
      <w:pPr>
        <w:pStyle w:val="ListParagraph"/>
        <w:spacing w:after="0" w:line="240" w:lineRule="auto"/>
        <w:ind w:left="0"/>
        <w:jc w:val="center"/>
        <w:rPr>
          <w:rFonts w:asciiTheme="minorHAnsi" w:hAnsiTheme="minorHAnsi" w:cs="Arial"/>
          <w:sz w:val="24"/>
          <w:szCs w:val="24"/>
          <w:lang w:val="id-ID"/>
        </w:rPr>
      </w:pPr>
      <w:r w:rsidRPr="001D196A">
        <w:rPr>
          <w:rFonts w:asciiTheme="minorHAnsi" w:hAnsiTheme="minorHAnsi" w:cs="Arial"/>
          <w:sz w:val="24"/>
          <w:szCs w:val="24"/>
        </w:rPr>
        <w:t>Tabel</w:t>
      </w:r>
      <w:r w:rsidR="00B17631">
        <w:rPr>
          <w:rFonts w:asciiTheme="minorHAnsi" w:hAnsiTheme="minorHAnsi" w:cs="Arial"/>
          <w:sz w:val="24"/>
          <w:szCs w:val="24"/>
          <w:lang w:val="id-ID"/>
        </w:rPr>
        <w:t xml:space="preserve"> </w:t>
      </w:r>
      <w:r w:rsidR="00B17631">
        <w:rPr>
          <w:rFonts w:asciiTheme="minorHAnsi" w:hAnsiTheme="minorHAnsi" w:cs="Arial"/>
          <w:sz w:val="24"/>
          <w:szCs w:val="24"/>
        </w:rPr>
        <w:t>2</w:t>
      </w:r>
      <w:r w:rsidRPr="001D196A">
        <w:rPr>
          <w:rFonts w:asciiTheme="minorHAnsi" w:hAnsiTheme="minorHAnsi" w:cs="Arial"/>
          <w:sz w:val="24"/>
          <w:szCs w:val="24"/>
          <w:lang w:val="id-ID"/>
        </w:rPr>
        <w:t>. 10</w:t>
      </w:r>
    </w:p>
    <w:p w:rsidR="00EC1D68" w:rsidRPr="001D196A" w:rsidRDefault="00EC1D68" w:rsidP="00EC1D68">
      <w:pPr>
        <w:spacing w:after="0" w:line="240" w:lineRule="auto"/>
        <w:jc w:val="center"/>
        <w:rPr>
          <w:rFonts w:cs="Arial"/>
          <w:sz w:val="24"/>
          <w:szCs w:val="24"/>
        </w:rPr>
      </w:pPr>
      <w:r w:rsidRPr="001D196A">
        <w:rPr>
          <w:rFonts w:cs="Arial"/>
          <w:sz w:val="24"/>
          <w:szCs w:val="24"/>
        </w:rPr>
        <w:t xml:space="preserve">Angka Partisipasi Kasar (APK) siswa SD/MI, SMP/MTs dan SMA/SMK/MA     </w:t>
      </w:r>
    </w:p>
    <w:p w:rsidR="00EC1D68" w:rsidRPr="001D196A" w:rsidRDefault="00EC1D68" w:rsidP="00EC1D68">
      <w:pPr>
        <w:spacing w:after="0" w:line="240" w:lineRule="auto"/>
        <w:jc w:val="center"/>
        <w:rPr>
          <w:rFonts w:cs="Arial"/>
          <w:sz w:val="24"/>
          <w:szCs w:val="24"/>
        </w:rPr>
      </w:pPr>
      <w:r w:rsidRPr="001D196A">
        <w:rPr>
          <w:rFonts w:cs="Arial"/>
          <w:sz w:val="24"/>
          <w:szCs w:val="24"/>
        </w:rPr>
        <w:t>di Kota Cirebon Tahun 2008 – 2011</w:t>
      </w:r>
    </w:p>
    <w:p w:rsidR="00EC1D68" w:rsidRPr="001D196A" w:rsidRDefault="00EC1D68" w:rsidP="00EC1D68">
      <w:pPr>
        <w:spacing w:after="0" w:line="240" w:lineRule="auto"/>
        <w:jc w:val="center"/>
        <w:rPr>
          <w:rFonts w:cs="Arial"/>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9"/>
        <w:gridCol w:w="3260"/>
        <w:gridCol w:w="1134"/>
        <w:gridCol w:w="1134"/>
        <w:gridCol w:w="1134"/>
        <w:gridCol w:w="1151"/>
      </w:tblGrid>
      <w:tr w:rsidR="00EC1D68" w:rsidRPr="001D196A" w:rsidTr="00255304">
        <w:trPr>
          <w:jc w:val="center"/>
        </w:trPr>
        <w:tc>
          <w:tcPr>
            <w:tcW w:w="709" w:type="dxa"/>
            <w:vMerge w:val="restart"/>
          </w:tcPr>
          <w:p w:rsidR="00EC1D68" w:rsidRPr="001D196A" w:rsidRDefault="00EC1D68" w:rsidP="00F41C30">
            <w:pPr>
              <w:spacing w:after="0" w:line="240" w:lineRule="auto"/>
              <w:jc w:val="center"/>
              <w:rPr>
                <w:rFonts w:cs="Arial"/>
                <w:sz w:val="24"/>
                <w:szCs w:val="24"/>
              </w:rPr>
            </w:pPr>
            <w:r w:rsidRPr="001D196A">
              <w:rPr>
                <w:rFonts w:cs="Arial"/>
                <w:sz w:val="24"/>
                <w:szCs w:val="24"/>
              </w:rPr>
              <w:t>No.</w:t>
            </w:r>
          </w:p>
        </w:tc>
        <w:tc>
          <w:tcPr>
            <w:tcW w:w="3260" w:type="dxa"/>
            <w:vMerge w:val="restart"/>
          </w:tcPr>
          <w:p w:rsidR="00EC1D68" w:rsidRPr="001D196A" w:rsidRDefault="00EC1D68" w:rsidP="00F41C30">
            <w:pPr>
              <w:spacing w:after="0" w:line="240" w:lineRule="auto"/>
              <w:jc w:val="center"/>
              <w:rPr>
                <w:rFonts w:cs="Arial"/>
                <w:sz w:val="24"/>
                <w:szCs w:val="24"/>
              </w:rPr>
            </w:pPr>
            <w:r w:rsidRPr="001D196A">
              <w:rPr>
                <w:rFonts w:cs="Arial"/>
                <w:sz w:val="24"/>
                <w:szCs w:val="24"/>
              </w:rPr>
              <w:t>Jenjang Pendidikan</w:t>
            </w:r>
          </w:p>
        </w:tc>
        <w:tc>
          <w:tcPr>
            <w:tcW w:w="4553" w:type="dxa"/>
            <w:gridSpan w:val="4"/>
          </w:tcPr>
          <w:p w:rsidR="00EC1D68" w:rsidRPr="001D196A" w:rsidRDefault="00EC1D68" w:rsidP="00F41C30">
            <w:pPr>
              <w:spacing w:after="0" w:line="240" w:lineRule="auto"/>
              <w:jc w:val="center"/>
              <w:rPr>
                <w:rFonts w:cs="Arial"/>
                <w:sz w:val="24"/>
                <w:szCs w:val="24"/>
              </w:rPr>
            </w:pPr>
            <w:r w:rsidRPr="001D196A">
              <w:rPr>
                <w:rFonts w:cs="Arial"/>
                <w:sz w:val="24"/>
                <w:szCs w:val="24"/>
              </w:rPr>
              <w:t>Tahun</w:t>
            </w:r>
          </w:p>
        </w:tc>
      </w:tr>
      <w:tr w:rsidR="00EC1D68" w:rsidRPr="001D196A" w:rsidTr="00255304">
        <w:trPr>
          <w:jc w:val="center"/>
        </w:trPr>
        <w:tc>
          <w:tcPr>
            <w:tcW w:w="709" w:type="dxa"/>
            <w:vMerge/>
          </w:tcPr>
          <w:p w:rsidR="00EC1D68" w:rsidRPr="001D196A" w:rsidRDefault="00EC1D68" w:rsidP="00F41C30">
            <w:pPr>
              <w:spacing w:after="0" w:line="240" w:lineRule="auto"/>
              <w:jc w:val="center"/>
              <w:rPr>
                <w:rFonts w:cs="Arial"/>
                <w:sz w:val="24"/>
                <w:szCs w:val="24"/>
              </w:rPr>
            </w:pPr>
          </w:p>
        </w:tc>
        <w:tc>
          <w:tcPr>
            <w:tcW w:w="3260" w:type="dxa"/>
            <w:vMerge/>
          </w:tcPr>
          <w:p w:rsidR="00EC1D68" w:rsidRPr="001D196A" w:rsidRDefault="00EC1D68" w:rsidP="00F41C30">
            <w:pPr>
              <w:spacing w:after="0" w:line="240" w:lineRule="auto"/>
              <w:jc w:val="center"/>
              <w:rPr>
                <w:rFonts w:cs="Arial"/>
                <w:sz w:val="24"/>
                <w:szCs w:val="24"/>
              </w:rPr>
            </w:pPr>
          </w:p>
        </w:tc>
        <w:tc>
          <w:tcPr>
            <w:tcW w:w="1134" w:type="dxa"/>
          </w:tcPr>
          <w:p w:rsidR="00EC1D68" w:rsidRPr="001D196A" w:rsidRDefault="00EC1D68" w:rsidP="00F41C30">
            <w:pPr>
              <w:spacing w:after="0" w:line="240" w:lineRule="auto"/>
              <w:jc w:val="center"/>
              <w:rPr>
                <w:rFonts w:cs="Arial"/>
                <w:sz w:val="24"/>
                <w:szCs w:val="24"/>
              </w:rPr>
            </w:pPr>
            <w:r w:rsidRPr="001D196A">
              <w:rPr>
                <w:rFonts w:cs="Arial"/>
                <w:sz w:val="24"/>
                <w:szCs w:val="24"/>
              </w:rPr>
              <w:t>2008</w:t>
            </w:r>
          </w:p>
        </w:tc>
        <w:tc>
          <w:tcPr>
            <w:tcW w:w="1134" w:type="dxa"/>
          </w:tcPr>
          <w:p w:rsidR="00EC1D68" w:rsidRPr="001D196A" w:rsidRDefault="00EC1D68" w:rsidP="00F41C30">
            <w:pPr>
              <w:spacing w:after="0" w:line="240" w:lineRule="auto"/>
              <w:jc w:val="center"/>
              <w:rPr>
                <w:rFonts w:cs="Arial"/>
                <w:sz w:val="24"/>
                <w:szCs w:val="24"/>
              </w:rPr>
            </w:pPr>
            <w:r w:rsidRPr="001D196A">
              <w:rPr>
                <w:rFonts w:cs="Arial"/>
                <w:sz w:val="24"/>
                <w:szCs w:val="24"/>
              </w:rPr>
              <w:t>2009</w:t>
            </w:r>
          </w:p>
        </w:tc>
        <w:tc>
          <w:tcPr>
            <w:tcW w:w="1134" w:type="dxa"/>
          </w:tcPr>
          <w:p w:rsidR="00EC1D68" w:rsidRPr="001D196A" w:rsidRDefault="00EC1D68" w:rsidP="00F41C30">
            <w:pPr>
              <w:spacing w:after="0" w:line="240" w:lineRule="auto"/>
              <w:jc w:val="center"/>
              <w:rPr>
                <w:rFonts w:cs="Arial"/>
                <w:sz w:val="24"/>
                <w:szCs w:val="24"/>
              </w:rPr>
            </w:pPr>
            <w:r w:rsidRPr="001D196A">
              <w:rPr>
                <w:rFonts w:cs="Arial"/>
                <w:sz w:val="24"/>
                <w:szCs w:val="24"/>
              </w:rPr>
              <w:t>2010</w:t>
            </w:r>
          </w:p>
        </w:tc>
        <w:tc>
          <w:tcPr>
            <w:tcW w:w="1151" w:type="dxa"/>
          </w:tcPr>
          <w:p w:rsidR="00EC1D68" w:rsidRPr="001D196A" w:rsidRDefault="00EC1D68" w:rsidP="00F41C30">
            <w:pPr>
              <w:spacing w:after="0" w:line="240" w:lineRule="auto"/>
              <w:jc w:val="center"/>
              <w:rPr>
                <w:rFonts w:cs="Arial"/>
                <w:sz w:val="24"/>
                <w:szCs w:val="24"/>
              </w:rPr>
            </w:pPr>
            <w:r w:rsidRPr="001D196A">
              <w:rPr>
                <w:rFonts w:cs="Arial"/>
                <w:sz w:val="24"/>
                <w:szCs w:val="24"/>
              </w:rPr>
              <w:t>2011</w:t>
            </w:r>
          </w:p>
        </w:tc>
      </w:tr>
      <w:tr w:rsidR="00EC1D68" w:rsidRPr="001D196A" w:rsidTr="00255304">
        <w:trPr>
          <w:jc w:val="center"/>
        </w:trPr>
        <w:tc>
          <w:tcPr>
            <w:tcW w:w="709" w:type="dxa"/>
          </w:tcPr>
          <w:p w:rsidR="00EC1D68" w:rsidRPr="001D196A" w:rsidRDefault="00EC1D68" w:rsidP="00F41C30">
            <w:pPr>
              <w:spacing w:after="0" w:line="240" w:lineRule="auto"/>
              <w:jc w:val="center"/>
              <w:rPr>
                <w:rFonts w:cs="Arial"/>
                <w:sz w:val="24"/>
                <w:szCs w:val="24"/>
              </w:rPr>
            </w:pPr>
            <w:r w:rsidRPr="001D196A">
              <w:rPr>
                <w:rFonts w:cs="Arial"/>
                <w:sz w:val="24"/>
                <w:szCs w:val="24"/>
              </w:rPr>
              <w:t>(1)</w:t>
            </w:r>
          </w:p>
        </w:tc>
        <w:tc>
          <w:tcPr>
            <w:tcW w:w="3260" w:type="dxa"/>
          </w:tcPr>
          <w:p w:rsidR="00EC1D68" w:rsidRPr="001D196A" w:rsidRDefault="00EC1D68" w:rsidP="00F41C30">
            <w:pPr>
              <w:spacing w:after="0" w:line="240" w:lineRule="auto"/>
              <w:jc w:val="center"/>
              <w:rPr>
                <w:rFonts w:cs="Arial"/>
                <w:sz w:val="24"/>
                <w:szCs w:val="24"/>
              </w:rPr>
            </w:pPr>
            <w:r w:rsidRPr="001D196A">
              <w:rPr>
                <w:rFonts w:cs="Arial"/>
                <w:sz w:val="24"/>
                <w:szCs w:val="24"/>
              </w:rPr>
              <w:t>(2)</w:t>
            </w:r>
          </w:p>
        </w:tc>
        <w:tc>
          <w:tcPr>
            <w:tcW w:w="1134" w:type="dxa"/>
          </w:tcPr>
          <w:p w:rsidR="00EC1D68" w:rsidRPr="001D196A" w:rsidRDefault="00EC1D68" w:rsidP="00F41C30">
            <w:pPr>
              <w:spacing w:after="0" w:line="240" w:lineRule="auto"/>
              <w:jc w:val="center"/>
              <w:rPr>
                <w:rFonts w:cs="Arial"/>
                <w:sz w:val="24"/>
                <w:szCs w:val="24"/>
              </w:rPr>
            </w:pPr>
            <w:r w:rsidRPr="001D196A">
              <w:rPr>
                <w:rFonts w:cs="Arial"/>
                <w:sz w:val="24"/>
                <w:szCs w:val="24"/>
              </w:rPr>
              <w:t>(3)</w:t>
            </w:r>
          </w:p>
        </w:tc>
        <w:tc>
          <w:tcPr>
            <w:tcW w:w="1134" w:type="dxa"/>
          </w:tcPr>
          <w:p w:rsidR="00EC1D68" w:rsidRPr="001D196A" w:rsidRDefault="00EC1D68" w:rsidP="00F41C30">
            <w:pPr>
              <w:spacing w:after="0" w:line="240" w:lineRule="auto"/>
              <w:jc w:val="center"/>
              <w:rPr>
                <w:rFonts w:cs="Arial"/>
                <w:sz w:val="24"/>
                <w:szCs w:val="24"/>
              </w:rPr>
            </w:pPr>
            <w:r w:rsidRPr="001D196A">
              <w:rPr>
                <w:rFonts w:cs="Arial"/>
                <w:sz w:val="24"/>
                <w:szCs w:val="24"/>
              </w:rPr>
              <w:t>(4)</w:t>
            </w:r>
          </w:p>
        </w:tc>
        <w:tc>
          <w:tcPr>
            <w:tcW w:w="1134" w:type="dxa"/>
          </w:tcPr>
          <w:p w:rsidR="00EC1D68" w:rsidRPr="001D196A" w:rsidRDefault="00EC1D68" w:rsidP="00F41C30">
            <w:pPr>
              <w:spacing w:after="0" w:line="240" w:lineRule="auto"/>
              <w:jc w:val="center"/>
              <w:rPr>
                <w:rFonts w:cs="Arial"/>
                <w:sz w:val="24"/>
                <w:szCs w:val="24"/>
              </w:rPr>
            </w:pPr>
            <w:r w:rsidRPr="001D196A">
              <w:rPr>
                <w:rFonts w:cs="Arial"/>
                <w:sz w:val="24"/>
                <w:szCs w:val="24"/>
              </w:rPr>
              <w:t>(5)</w:t>
            </w:r>
          </w:p>
        </w:tc>
        <w:tc>
          <w:tcPr>
            <w:tcW w:w="1151" w:type="dxa"/>
          </w:tcPr>
          <w:p w:rsidR="00EC1D68" w:rsidRPr="001D196A" w:rsidRDefault="00EC1D68" w:rsidP="00F41C30">
            <w:pPr>
              <w:spacing w:after="0" w:line="240" w:lineRule="auto"/>
              <w:jc w:val="center"/>
              <w:rPr>
                <w:rFonts w:cs="Arial"/>
                <w:sz w:val="24"/>
                <w:szCs w:val="24"/>
              </w:rPr>
            </w:pPr>
            <w:r w:rsidRPr="001D196A">
              <w:rPr>
                <w:rFonts w:cs="Arial"/>
                <w:sz w:val="24"/>
                <w:szCs w:val="24"/>
              </w:rPr>
              <w:t>(6)</w:t>
            </w:r>
          </w:p>
        </w:tc>
      </w:tr>
      <w:tr w:rsidR="00EC1D68" w:rsidRPr="001D196A" w:rsidTr="00255304">
        <w:trPr>
          <w:jc w:val="center"/>
        </w:trPr>
        <w:tc>
          <w:tcPr>
            <w:tcW w:w="709" w:type="dxa"/>
          </w:tcPr>
          <w:p w:rsidR="00EC1D68" w:rsidRPr="001D196A" w:rsidRDefault="00EC1D68" w:rsidP="00F41C30">
            <w:pPr>
              <w:spacing w:after="0" w:line="240" w:lineRule="auto"/>
              <w:jc w:val="center"/>
              <w:rPr>
                <w:rFonts w:cs="Arial"/>
                <w:sz w:val="24"/>
                <w:szCs w:val="24"/>
              </w:rPr>
            </w:pPr>
            <w:r w:rsidRPr="001D196A">
              <w:rPr>
                <w:rFonts w:cs="Arial"/>
                <w:sz w:val="24"/>
                <w:szCs w:val="24"/>
              </w:rPr>
              <w:t>1.</w:t>
            </w:r>
          </w:p>
        </w:tc>
        <w:tc>
          <w:tcPr>
            <w:tcW w:w="3260" w:type="dxa"/>
          </w:tcPr>
          <w:p w:rsidR="00EC1D68" w:rsidRPr="001D196A" w:rsidRDefault="00EC1D68" w:rsidP="00F41C30">
            <w:pPr>
              <w:spacing w:after="0" w:line="240" w:lineRule="auto"/>
              <w:rPr>
                <w:rFonts w:cs="Arial"/>
                <w:sz w:val="24"/>
                <w:szCs w:val="24"/>
              </w:rPr>
            </w:pPr>
            <w:r w:rsidRPr="001D196A">
              <w:rPr>
                <w:rFonts w:cs="Arial"/>
                <w:sz w:val="24"/>
                <w:szCs w:val="24"/>
              </w:rPr>
              <w:t>SD/MI</w:t>
            </w:r>
          </w:p>
        </w:tc>
        <w:tc>
          <w:tcPr>
            <w:tcW w:w="1134" w:type="dxa"/>
          </w:tcPr>
          <w:p w:rsidR="00EC1D68" w:rsidRPr="001D196A" w:rsidRDefault="00EC1D68" w:rsidP="00F41C30">
            <w:pPr>
              <w:spacing w:after="0" w:line="240" w:lineRule="auto"/>
              <w:jc w:val="center"/>
              <w:rPr>
                <w:rFonts w:cs="Arial"/>
                <w:sz w:val="24"/>
                <w:szCs w:val="24"/>
              </w:rPr>
            </w:pPr>
            <w:r w:rsidRPr="001D196A">
              <w:rPr>
                <w:rFonts w:cs="Arial"/>
                <w:sz w:val="24"/>
                <w:szCs w:val="24"/>
              </w:rPr>
              <w:t>158,52</w:t>
            </w:r>
          </w:p>
        </w:tc>
        <w:tc>
          <w:tcPr>
            <w:tcW w:w="1134" w:type="dxa"/>
          </w:tcPr>
          <w:p w:rsidR="00EC1D68" w:rsidRPr="001D196A" w:rsidRDefault="00EC1D68" w:rsidP="00F41C30">
            <w:pPr>
              <w:spacing w:after="0" w:line="240" w:lineRule="auto"/>
              <w:jc w:val="center"/>
              <w:rPr>
                <w:rFonts w:cs="Arial"/>
                <w:sz w:val="24"/>
                <w:szCs w:val="24"/>
              </w:rPr>
            </w:pPr>
            <w:r w:rsidRPr="001D196A">
              <w:rPr>
                <w:rFonts w:cs="Arial"/>
                <w:sz w:val="24"/>
                <w:szCs w:val="24"/>
              </w:rPr>
              <w:t>127,68</w:t>
            </w:r>
          </w:p>
        </w:tc>
        <w:tc>
          <w:tcPr>
            <w:tcW w:w="1134" w:type="dxa"/>
          </w:tcPr>
          <w:p w:rsidR="00EC1D68" w:rsidRPr="001D196A" w:rsidRDefault="00EC1D68" w:rsidP="00F41C30">
            <w:pPr>
              <w:spacing w:after="0" w:line="240" w:lineRule="auto"/>
              <w:jc w:val="center"/>
              <w:rPr>
                <w:rFonts w:cs="Arial"/>
                <w:sz w:val="24"/>
                <w:szCs w:val="24"/>
              </w:rPr>
            </w:pPr>
            <w:r w:rsidRPr="001D196A">
              <w:rPr>
                <w:rFonts w:cs="Arial"/>
                <w:sz w:val="24"/>
                <w:szCs w:val="24"/>
              </w:rPr>
              <w:t>136,36</w:t>
            </w:r>
          </w:p>
        </w:tc>
        <w:tc>
          <w:tcPr>
            <w:tcW w:w="1151" w:type="dxa"/>
          </w:tcPr>
          <w:p w:rsidR="00EC1D68" w:rsidRPr="001D196A" w:rsidRDefault="00EC1D68" w:rsidP="00F41C30">
            <w:pPr>
              <w:spacing w:after="0" w:line="240" w:lineRule="auto"/>
              <w:jc w:val="center"/>
              <w:rPr>
                <w:rFonts w:cs="Arial"/>
                <w:sz w:val="24"/>
                <w:szCs w:val="24"/>
              </w:rPr>
            </w:pPr>
            <w:r w:rsidRPr="001D196A">
              <w:rPr>
                <w:rFonts w:cs="Arial"/>
                <w:sz w:val="24"/>
                <w:szCs w:val="24"/>
              </w:rPr>
              <w:t>137,46</w:t>
            </w:r>
          </w:p>
        </w:tc>
      </w:tr>
      <w:tr w:rsidR="00EC1D68" w:rsidRPr="001D196A" w:rsidTr="00255304">
        <w:trPr>
          <w:jc w:val="center"/>
        </w:trPr>
        <w:tc>
          <w:tcPr>
            <w:tcW w:w="709" w:type="dxa"/>
          </w:tcPr>
          <w:p w:rsidR="00EC1D68" w:rsidRPr="001D196A" w:rsidRDefault="00EC1D68" w:rsidP="00F41C30">
            <w:pPr>
              <w:spacing w:after="0" w:line="240" w:lineRule="auto"/>
              <w:jc w:val="center"/>
              <w:rPr>
                <w:rFonts w:cs="Arial"/>
                <w:sz w:val="24"/>
                <w:szCs w:val="24"/>
              </w:rPr>
            </w:pPr>
            <w:r w:rsidRPr="001D196A">
              <w:rPr>
                <w:rFonts w:cs="Arial"/>
                <w:sz w:val="24"/>
                <w:szCs w:val="24"/>
              </w:rPr>
              <w:t>2.</w:t>
            </w:r>
          </w:p>
        </w:tc>
        <w:tc>
          <w:tcPr>
            <w:tcW w:w="3260" w:type="dxa"/>
          </w:tcPr>
          <w:p w:rsidR="00EC1D68" w:rsidRPr="001D196A" w:rsidRDefault="00EC1D68" w:rsidP="00F41C30">
            <w:pPr>
              <w:spacing w:after="0" w:line="240" w:lineRule="auto"/>
              <w:rPr>
                <w:rFonts w:cs="Arial"/>
                <w:sz w:val="24"/>
                <w:szCs w:val="24"/>
              </w:rPr>
            </w:pPr>
            <w:r w:rsidRPr="001D196A">
              <w:rPr>
                <w:rFonts w:cs="Arial"/>
                <w:sz w:val="24"/>
                <w:szCs w:val="24"/>
              </w:rPr>
              <w:t>SMP/MTs</w:t>
            </w:r>
          </w:p>
        </w:tc>
        <w:tc>
          <w:tcPr>
            <w:tcW w:w="1134" w:type="dxa"/>
          </w:tcPr>
          <w:p w:rsidR="00EC1D68" w:rsidRPr="001D196A" w:rsidRDefault="00EC1D68" w:rsidP="00F41C30">
            <w:pPr>
              <w:spacing w:after="0" w:line="240" w:lineRule="auto"/>
              <w:jc w:val="center"/>
              <w:rPr>
                <w:rFonts w:cs="Arial"/>
                <w:sz w:val="24"/>
                <w:szCs w:val="24"/>
              </w:rPr>
            </w:pPr>
            <w:r w:rsidRPr="001D196A">
              <w:rPr>
                <w:rFonts w:cs="Arial"/>
                <w:sz w:val="24"/>
                <w:szCs w:val="24"/>
              </w:rPr>
              <w:t>196,54</w:t>
            </w:r>
          </w:p>
        </w:tc>
        <w:tc>
          <w:tcPr>
            <w:tcW w:w="1134" w:type="dxa"/>
          </w:tcPr>
          <w:p w:rsidR="00EC1D68" w:rsidRPr="001D196A" w:rsidRDefault="00EC1D68" w:rsidP="00F41C30">
            <w:pPr>
              <w:spacing w:after="0" w:line="240" w:lineRule="auto"/>
              <w:jc w:val="center"/>
              <w:rPr>
                <w:rFonts w:cs="Arial"/>
                <w:sz w:val="24"/>
                <w:szCs w:val="24"/>
              </w:rPr>
            </w:pPr>
            <w:r w:rsidRPr="001D196A">
              <w:rPr>
                <w:rFonts w:cs="Arial"/>
                <w:sz w:val="24"/>
                <w:szCs w:val="24"/>
              </w:rPr>
              <w:t>131,02</w:t>
            </w:r>
          </w:p>
        </w:tc>
        <w:tc>
          <w:tcPr>
            <w:tcW w:w="1134" w:type="dxa"/>
          </w:tcPr>
          <w:p w:rsidR="00EC1D68" w:rsidRPr="001D196A" w:rsidRDefault="00EC1D68" w:rsidP="00F41C30">
            <w:pPr>
              <w:spacing w:after="0" w:line="240" w:lineRule="auto"/>
              <w:jc w:val="center"/>
              <w:rPr>
                <w:rFonts w:cs="Arial"/>
                <w:sz w:val="24"/>
                <w:szCs w:val="24"/>
              </w:rPr>
            </w:pPr>
            <w:r w:rsidRPr="001D196A">
              <w:rPr>
                <w:rFonts w:cs="Arial"/>
                <w:sz w:val="24"/>
                <w:szCs w:val="24"/>
              </w:rPr>
              <w:t>137,75</w:t>
            </w:r>
          </w:p>
        </w:tc>
        <w:tc>
          <w:tcPr>
            <w:tcW w:w="1151" w:type="dxa"/>
          </w:tcPr>
          <w:p w:rsidR="00EC1D68" w:rsidRPr="001D196A" w:rsidRDefault="00EC1D68" w:rsidP="00F41C30">
            <w:pPr>
              <w:spacing w:after="0" w:line="240" w:lineRule="auto"/>
              <w:jc w:val="center"/>
              <w:rPr>
                <w:rFonts w:cs="Arial"/>
                <w:sz w:val="24"/>
                <w:szCs w:val="24"/>
              </w:rPr>
            </w:pPr>
            <w:r w:rsidRPr="001D196A">
              <w:rPr>
                <w:rFonts w:cs="Arial"/>
                <w:sz w:val="24"/>
                <w:szCs w:val="24"/>
              </w:rPr>
              <w:t>139,21</w:t>
            </w:r>
          </w:p>
        </w:tc>
      </w:tr>
      <w:tr w:rsidR="00EC1D68" w:rsidRPr="001D196A" w:rsidTr="00255304">
        <w:trPr>
          <w:jc w:val="center"/>
        </w:trPr>
        <w:tc>
          <w:tcPr>
            <w:tcW w:w="709" w:type="dxa"/>
          </w:tcPr>
          <w:p w:rsidR="00EC1D68" w:rsidRPr="001D196A" w:rsidRDefault="00EC1D68" w:rsidP="00F41C30">
            <w:pPr>
              <w:spacing w:after="0" w:line="240" w:lineRule="auto"/>
              <w:jc w:val="center"/>
              <w:rPr>
                <w:rFonts w:cs="Arial"/>
                <w:sz w:val="24"/>
                <w:szCs w:val="24"/>
              </w:rPr>
            </w:pPr>
            <w:r w:rsidRPr="001D196A">
              <w:rPr>
                <w:rFonts w:cs="Arial"/>
                <w:sz w:val="24"/>
                <w:szCs w:val="24"/>
              </w:rPr>
              <w:t>3.</w:t>
            </w:r>
          </w:p>
        </w:tc>
        <w:tc>
          <w:tcPr>
            <w:tcW w:w="3260" w:type="dxa"/>
          </w:tcPr>
          <w:p w:rsidR="00EC1D68" w:rsidRPr="001D196A" w:rsidRDefault="00EC1D68" w:rsidP="00F41C30">
            <w:pPr>
              <w:spacing w:after="0" w:line="240" w:lineRule="auto"/>
              <w:rPr>
                <w:rFonts w:cs="Arial"/>
                <w:sz w:val="24"/>
                <w:szCs w:val="24"/>
              </w:rPr>
            </w:pPr>
            <w:r w:rsidRPr="001D196A">
              <w:rPr>
                <w:rFonts w:cs="Arial"/>
                <w:sz w:val="24"/>
                <w:szCs w:val="24"/>
              </w:rPr>
              <w:t>SMA/SMK/MA</w:t>
            </w:r>
          </w:p>
        </w:tc>
        <w:tc>
          <w:tcPr>
            <w:tcW w:w="1134" w:type="dxa"/>
          </w:tcPr>
          <w:p w:rsidR="00EC1D68" w:rsidRPr="001D196A" w:rsidRDefault="00EC1D68" w:rsidP="00F41C30">
            <w:pPr>
              <w:spacing w:after="0" w:line="240" w:lineRule="auto"/>
              <w:jc w:val="center"/>
              <w:rPr>
                <w:rFonts w:cs="Arial"/>
                <w:sz w:val="24"/>
                <w:szCs w:val="24"/>
              </w:rPr>
            </w:pPr>
            <w:r w:rsidRPr="001D196A">
              <w:rPr>
                <w:rFonts w:cs="Arial"/>
                <w:sz w:val="24"/>
                <w:szCs w:val="24"/>
              </w:rPr>
              <w:t>222,44</w:t>
            </w:r>
          </w:p>
        </w:tc>
        <w:tc>
          <w:tcPr>
            <w:tcW w:w="1134" w:type="dxa"/>
          </w:tcPr>
          <w:p w:rsidR="00EC1D68" w:rsidRPr="001D196A" w:rsidRDefault="00EC1D68" w:rsidP="00F41C30">
            <w:pPr>
              <w:spacing w:after="0" w:line="240" w:lineRule="auto"/>
              <w:jc w:val="center"/>
              <w:rPr>
                <w:rFonts w:cs="Arial"/>
                <w:sz w:val="24"/>
                <w:szCs w:val="24"/>
              </w:rPr>
            </w:pPr>
            <w:r w:rsidRPr="001D196A">
              <w:rPr>
                <w:rFonts w:cs="Arial"/>
                <w:sz w:val="24"/>
                <w:szCs w:val="24"/>
              </w:rPr>
              <w:t>146,49</w:t>
            </w:r>
          </w:p>
        </w:tc>
        <w:tc>
          <w:tcPr>
            <w:tcW w:w="1134" w:type="dxa"/>
          </w:tcPr>
          <w:p w:rsidR="00EC1D68" w:rsidRPr="001D196A" w:rsidRDefault="00EC1D68" w:rsidP="00F41C30">
            <w:pPr>
              <w:spacing w:after="0" w:line="240" w:lineRule="auto"/>
              <w:jc w:val="center"/>
              <w:rPr>
                <w:rFonts w:cs="Arial"/>
                <w:sz w:val="24"/>
                <w:szCs w:val="24"/>
              </w:rPr>
            </w:pPr>
            <w:r w:rsidRPr="001D196A">
              <w:rPr>
                <w:rFonts w:cs="Arial"/>
                <w:sz w:val="24"/>
                <w:szCs w:val="24"/>
              </w:rPr>
              <w:t>139,97</w:t>
            </w:r>
          </w:p>
        </w:tc>
        <w:tc>
          <w:tcPr>
            <w:tcW w:w="1151" w:type="dxa"/>
          </w:tcPr>
          <w:p w:rsidR="00EC1D68" w:rsidRPr="001D196A" w:rsidRDefault="00EC1D68" w:rsidP="00F41C30">
            <w:pPr>
              <w:spacing w:after="0" w:line="240" w:lineRule="auto"/>
              <w:jc w:val="center"/>
              <w:rPr>
                <w:rFonts w:cs="Arial"/>
                <w:sz w:val="24"/>
                <w:szCs w:val="24"/>
              </w:rPr>
            </w:pPr>
            <w:r w:rsidRPr="001D196A">
              <w:rPr>
                <w:rFonts w:cs="Arial"/>
                <w:sz w:val="24"/>
                <w:szCs w:val="24"/>
              </w:rPr>
              <w:t>138,03</w:t>
            </w:r>
          </w:p>
        </w:tc>
      </w:tr>
    </w:tbl>
    <w:p w:rsidR="00EC1D68" w:rsidRPr="0045081A" w:rsidRDefault="00872A5F" w:rsidP="00872A5F">
      <w:pPr>
        <w:spacing w:after="0" w:line="240" w:lineRule="auto"/>
        <w:jc w:val="both"/>
        <w:rPr>
          <w:rFonts w:cs="Arial"/>
          <w:i/>
          <w:sz w:val="20"/>
          <w:szCs w:val="20"/>
        </w:rPr>
      </w:pPr>
      <w:r w:rsidRPr="0045081A">
        <w:rPr>
          <w:rFonts w:cs="Arial"/>
          <w:i/>
          <w:sz w:val="24"/>
          <w:szCs w:val="24"/>
          <w:lang w:val="id-ID"/>
        </w:rPr>
        <w:t xml:space="preserve">         </w:t>
      </w:r>
      <w:r w:rsidR="00EC1D68" w:rsidRPr="0045081A">
        <w:rPr>
          <w:rFonts w:cs="Arial"/>
          <w:i/>
          <w:sz w:val="20"/>
          <w:szCs w:val="20"/>
        </w:rPr>
        <w:t>Sumber :</w:t>
      </w:r>
      <w:r w:rsidR="0045081A" w:rsidRPr="0045081A">
        <w:rPr>
          <w:rFonts w:cs="Arial"/>
          <w:i/>
          <w:sz w:val="20"/>
          <w:szCs w:val="20"/>
        </w:rPr>
        <w:t xml:space="preserve"> Dinas Pendidikan Kota Cirebon</w:t>
      </w:r>
      <w:r w:rsidR="0045081A" w:rsidRPr="0045081A">
        <w:rPr>
          <w:rFonts w:cs="Arial"/>
          <w:i/>
          <w:sz w:val="20"/>
          <w:szCs w:val="20"/>
          <w:lang w:val="id-ID"/>
        </w:rPr>
        <w:t xml:space="preserve"> </w:t>
      </w:r>
      <w:r w:rsidR="00EC1D68" w:rsidRPr="0045081A">
        <w:rPr>
          <w:rFonts w:cs="Arial"/>
          <w:i/>
          <w:sz w:val="20"/>
          <w:szCs w:val="20"/>
        </w:rPr>
        <w:t>Tahun 2012.</w:t>
      </w:r>
    </w:p>
    <w:p w:rsidR="00EC1D68" w:rsidRPr="001D196A" w:rsidRDefault="00EC1D68" w:rsidP="00EC1D68">
      <w:pPr>
        <w:spacing w:after="0" w:line="240" w:lineRule="auto"/>
        <w:ind w:left="709"/>
        <w:jc w:val="both"/>
        <w:rPr>
          <w:rFonts w:cs="Arial"/>
          <w:sz w:val="24"/>
          <w:szCs w:val="24"/>
        </w:rPr>
      </w:pPr>
    </w:p>
    <w:p w:rsidR="00EC1D68" w:rsidRDefault="00EC1D68" w:rsidP="00EC1D68">
      <w:pPr>
        <w:pStyle w:val="ListParagraph"/>
        <w:spacing w:line="360" w:lineRule="auto"/>
        <w:ind w:left="284"/>
        <w:jc w:val="both"/>
        <w:rPr>
          <w:rFonts w:asciiTheme="minorHAnsi" w:hAnsiTheme="minorHAnsi" w:cs="Arial"/>
          <w:sz w:val="24"/>
          <w:szCs w:val="24"/>
        </w:rPr>
      </w:pPr>
      <w:r w:rsidRPr="001D196A">
        <w:rPr>
          <w:rFonts w:asciiTheme="minorHAnsi" w:hAnsiTheme="minorHAnsi" w:cs="Arial"/>
          <w:sz w:val="24"/>
          <w:szCs w:val="24"/>
        </w:rPr>
        <w:t xml:space="preserve">Memperhatikan Angka Partisipasi Kasar (APK) pada semua jenjang pendidikan SD/MI, SMA/SMK/MA yang melebihi angka 100 % menunjukan bahwa sesungguhnya minat masyarakat untuk menyekolahkan anaknya sangat tinggi. </w:t>
      </w:r>
    </w:p>
    <w:p w:rsidR="00EC1D68" w:rsidRPr="001D196A" w:rsidRDefault="00EC1D68" w:rsidP="00F07DFD">
      <w:pPr>
        <w:pStyle w:val="NoSpacing"/>
        <w:numPr>
          <w:ilvl w:val="0"/>
          <w:numId w:val="2"/>
        </w:numPr>
        <w:spacing w:after="240" w:line="360" w:lineRule="auto"/>
        <w:ind w:left="568" w:hanging="284"/>
        <w:jc w:val="both"/>
        <w:rPr>
          <w:rFonts w:asciiTheme="minorHAnsi" w:hAnsiTheme="minorHAnsi" w:cs="Arial"/>
          <w:sz w:val="24"/>
          <w:szCs w:val="24"/>
        </w:rPr>
      </w:pPr>
      <w:r w:rsidRPr="001D196A">
        <w:rPr>
          <w:rFonts w:asciiTheme="minorHAnsi" w:hAnsiTheme="minorHAnsi" w:cs="Arial"/>
          <w:sz w:val="24"/>
          <w:szCs w:val="24"/>
        </w:rPr>
        <w:t>Ketenagakerjaan.</w:t>
      </w:r>
    </w:p>
    <w:p w:rsidR="00EC1D68" w:rsidRPr="001D196A" w:rsidRDefault="00EC1D68" w:rsidP="00EC1D68">
      <w:pPr>
        <w:pStyle w:val="NoSpacing"/>
        <w:spacing w:line="360" w:lineRule="auto"/>
        <w:ind w:left="284"/>
        <w:jc w:val="both"/>
        <w:rPr>
          <w:rFonts w:asciiTheme="minorHAnsi" w:hAnsiTheme="minorHAnsi" w:cs="Arial"/>
          <w:sz w:val="24"/>
          <w:szCs w:val="24"/>
        </w:rPr>
      </w:pPr>
      <w:r w:rsidRPr="001D196A">
        <w:rPr>
          <w:rFonts w:asciiTheme="minorHAnsi" w:hAnsiTheme="minorHAnsi" w:cs="Arial"/>
          <w:sz w:val="24"/>
          <w:szCs w:val="24"/>
        </w:rPr>
        <w:t xml:space="preserve">Salah satu indikator yang biasa digunakan untuk menggambarkan kesejahteraan masyarakat adalah laju pertumbuhan angkatan kerja yang terserap pada lapangan pekerjaan. Tingginya angkatan kerja di suatu daerah secara langsung dapat menggerakan perekonomian daerah tersebut. Hal sebaliknya, dapat mengakibatkan timbulnya berbagai permasalahan </w:t>
      </w:r>
      <w:r w:rsidRPr="001D196A">
        <w:rPr>
          <w:rFonts w:asciiTheme="minorHAnsi" w:hAnsiTheme="minorHAnsi" w:cs="Arial"/>
          <w:sz w:val="24"/>
          <w:szCs w:val="24"/>
        </w:rPr>
        <w:lastRenderedPageBreak/>
        <w:t>kesejahteraan sosial. Gambaran kondisi ketenagakerjaan seperti persentase angkatan kerja yang bekerja dan distribusi lapangan pekerjaan sangat berguna dalam melihat prospek perekonomian suatu daerah. Pertumbuhan ekonomi dapat dilihat apakah benar-benar digerakan oleh produksi yang melibatkan tenaga kerja daerah atau karena pengaruh faktor lain. Banyaknya penduduk yang bekerja akan berdampak pada peningkatan pendapatan. Peningkatan pendapatan penduduk sangat menentukan pemenuhan kebutuhan hidup yang layak (peningkatan kemampuan daya beli).</w:t>
      </w:r>
    </w:p>
    <w:p w:rsidR="00EC1D68" w:rsidRPr="001D196A" w:rsidRDefault="00EC1D68" w:rsidP="00EC1D68">
      <w:pPr>
        <w:pStyle w:val="NoSpacing"/>
        <w:spacing w:line="276" w:lineRule="auto"/>
        <w:ind w:left="284"/>
        <w:jc w:val="both"/>
        <w:rPr>
          <w:rFonts w:asciiTheme="minorHAnsi" w:hAnsiTheme="minorHAnsi" w:cs="Arial"/>
          <w:sz w:val="24"/>
          <w:szCs w:val="24"/>
        </w:rPr>
      </w:pPr>
    </w:p>
    <w:p w:rsidR="00EC1D68" w:rsidRPr="001D196A" w:rsidRDefault="00EC1D68" w:rsidP="00EC1D68">
      <w:pPr>
        <w:pStyle w:val="NoSpacing"/>
        <w:spacing w:line="360" w:lineRule="auto"/>
        <w:ind w:left="284"/>
        <w:jc w:val="both"/>
        <w:rPr>
          <w:rFonts w:asciiTheme="minorHAnsi" w:hAnsiTheme="minorHAnsi" w:cs="Arial"/>
          <w:sz w:val="24"/>
          <w:szCs w:val="24"/>
        </w:rPr>
      </w:pPr>
      <w:r w:rsidRPr="001D196A">
        <w:rPr>
          <w:rFonts w:asciiTheme="minorHAnsi" w:hAnsiTheme="minorHAnsi" w:cs="Arial"/>
          <w:sz w:val="24"/>
          <w:szCs w:val="24"/>
        </w:rPr>
        <w:t>Tingkat Partisipasi Angkatan Kerja (TPAK) di Kota Cirebon setiap tahun mengalami peningkatan, pada tahun 2011 TPAK Kota Cirebon sebesar 55,07 % atau mengalami peningkatan sebesar 2,46 % jika dibandingkan tahun 2008 yang hanya mencapai 52,61 %. Gambaran Tingkat Partisipasi Angkatan Kerja Kota Cirebon tahun 2008 – 2011 dapat dilihat pada tabel berikut.</w:t>
      </w:r>
    </w:p>
    <w:p w:rsidR="00EC1D68" w:rsidRPr="001D196A" w:rsidRDefault="00EC1D68" w:rsidP="00EC1D68">
      <w:pPr>
        <w:pStyle w:val="NoSpacing"/>
        <w:spacing w:line="360" w:lineRule="auto"/>
        <w:ind w:left="709"/>
        <w:jc w:val="both"/>
        <w:rPr>
          <w:rFonts w:asciiTheme="minorHAnsi" w:hAnsiTheme="minorHAnsi" w:cs="Arial"/>
          <w:sz w:val="24"/>
          <w:szCs w:val="24"/>
        </w:rPr>
      </w:pPr>
    </w:p>
    <w:p w:rsidR="00EC1D68" w:rsidRPr="001D196A" w:rsidRDefault="00B17631" w:rsidP="00EC1D68">
      <w:pPr>
        <w:pStyle w:val="NoSpacing"/>
        <w:ind w:left="709"/>
        <w:jc w:val="center"/>
        <w:rPr>
          <w:rFonts w:asciiTheme="minorHAnsi" w:hAnsiTheme="minorHAnsi" w:cs="Arial"/>
          <w:sz w:val="24"/>
          <w:szCs w:val="24"/>
        </w:rPr>
      </w:pPr>
      <w:r>
        <w:rPr>
          <w:rFonts w:asciiTheme="minorHAnsi" w:hAnsiTheme="minorHAnsi" w:cs="Arial"/>
          <w:sz w:val="24"/>
          <w:szCs w:val="24"/>
        </w:rPr>
        <w:t xml:space="preserve">Tabel </w:t>
      </w:r>
      <w:r>
        <w:rPr>
          <w:rFonts w:asciiTheme="minorHAnsi" w:hAnsiTheme="minorHAnsi" w:cs="Arial"/>
          <w:sz w:val="24"/>
          <w:szCs w:val="24"/>
          <w:lang w:val="en-US"/>
        </w:rPr>
        <w:t>2</w:t>
      </w:r>
      <w:r w:rsidR="00EC1D68" w:rsidRPr="001D196A">
        <w:rPr>
          <w:rFonts w:asciiTheme="minorHAnsi" w:hAnsiTheme="minorHAnsi" w:cs="Arial"/>
          <w:sz w:val="24"/>
          <w:szCs w:val="24"/>
        </w:rPr>
        <w:t>. 11</w:t>
      </w:r>
    </w:p>
    <w:p w:rsidR="00EC1D68" w:rsidRPr="001D196A" w:rsidRDefault="00EC1D68" w:rsidP="00EC1D68">
      <w:pPr>
        <w:pStyle w:val="NoSpacing"/>
        <w:ind w:left="709"/>
        <w:jc w:val="center"/>
        <w:rPr>
          <w:rFonts w:asciiTheme="minorHAnsi" w:hAnsiTheme="minorHAnsi" w:cs="Arial"/>
          <w:sz w:val="24"/>
          <w:szCs w:val="24"/>
        </w:rPr>
      </w:pPr>
      <w:r w:rsidRPr="001D196A">
        <w:rPr>
          <w:rFonts w:asciiTheme="minorHAnsi" w:hAnsiTheme="minorHAnsi" w:cs="Arial"/>
          <w:sz w:val="24"/>
          <w:szCs w:val="24"/>
        </w:rPr>
        <w:t>Tingkat Partisipasi Angkatan Kerja Tahun 2008 – 2011</w:t>
      </w:r>
    </w:p>
    <w:p w:rsidR="00EC1D68" w:rsidRPr="001D196A" w:rsidRDefault="00EC1D68" w:rsidP="00EC1D68">
      <w:pPr>
        <w:pStyle w:val="NoSpacing"/>
        <w:ind w:left="709"/>
        <w:jc w:val="center"/>
        <w:rPr>
          <w:rFonts w:asciiTheme="minorHAnsi" w:hAnsiTheme="minorHAnsi" w:cs="Arial"/>
          <w:sz w:val="24"/>
          <w:szCs w:val="24"/>
        </w:rPr>
      </w:pPr>
      <w:r w:rsidRPr="001D196A">
        <w:rPr>
          <w:rFonts w:asciiTheme="minorHAnsi" w:hAnsiTheme="minorHAnsi" w:cs="Arial"/>
          <w:sz w:val="24"/>
          <w:szCs w:val="24"/>
        </w:rPr>
        <w:t>Kota Cirebon</w:t>
      </w:r>
    </w:p>
    <w:tbl>
      <w:tblPr>
        <w:tblStyle w:val="TableGrid"/>
        <w:tblW w:w="0" w:type="auto"/>
        <w:tblInd w:w="1668" w:type="dxa"/>
        <w:tblLook w:val="04A0"/>
      </w:tblPr>
      <w:tblGrid>
        <w:gridCol w:w="850"/>
        <w:gridCol w:w="2552"/>
        <w:gridCol w:w="2976"/>
      </w:tblGrid>
      <w:tr w:rsidR="00EC1D68" w:rsidRPr="001D196A" w:rsidTr="00F07DFD">
        <w:trPr>
          <w:trHeight w:val="231"/>
        </w:trPr>
        <w:tc>
          <w:tcPr>
            <w:tcW w:w="850" w:type="dxa"/>
            <w:vAlign w:val="center"/>
          </w:tcPr>
          <w:p w:rsidR="00EC1D68" w:rsidRPr="001D196A" w:rsidRDefault="00EC1D68" w:rsidP="00F41C30">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No.</w:t>
            </w:r>
          </w:p>
        </w:tc>
        <w:tc>
          <w:tcPr>
            <w:tcW w:w="2552" w:type="dxa"/>
            <w:vAlign w:val="center"/>
          </w:tcPr>
          <w:p w:rsidR="00EC1D68" w:rsidRPr="001D196A" w:rsidRDefault="00EC1D68" w:rsidP="00F41C30">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Tahun</w:t>
            </w:r>
          </w:p>
        </w:tc>
        <w:tc>
          <w:tcPr>
            <w:tcW w:w="2976" w:type="dxa"/>
            <w:vAlign w:val="center"/>
          </w:tcPr>
          <w:p w:rsidR="00EC1D68" w:rsidRPr="001D196A" w:rsidRDefault="00EC1D68" w:rsidP="00F41C30">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T P A K</w:t>
            </w:r>
          </w:p>
        </w:tc>
      </w:tr>
      <w:tr w:rsidR="00EC1D68" w:rsidRPr="001D196A" w:rsidTr="00F41C30">
        <w:tc>
          <w:tcPr>
            <w:tcW w:w="850" w:type="dxa"/>
          </w:tcPr>
          <w:p w:rsidR="00EC1D68" w:rsidRPr="001D196A" w:rsidRDefault="00EC1D68" w:rsidP="00F41C30">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(1)</w:t>
            </w:r>
          </w:p>
        </w:tc>
        <w:tc>
          <w:tcPr>
            <w:tcW w:w="2552" w:type="dxa"/>
          </w:tcPr>
          <w:p w:rsidR="00EC1D68" w:rsidRPr="001D196A" w:rsidRDefault="00EC1D68" w:rsidP="00F41C30">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w:t>
            </w:r>
          </w:p>
        </w:tc>
        <w:tc>
          <w:tcPr>
            <w:tcW w:w="2976" w:type="dxa"/>
          </w:tcPr>
          <w:p w:rsidR="00EC1D68" w:rsidRPr="001D196A" w:rsidRDefault="00EC1D68" w:rsidP="00F41C30">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(3)</w:t>
            </w:r>
          </w:p>
        </w:tc>
      </w:tr>
      <w:tr w:rsidR="00EC1D68" w:rsidRPr="001D196A" w:rsidTr="00F41C30">
        <w:tc>
          <w:tcPr>
            <w:tcW w:w="850" w:type="dxa"/>
          </w:tcPr>
          <w:p w:rsidR="00EC1D68" w:rsidRPr="001D196A" w:rsidRDefault="00EC1D68" w:rsidP="00F41C30">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1.</w:t>
            </w:r>
          </w:p>
        </w:tc>
        <w:tc>
          <w:tcPr>
            <w:tcW w:w="2552" w:type="dxa"/>
          </w:tcPr>
          <w:p w:rsidR="00EC1D68" w:rsidRPr="001D196A" w:rsidRDefault="00EC1D68" w:rsidP="00F41C30">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2008</w:t>
            </w:r>
          </w:p>
        </w:tc>
        <w:tc>
          <w:tcPr>
            <w:tcW w:w="2976" w:type="dxa"/>
          </w:tcPr>
          <w:p w:rsidR="00EC1D68" w:rsidRPr="001D196A" w:rsidRDefault="00EC1D68" w:rsidP="00F41C30">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52,61</w:t>
            </w:r>
          </w:p>
        </w:tc>
      </w:tr>
      <w:tr w:rsidR="00EC1D68" w:rsidRPr="001D196A" w:rsidTr="00F41C30">
        <w:tc>
          <w:tcPr>
            <w:tcW w:w="850" w:type="dxa"/>
          </w:tcPr>
          <w:p w:rsidR="00EC1D68" w:rsidRPr="001D196A" w:rsidRDefault="00EC1D68" w:rsidP="00F41C30">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w:t>
            </w:r>
          </w:p>
        </w:tc>
        <w:tc>
          <w:tcPr>
            <w:tcW w:w="2552" w:type="dxa"/>
          </w:tcPr>
          <w:p w:rsidR="00EC1D68" w:rsidRPr="001D196A" w:rsidRDefault="00EC1D68" w:rsidP="00F41C30">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2009</w:t>
            </w:r>
          </w:p>
        </w:tc>
        <w:tc>
          <w:tcPr>
            <w:tcW w:w="2976" w:type="dxa"/>
          </w:tcPr>
          <w:p w:rsidR="00EC1D68" w:rsidRPr="001D196A" w:rsidRDefault="00EC1D68" w:rsidP="00F41C30">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51,95</w:t>
            </w:r>
          </w:p>
        </w:tc>
      </w:tr>
      <w:tr w:rsidR="00EC1D68" w:rsidRPr="001D196A" w:rsidTr="00F41C30">
        <w:tc>
          <w:tcPr>
            <w:tcW w:w="850" w:type="dxa"/>
          </w:tcPr>
          <w:p w:rsidR="00EC1D68" w:rsidRPr="001D196A" w:rsidRDefault="00EC1D68" w:rsidP="00F41C30">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3.</w:t>
            </w:r>
          </w:p>
        </w:tc>
        <w:tc>
          <w:tcPr>
            <w:tcW w:w="2552" w:type="dxa"/>
          </w:tcPr>
          <w:p w:rsidR="00EC1D68" w:rsidRPr="001D196A" w:rsidRDefault="00EC1D68" w:rsidP="00F41C30">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2010</w:t>
            </w:r>
          </w:p>
        </w:tc>
        <w:tc>
          <w:tcPr>
            <w:tcW w:w="2976" w:type="dxa"/>
          </w:tcPr>
          <w:p w:rsidR="00EC1D68" w:rsidRPr="001D196A" w:rsidRDefault="00EC1D68" w:rsidP="00F41C30">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53,18</w:t>
            </w:r>
          </w:p>
        </w:tc>
      </w:tr>
      <w:tr w:rsidR="00EC1D68" w:rsidRPr="001D196A" w:rsidTr="00F41C30">
        <w:tc>
          <w:tcPr>
            <w:tcW w:w="850" w:type="dxa"/>
          </w:tcPr>
          <w:p w:rsidR="00EC1D68" w:rsidRPr="001D196A" w:rsidRDefault="00EC1D68" w:rsidP="00F41C30">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4.</w:t>
            </w:r>
          </w:p>
        </w:tc>
        <w:tc>
          <w:tcPr>
            <w:tcW w:w="2552" w:type="dxa"/>
          </w:tcPr>
          <w:p w:rsidR="00EC1D68" w:rsidRPr="001D196A" w:rsidRDefault="00EC1D68" w:rsidP="00F41C30">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2011</w:t>
            </w:r>
          </w:p>
        </w:tc>
        <w:tc>
          <w:tcPr>
            <w:tcW w:w="2976" w:type="dxa"/>
          </w:tcPr>
          <w:p w:rsidR="00EC1D68" w:rsidRPr="001D196A" w:rsidRDefault="00EC1D68" w:rsidP="00F41C30">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55,07</w:t>
            </w:r>
          </w:p>
        </w:tc>
      </w:tr>
    </w:tbl>
    <w:p w:rsidR="00EC1D68" w:rsidRPr="0045081A" w:rsidRDefault="00EC1D68" w:rsidP="00EC1D68">
      <w:pPr>
        <w:pStyle w:val="NoSpacing"/>
        <w:ind w:left="1560"/>
        <w:rPr>
          <w:rFonts w:asciiTheme="minorHAnsi" w:hAnsiTheme="minorHAnsi" w:cs="Arial"/>
          <w:i/>
          <w:sz w:val="20"/>
          <w:szCs w:val="20"/>
        </w:rPr>
      </w:pPr>
      <w:r w:rsidRPr="0045081A">
        <w:rPr>
          <w:rFonts w:asciiTheme="minorHAnsi" w:hAnsiTheme="minorHAnsi" w:cs="Arial"/>
          <w:i/>
          <w:sz w:val="20"/>
          <w:szCs w:val="20"/>
        </w:rPr>
        <w:t>Sumber : Indikator Makro Kota Cirebon : 2007-2011</w:t>
      </w:r>
      <w:r w:rsidR="0045081A">
        <w:rPr>
          <w:rFonts w:asciiTheme="minorHAnsi" w:hAnsiTheme="minorHAnsi" w:cs="Arial"/>
          <w:i/>
          <w:sz w:val="20"/>
          <w:szCs w:val="20"/>
        </w:rPr>
        <w:t>.</w:t>
      </w:r>
    </w:p>
    <w:p w:rsidR="00242FF5" w:rsidRDefault="00242FF5">
      <w:pPr>
        <w:rPr>
          <w:rFonts w:cs="Arial"/>
          <w:sz w:val="24"/>
          <w:szCs w:val="24"/>
        </w:rPr>
      </w:pPr>
    </w:p>
    <w:p w:rsidR="00981974" w:rsidRPr="00242FF5" w:rsidRDefault="00981974" w:rsidP="003C268C">
      <w:pPr>
        <w:spacing w:after="0" w:line="360" w:lineRule="auto"/>
        <w:rPr>
          <w:sz w:val="24"/>
          <w:szCs w:val="24"/>
        </w:rPr>
      </w:pPr>
      <w:r w:rsidRPr="00242FF5">
        <w:rPr>
          <w:sz w:val="24"/>
          <w:szCs w:val="24"/>
        </w:rPr>
        <w:t>2.3 Aspek Pelayanan Umum</w:t>
      </w:r>
    </w:p>
    <w:p w:rsidR="003C268C" w:rsidRDefault="003C268C" w:rsidP="00304704">
      <w:pPr>
        <w:pStyle w:val="NoSpacing"/>
        <w:spacing w:line="360" w:lineRule="auto"/>
        <w:jc w:val="both"/>
        <w:rPr>
          <w:rFonts w:asciiTheme="minorHAnsi" w:hAnsiTheme="minorHAnsi" w:cs="Arial"/>
          <w:sz w:val="24"/>
          <w:szCs w:val="24"/>
          <w:lang w:val="en-US"/>
        </w:rPr>
      </w:pPr>
    </w:p>
    <w:p w:rsidR="00304704" w:rsidRPr="001D196A" w:rsidRDefault="00304704" w:rsidP="00304704">
      <w:pPr>
        <w:pStyle w:val="NoSpacing"/>
        <w:spacing w:line="360" w:lineRule="auto"/>
        <w:jc w:val="both"/>
        <w:rPr>
          <w:rFonts w:asciiTheme="minorHAnsi" w:hAnsiTheme="minorHAnsi" w:cs="Arial"/>
          <w:sz w:val="24"/>
          <w:szCs w:val="24"/>
        </w:rPr>
      </w:pPr>
      <w:r w:rsidRPr="001D196A">
        <w:rPr>
          <w:rFonts w:asciiTheme="minorHAnsi" w:hAnsiTheme="minorHAnsi" w:cs="Arial"/>
          <w:sz w:val="24"/>
          <w:szCs w:val="24"/>
        </w:rPr>
        <w:t>Gambaran umum kondisi daerah aspek pelayanan umum dapat dilihat dari 2 (dua) fokus layanan, yaitu fokus layanan urusan wajib dan fokus layanan urusan pilihan.</w:t>
      </w:r>
    </w:p>
    <w:p w:rsidR="00304704" w:rsidRPr="001D196A" w:rsidRDefault="00304704" w:rsidP="00304704">
      <w:pPr>
        <w:pStyle w:val="NoSpacing"/>
        <w:spacing w:line="360" w:lineRule="auto"/>
        <w:ind w:firstLine="709"/>
        <w:jc w:val="both"/>
        <w:rPr>
          <w:rFonts w:asciiTheme="minorHAnsi" w:hAnsiTheme="minorHAnsi" w:cs="Arial"/>
          <w:sz w:val="24"/>
          <w:szCs w:val="24"/>
        </w:rPr>
      </w:pPr>
    </w:p>
    <w:p w:rsidR="00304704" w:rsidRPr="001D196A" w:rsidRDefault="00304704" w:rsidP="00DC35FD">
      <w:pPr>
        <w:pStyle w:val="NoSpacing"/>
        <w:numPr>
          <w:ilvl w:val="0"/>
          <w:numId w:val="9"/>
        </w:numPr>
        <w:spacing w:line="360" w:lineRule="auto"/>
        <w:ind w:left="284" w:hanging="284"/>
        <w:jc w:val="both"/>
        <w:rPr>
          <w:rFonts w:asciiTheme="minorHAnsi" w:hAnsiTheme="minorHAnsi" w:cs="Arial"/>
          <w:sz w:val="24"/>
          <w:szCs w:val="24"/>
        </w:rPr>
      </w:pPr>
      <w:r w:rsidRPr="001D196A">
        <w:rPr>
          <w:rFonts w:asciiTheme="minorHAnsi" w:hAnsiTheme="minorHAnsi" w:cs="Arial"/>
          <w:sz w:val="24"/>
          <w:szCs w:val="24"/>
        </w:rPr>
        <w:t>Fokus Layanan Urusan Wajib.</w:t>
      </w:r>
    </w:p>
    <w:p w:rsidR="00304704" w:rsidRPr="001D196A" w:rsidRDefault="00304704" w:rsidP="00304704">
      <w:pPr>
        <w:pStyle w:val="NoSpacing"/>
        <w:spacing w:line="360" w:lineRule="auto"/>
        <w:jc w:val="both"/>
        <w:rPr>
          <w:rFonts w:asciiTheme="minorHAnsi" w:hAnsiTheme="minorHAnsi" w:cs="Arial"/>
          <w:sz w:val="24"/>
          <w:szCs w:val="24"/>
        </w:rPr>
      </w:pPr>
      <w:r w:rsidRPr="001D196A">
        <w:rPr>
          <w:rFonts w:asciiTheme="minorHAnsi" w:hAnsiTheme="minorHAnsi" w:cs="Arial"/>
          <w:sz w:val="24"/>
          <w:szCs w:val="24"/>
        </w:rPr>
        <w:t>Layanan urusan wajib pemerintah daerah terdiri dari 26 (dua puluh enam) urusan yaitu :</w:t>
      </w:r>
    </w:p>
    <w:p w:rsidR="00304704" w:rsidRPr="001D196A" w:rsidRDefault="00304704" w:rsidP="00DC35FD">
      <w:pPr>
        <w:pStyle w:val="NoSpacing"/>
        <w:numPr>
          <w:ilvl w:val="0"/>
          <w:numId w:val="10"/>
        </w:numPr>
        <w:spacing w:line="360" w:lineRule="auto"/>
        <w:ind w:left="284" w:hanging="284"/>
        <w:jc w:val="both"/>
        <w:rPr>
          <w:rFonts w:asciiTheme="minorHAnsi" w:hAnsiTheme="minorHAnsi" w:cs="Arial"/>
          <w:sz w:val="24"/>
          <w:szCs w:val="24"/>
        </w:rPr>
      </w:pPr>
      <w:r w:rsidRPr="001D196A">
        <w:rPr>
          <w:rFonts w:asciiTheme="minorHAnsi" w:hAnsiTheme="minorHAnsi" w:cs="Arial"/>
          <w:sz w:val="24"/>
          <w:szCs w:val="24"/>
        </w:rPr>
        <w:t>Pendidikan.</w:t>
      </w:r>
    </w:p>
    <w:p w:rsidR="00304704" w:rsidRPr="001D196A" w:rsidRDefault="00304704" w:rsidP="00304704">
      <w:pPr>
        <w:pStyle w:val="NoSpacing"/>
        <w:spacing w:line="360" w:lineRule="auto"/>
        <w:ind w:left="284"/>
        <w:jc w:val="both"/>
        <w:rPr>
          <w:rFonts w:asciiTheme="minorHAnsi" w:hAnsiTheme="minorHAnsi" w:cs="Arial"/>
          <w:sz w:val="24"/>
          <w:szCs w:val="24"/>
        </w:rPr>
      </w:pPr>
      <w:r w:rsidRPr="001D196A">
        <w:rPr>
          <w:rFonts w:asciiTheme="minorHAnsi" w:hAnsiTheme="minorHAnsi" w:cs="Arial"/>
          <w:sz w:val="24"/>
          <w:szCs w:val="24"/>
        </w:rPr>
        <w:t>Sektor pendidikan mempunyai kedudukan yang sangat penting dalam menentukan tingkat kualitas sumber daya manusia yang diharapkan yaitu yang mampu melakukan inovasi, kreatifitas serta memiliki karakter dan budi pekerti yang luhur.</w:t>
      </w:r>
    </w:p>
    <w:p w:rsidR="00304704" w:rsidRPr="001D196A" w:rsidRDefault="00304704" w:rsidP="00304704">
      <w:pPr>
        <w:pStyle w:val="NoSpacing"/>
        <w:spacing w:line="360" w:lineRule="auto"/>
        <w:ind w:left="284"/>
        <w:jc w:val="both"/>
        <w:rPr>
          <w:rFonts w:asciiTheme="minorHAnsi" w:hAnsiTheme="minorHAnsi" w:cs="Arial"/>
          <w:sz w:val="24"/>
          <w:szCs w:val="24"/>
        </w:rPr>
      </w:pPr>
      <w:r w:rsidRPr="001D196A">
        <w:rPr>
          <w:rFonts w:asciiTheme="minorHAnsi" w:hAnsiTheme="minorHAnsi" w:cs="Arial"/>
          <w:sz w:val="24"/>
          <w:szCs w:val="24"/>
        </w:rPr>
        <w:lastRenderedPageBreak/>
        <w:t>Gambaran umum kondisi daerah terkait dengan urusan pendidikan salah satunya dapat dilihat dari indikator kinerja sebagai berikut :</w:t>
      </w:r>
    </w:p>
    <w:p w:rsidR="00304704" w:rsidRPr="001D196A" w:rsidRDefault="00304704" w:rsidP="00304704">
      <w:pPr>
        <w:pStyle w:val="NoSpacing"/>
        <w:spacing w:line="276" w:lineRule="auto"/>
        <w:ind w:left="1134"/>
        <w:jc w:val="both"/>
        <w:rPr>
          <w:rFonts w:asciiTheme="minorHAnsi" w:hAnsiTheme="minorHAnsi" w:cs="Arial"/>
          <w:sz w:val="24"/>
          <w:szCs w:val="24"/>
        </w:rPr>
      </w:pPr>
    </w:p>
    <w:p w:rsidR="00304704" w:rsidRPr="001D196A" w:rsidRDefault="00304704" w:rsidP="00DC35FD">
      <w:pPr>
        <w:pStyle w:val="NoSpacing"/>
        <w:numPr>
          <w:ilvl w:val="0"/>
          <w:numId w:val="11"/>
        </w:numPr>
        <w:spacing w:line="360" w:lineRule="auto"/>
        <w:ind w:left="567" w:hanging="283"/>
        <w:jc w:val="both"/>
        <w:rPr>
          <w:rFonts w:asciiTheme="minorHAnsi" w:hAnsiTheme="minorHAnsi" w:cs="Arial"/>
          <w:sz w:val="24"/>
          <w:szCs w:val="24"/>
        </w:rPr>
      </w:pPr>
      <w:r w:rsidRPr="001D196A">
        <w:rPr>
          <w:rFonts w:asciiTheme="minorHAnsi" w:hAnsiTheme="minorHAnsi" w:cs="Arial"/>
          <w:sz w:val="24"/>
          <w:szCs w:val="24"/>
        </w:rPr>
        <w:t>Angka Partisipasi Sekolah (APS).</w:t>
      </w:r>
    </w:p>
    <w:p w:rsidR="00304704" w:rsidRPr="001D196A" w:rsidRDefault="00304704" w:rsidP="00304704">
      <w:pPr>
        <w:pStyle w:val="NoSpacing"/>
        <w:spacing w:line="360" w:lineRule="auto"/>
        <w:ind w:left="567"/>
        <w:jc w:val="both"/>
        <w:rPr>
          <w:rFonts w:asciiTheme="minorHAnsi" w:hAnsiTheme="minorHAnsi" w:cs="Arial"/>
          <w:sz w:val="24"/>
          <w:szCs w:val="24"/>
        </w:rPr>
      </w:pPr>
      <w:r w:rsidRPr="001D196A">
        <w:rPr>
          <w:rFonts w:asciiTheme="minorHAnsi" w:hAnsiTheme="minorHAnsi" w:cs="Arial"/>
          <w:sz w:val="24"/>
          <w:szCs w:val="24"/>
        </w:rPr>
        <w:t>Salah satu indikator yang sering digunakan untuk mengukur partisipasi pendidikan murid diantaranya adalah Angka Partisipasi Sekolah (APS). Indikator ini menunjukan seberapa besar anak usia menurut tingkat pendidikan tertentu berada dalam lingkup pendidikan dan penyerapan dunia pendidikan formal terhadap penduduk usia sekolah. Angka Partisipasi Sekolah dihitung berdasarkan  jumlah murid kelompok usia pendidikan yang masih menempuh pendidikan dasar per 1.000 jumlah penduduk usia pendidikan dasar.</w:t>
      </w:r>
    </w:p>
    <w:p w:rsidR="00255304" w:rsidRDefault="00255304" w:rsidP="00304704">
      <w:pPr>
        <w:pStyle w:val="NoSpacing"/>
        <w:spacing w:line="360" w:lineRule="auto"/>
        <w:ind w:left="567"/>
        <w:jc w:val="both"/>
        <w:rPr>
          <w:rFonts w:asciiTheme="minorHAnsi" w:hAnsiTheme="minorHAnsi" w:cs="Arial"/>
          <w:sz w:val="24"/>
          <w:szCs w:val="24"/>
          <w:lang w:val="en-US"/>
        </w:rPr>
      </w:pPr>
    </w:p>
    <w:p w:rsidR="00304704" w:rsidRPr="001D196A" w:rsidRDefault="00304704" w:rsidP="00304704">
      <w:pPr>
        <w:pStyle w:val="NoSpacing"/>
        <w:spacing w:line="360" w:lineRule="auto"/>
        <w:ind w:left="567"/>
        <w:jc w:val="both"/>
        <w:rPr>
          <w:rFonts w:asciiTheme="minorHAnsi" w:hAnsiTheme="minorHAnsi" w:cs="Arial"/>
          <w:sz w:val="24"/>
          <w:szCs w:val="24"/>
        </w:rPr>
      </w:pPr>
      <w:r w:rsidRPr="001D196A">
        <w:rPr>
          <w:rFonts w:asciiTheme="minorHAnsi" w:hAnsiTheme="minorHAnsi" w:cs="Arial"/>
          <w:sz w:val="24"/>
          <w:szCs w:val="24"/>
        </w:rPr>
        <w:t>Penurunan dan kenaikan nilai Angka Partisipasi Sekolah sangat dipengaruhi oleh banyaknya jumlah murid usia sekolah. Namun naiknya persentase jumlah murid tidak dapat langsung diartikan sebagai semakin meningkatnya partisipasi sekolah. Kenaikan tersebut dapat pula dipengaruhi oleh semakin besarnya jumlah penduduk usia sekolah yang tidak diimbangi dengan penambahan infrastruktur sekolah serta peningkatan akses masuk sekolah, sehingga partisipasi sekolah seharusnya tidak berubah atau malah semakin rendah.</w:t>
      </w:r>
    </w:p>
    <w:p w:rsidR="00255304" w:rsidRDefault="00255304" w:rsidP="00304704">
      <w:pPr>
        <w:pStyle w:val="NoSpacing"/>
        <w:spacing w:line="360" w:lineRule="auto"/>
        <w:ind w:left="567"/>
        <w:jc w:val="both"/>
        <w:rPr>
          <w:rFonts w:asciiTheme="minorHAnsi" w:hAnsiTheme="minorHAnsi" w:cs="Arial"/>
          <w:sz w:val="24"/>
          <w:szCs w:val="24"/>
          <w:lang w:val="en-US"/>
        </w:rPr>
      </w:pPr>
    </w:p>
    <w:p w:rsidR="00304704" w:rsidRPr="001D196A" w:rsidRDefault="00304704" w:rsidP="00304704">
      <w:pPr>
        <w:pStyle w:val="NoSpacing"/>
        <w:spacing w:line="360" w:lineRule="auto"/>
        <w:ind w:left="567"/>
        <w:jc w:val="both"/>
        <w:rPr>
          <w:rFonts w:asciiTheme="minorHAnsi" w:hAnsiTheme="minorHAnsi" w:cs="Arial"/>
          <w:sz w:val="24"/>
          <w:szCs w:val="24"/>
        </w:rPr>
      </w:pPr>
      <w:r w:rsidRPr="001D196A">
        <w:rPr>
          <w:rFonts w:asciiTheme="minorHAnsi" w:hAnsiTheme="minorHAnsi" w:cs="Arial"/>
          <w:sz w:val="24"/>
          <w:szCs w:val="24"/>
        </w:rPr>
        <w:t>Berikut secara lengkap disajikan data mengenai Angka Partisipasi Sekolah di Kota Cirebon per jenjang pendidikan tahun 2008 – 2011.</w:t>
      </w:r>
    </w:p>
    <w:p w:rsidR="00255304" w:rsidRDefault="00255304" w:rsidP="00304704">
      <w:pPr>
        <w:pStyle w:val="NoSpacing"/>
        <w:ind w:left="1418"/>
        <w:jc w:val="center"/>
        <w:rPr>
          <w:rFonts w:asciiTheme="minorHAnsi" w:hAnsiTheme="minorHAnsi" w:cs="Arial"/>
          <w:sz w:val="24"/>
          <w:szCs w:val="24"/>
          <w:lang w:val="en-US"/>
        </w:rPr>
      </w:pPr>
    </w:p>
    <w:p w:rsidR="003C268C" w:rsidRDefault="003C268C" w:rsidP="00255304">
      <w:pPr>
        <w:pStyle w:val="NoSpacing"/>
        <w:ind w:left="1418" w:hanging="851"/>
        <w:jc w:val="center"/>
        <w:rPr>
          <w:rFonts w:asciiTheme="minorHAnsi" w:hAnsiTheme="minorHAnsi" w:cs="Arial"/>
          <w:sz w:val="24"/>
          <w:szCs w:val="24"/>
          <w:lang w:val="en-US"/>
        </w:rPr>
      </w:pPr>
    </w:p>
    <w:p w:rsidR="00304704" w:rsidRPr="001D196A" w:rsidRDefault="00B17631" w:rsidP="00255304">
      <w:pPr>
        <w:pStyle w:val="NoSpacing"/>
        <w:ind w:left="1418" w:hanging="851"/>
        <w:jc w:val="center"/>
        <w:rPr>
          <w:rFonts w:asciiTheme="minorHAnsi" w:hAnsiTheme="minorHAnsi" w:cs="Arial"/>
          <w:sz w:val="24"/>
          <w:szCs w:val="24"/>
        </w:rPr>
      </w:pPr>
      <w:r>
        <w:rPr>
          <w:rFonts w:asciiTheme="minorHAnsi" w:hAnsiTheme="minorHAnsi" w:cs="Arial"/>
          <w:sz w:val="24"/>
          <w:szCs w:val="24"/>
        </w:rPr>
        <w:t xml:space="preserve">Tabel </w:t>
      </w:r>
      <w:r>
        <w:rPr>
          <w:rFonts w:asciiTheme="minorHAnsi" w:hAnsiTheme="minorHAnsi" w:cs="Arial"/>
          <w:sz w:val="24"/>
          <w:szCs w:val="24"/>
          <w:lang w:val="en-US"/>
        </w:rPr>
        <w:t>2</w:t>
      </w:r>
      <w:r w:rsidR="00304704" w:rsidRPr="001D196A">
        <w:rPr>
          <w:rFonts w:asciiTheme="minorHAnsi" w:hAnsiTheme="minorHAnsi" w:cs="Arial"/>
          <w:sz w:val="24"/>
          <w:szCs w:val="24"/>
        </w:rPr>
        <w:t>. 12</w:t>
      </w:r>
    </w:p>
    <w:p w:rsidR="00304704" w:rsidRPr="001D196A" w:rsidRDefault="00304704" w:rsidP="00255304">
      <w:pPr>
        <w:pStyle w:val="NoSpacing"/>
        <w:ind w:left="1418" w:hanging="851"/>
        <w:jc w:val="center"/>
        <w:rPr>
          <w:rFonts w:asciiTheme="minorHAnsi" w:hAnsiTheme="minorHAnsi" w:cs="Arial"/>
          <w:sz w:val="24"/>
          <w:szCs w:val="24"/>
        </w:rPr>
      </w:pPr>
      <w:r w:rsidRPr="001D196A">
        <w:rPr>
          <w:rFonts w:asciiTheme="minorHAnsi" w:hAnsiTheme="minorHAnsi" w:cs="Arial"/>
          <w:sz w:val="24"/>
          <w:szCs w:val="24"/>
        </w:rPr>
        <w:t>Perkembangan Angka Partisipasi Sekolah (APS) Tahun 2008-2011</w:t>
      </w:r>
    </w:p>
    <w:p w:rsidR="00304704" w:rsidRPr="001D196A" w:rsidRDefault="00304704" w:rsidP="00255304">
      <w:pPr>
        <w:pStyle w:val="NoSpacing"/>
        <w:ind w:left="1418" w:hanging="851"/>
        <w:jc w:val="center"/>
        <w:rPr>
          <w:rFonts w:asciiTheme="minorHAnsi" w:hAnsiTheme="minorHAnsi" w:cs="Arial"/>
          <w:sz w:val="24"/>
          <w:szCs w:val="24"/>
        </w:rPr>
      </w:pPr>
      <w:r w:rsidRPr="001D196A">
        <w:rPr>
          <w:rFonts w:asciiTheme="minorHAnsi" w:hAnsiTheme="minorHAnsi" w:cs="Arial"/>
          <w:sz w:val="24"/>
          <w:szCs w:val="24"/>
        </w:rPr>
        <w:t>Kota Cirebon</w:t>
      </w:r>
    </w:p>
    <w:tbl>
      <w:tblPr>
        <w:tblW w:w="10071"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8"/>
        <w:gridCol w:w="4608"/>
        <w:gridCol w:w="1059"/>
        <w:gridCol w:w="956"/>
        <w:gridCol w:w="956"/>
        <w:gridCol w:w="956"/>
        <w:gridCol w:w="898"/>
      </w:tblGrid>
      <w:tr w:rsidR="00304704" w:rsidRPr="001D196A" w:rsidTr="003C268C">
        <w:tc>
          <w:tcPr>
            <w:tcW w:w="638"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No.</w:t>
            </w:r>
          </w:p>
        </w:tc>
        <w:tc>
          <w:tcPr>
            <w:tcW w:w="4608"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Jenjang Pendidikan</w:t>
            </w:r>
          </w:p>
        </w:tc>
        <w:tc>
          <w:tcPr>
            <w:tcW w:w="4825" w:type="dxa"/>
            <w:gridSpan w:val="5"/>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T a h u n</w:t>
            </w:r>
          </w:p>
        </w:tc>
      </w:tr>
      <w:tr w:rsidR="00304704" w:rsidRPr="001D196A" w:rsidTr="003C268C">
        <w:tc>
          <w:tcPr>
            <w:tcW w:w="638" w:type="dxa"/>
            <w:vMerge/>
            <w:vAlign w:val="center"/>
          </w:tcPr>
          <w:p w:rsidR="00304704" w:rsidRPr="001D196A" w:rsidRDefault="00304704" w:rsidP="00CE7393">
            <w:pPr>
              <w:pStyle w:val="NoSpacing"/>
              <w:jc w:val="center"/>
              <w:rPr>
                <w:rFonts w:asciiTheme="minorHAnsi" w:hAnsiTheme="minorHAnsi" w:cs="Arial"/>
                <w:sz w:val="24"/>
                <w:szCs w:val="24"/>
              </w:rPr>
            </w:pPr>
          </w:p>
        </w:tc>
        <w:tc>
          <w:tcPr>
            <w:tcW w:w="4608" w:type="dxa"/>
            <w:vMerge/>
            <w:vAlign w:val="center"/>
          </w:tcPr>
          <w:p w:rsidR="00304704" w:rsidRPr="001D196A" w:rsidRDefault="00304704" w:rsidP="00CE7393">
            <w:pPr>
              <w:pStyle w:val="NoSpacing"/>
              <w:jc w:val="center"/>
              <w:rPr>
                <w:rFonts w:asciiTheme="minorHAnsi" w:hAnsiTheme="minorHAnsi" w:cs="Arial"/>
                <w:sz w:val="24"/>
                <w:szCs w:val="24"/>
              </w:rPr>
            </w:pPr>
          </w:p>
        </w:tc>
        <w:tc>
          <w:tcPr>
            <w:tcW w:w="1059"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2008</w:t>
            </w:r>
          </w:p>
        </w:tc>
        <w:tc>
          <w:tcPr>
            <w:tcW w:w="95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2009</w:t>
            </w:r>
          </w:p>
        </w:tc>
        <w:tc>
          <w:tcPr>
            <w:tcW w:w="95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2010</w:t>
            </w:r>
          </w:p>
        </w:tc>
        <w:tc>
          <w:tcPr>
            <w:tcW w:w="95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2011</w:t>
            </w:r>
          </w:p>
        </w:tc>
        <w:tc>
          <w:tcPr>
            <w:tcW w:w="898"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2012</w:t>
            </w:r>
          </w:p>
        </w:tc>
      </w:tr>
      <w:tr w:rsidR="00304704" w:rsidRPr="001D196A" w:rsidTr="003C268C">
        <w:tc>
          <w:tcPr>
            <w:tcW w:w="63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460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105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9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9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9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w:t>
            </w:r>
          </w:p>
        </w:tc>
        <w:tc>
          <w:tcPr>
            <w:tcW w:w="89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w:t>
            </w:r>
          </w:p>
        </w:tc>
      </w:tr>
      <w:tr w:rsidR="00304704" w:rsidRPr="001D196A" w:rsidTr="003C268C">
        <w:tc>
          <w:tcPr>
            <w:tcW w:w="63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4608"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SD/MI</w:t>
            </w:r>
          </w:p>
        </w:tc>
        <w:tc>
          <w:tcPr>
            <w:tcW w:w="4825" w:type="dxa"/>
            <w:gridSpan w:val="5"/>
          </w:tcPr>
          <w:p w:rsidR="00304704" w:rsidRPr="001D196A" w:rsidRDefault="00304704" w:rsidP="00CE7393">
            <w:pPr>
              <w:pStyle w:val="NoSpacing"/>
              <w:jc w:val="center"/>
              <w:rPr>
                <w:rFonts w:asciiTheme="minorHAnsi" w:hAnsiTheme="minorHAnsi" w:cs="Arial"/>
                <w:sz w:val="24"/>
                <w:szCs w:val="24"/>
              </w:rPr>
            </w:pPr>
          </w:p>
        </w:tc>
      </w:tr>
      <w:tr w:rsidR="00304704" w:rsidRPr="001D196A" w:rsidTr="003C268C">
        <w:tc>
          <w:tcPr>
            <w:tcW w:w="63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1.1</w:t>
            </w:r>
          </w:p>
        </w:tc>
        <w:tc>
          <w:tcPr>
            <w:tcW w:w="4608"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Jumlah murid SD usia 7-12 tahun</w:t>
            </w:r>
          </w:p>
        </w:tc>
        <w:tc>
          <w:tcPr>
            <w:tcW w:w="105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32.531</w:t>
            </w:r>
          </w:p>
        </w:tc>
        <w:tc>
          <w:tcPr>
            <w:tcW w:w="9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29.479</w:t>
            </w:r>
          </w:p>
        </w:tc>
        <w:tc>
          <w:tcPr>
            <w:tcW w:w="9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34.025</w:t>
            </w:r>
          </w:p>
        </w:tc>
        <w:tc>
          <w:tcPr>
            <w:tcW w:w="9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33.042</w:t>
            </w:r>
          </w:p>
        </w:tc>
        <w:tc>
          <w:tcPr>
            <w:tcW w:w="898" w:type="dxa"/>
          </w:tcPr>
          <w:p w:rsidR="00304704" w:rsidRPr="001D196A" w:rsidRDefault="00304704" w:rsidP="00CE7393">
            <w:pPr>
              <w:pStyle w:val="NoSpacing"/>
              <w:jc w:val="center"/>
              <w:rPr>
                <w:rFonts w:asciiTheme="minorHAnsi" w:hAnsiTheme="minorHAnsi" w:cs="Arial"/>
                <w:sz w:val="24"/>
                <w:szCs w:val="24"/>
              </w:rPr>
            </w:pPr>
          </w:p>
        </w:tc>
      </w:tr>
      <w:tr w:rsidR="00304704" w:rsidRPr="001D196A" w:rsidTr="003C268C">
        <w:tc>
          <w:tcPr>
            <w:tcW w:w="63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1.2</w:t>
            </w:r>
          </w:p>
        </w:tc>
        <w:tc>
          <w:tcPr>
            <w:tcW w:w="4608"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Jumlah murid MI usia 7-12 tahun</w:t>
            </w:r>
          </w:p>
        </w:tc>
        <w:tc>
          <w:tcPr>
            <w:tcW w:w="105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2.800</w:t>
            </w:r>
          </w:p>
        </w:tc>
        <w:tc>
          <w:tcPr>
            <w:tcW w:w="9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2.037</w:t>
            </w:r>
          </w:p>
        </w:tc>
        <w:tc>
          <w:tcPr>
            <w:tcW w:w="9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2.906</w:t>
            </w:r>
          </w:p>
        </w:tc>
        <w:tc>
          <w:tcPr>
            <w:tcW w:w="9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2.854</w:t>
            </w:r>
          </w:p>
        </w:tc>
        <w:tc>
          <w:tcPr>
            <w:tcW w:w="898" w:type="dxa"/>
          </w:tcPr>
          <w:p w:rsidR="00304704" w:rsidRPr="001D196A" w:rsidRDefault="00304704" w:rsidP="00CE7393">
            <w:pPr>
              <w:pStyle w:val="NoSpacing"/>
              <w:jc w:val="center"/>
              <w:rPr>
                <w:rFonts w:asciiTheme="minorHAnsi" w:hAnsiTheme="minorHAnsi" w:cs="Arial"/>
                <w:sz w:val="24"/>
                <w:szCs w:val="24"/>
              </w:rPr>
            </w:pPr>
          </w:p>
        </w:tc>
      </w:tr>
      <w:tr w:rsidR="00304704" w:rsidRPr="001D196A" w:rsidTr="003C268C">
        <w:tc>
          <w:tcPr>
            <w:tcW w:w="63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1.3</w:t>
            </w:r>
          </w:p>
        </w:tc>
        <w:tc>
          <w:tcPr>
            <w:tcW w:w="4608"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Jumlah murid SMP usia &lt; 13 tahun</w:t>
            </w:r>
          </w:p>
        </w:tc>
        <w:tc>
          <w:tcPr>
            <w:tcW w:w="105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3.887</w:t>
            </w:r>
          </w:p>
        </w:tc>
        <w:tc>
          <w:tcPr>
            <w:tcW w:w="9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3.625</w:t>
            </w:r>
          </w:p>
        </w:tc>
        <w:tc>
          <w:tcPr>
            <w:tcW w:w="9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4.018</w:t>
            </w:r>
          </w:p>
        </w:tc>
        <w:tc>
          <w:tcPr>
            <w:tcW w:w="9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4.562</w:t>
            </w:r>
          </w:p>
        </w:tc>
        <w:tc>
          <w:tcPr>
            <w:tcW w:w="898" w:type="dxa"/>
          </w:tcPr>
          <w:p w:rsidR="00304704" w:rsidRPr="001D196A" w:rsidRDefault="00304704" w:rsidP="00CE7393">
            <w:pPr>
              <w:pStyle w:val="NoSpacing"/>
              <w:jc w:val="center"/>
              <w:rPr>
                <w:rFonts w:asciiTheme="minorHAnsi" w:hAnsiTheme="minorHAnsi" w:cs="Arial"/>
                <w:sz w:val="24"/>
                <w:szCs w:val="24"/>
              </w:rPr>
            </w:pPr>
          </w:p>
        </w:tc>
      </w:tr>
      <w:tr w:rsidR="00304704" w:rsidRPr="001D196A" w:rsidTr="003C268C">
        <w:tc>
          <w:tcPr>
            <w:tcW w:w="63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1.4</w:t>
            </w:r>
          </w:p>
        </w:tc>
        <w:tc>
          <w:tcPr>
            <w:tcW w:w="4608"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Jumlah murid MTs usia &lt; 13 tahun</w:t>
            </w:r>
          </w:p>
        </w:tc>
        <w:tc>
          <w:tcPr>
            <w:tcW w:w="105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464</w:t>
            </w:r>
          </w:p>
        </w:tc>
        <w:tc>
          <w:tcPr>
            <w:tcW w:w="9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140</w:t>
            </w:r>
          </w:p>
        </w:tc>
        <w:tc>
          <w:tcPr>
            <w:tcW w:w="9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534</w:t>
            </w:r>
          </w:p>
        </w:tc>
        <w:tc>
          <w:tcPr>
            <w:tcW w:w="9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517</w:t>
            </w:r>
          </w:p>
        </w:tc>
        <w:tc>
          <w:tcPr>
            <w:tcW w:w="898" w:type="dxa"/>
          </w:tcPr>
          <w:p w:rsidR="00304704" w:rsidRPr="001D196A" w:rsidRDefault="00304704" w:rsidP="00CE7393">
            <w:pPr>
              <w:pStyle w:val="NoSpacing"/>
              <w:jc w:val="center"/>
              <w:rPr>
                <w:rFonts w:asciiTheme="minorHAnsi" w:hAnsiTheme="minorHAnsi" w:cs="Arial"/>
                <w:sz w:val="24"/>
                <w:szCs w:val="24"/>
              </w:rPr>
            </w:pPr>
          </w:p>
        </w:tc>
      </w:tr>
      <w:tr w:rsidR="00304704" w:rsidRPr="001D196A" w:rsidTr="003C268C">
        <w:tc>
          <w:tcPr>
            <w:tcW w:w="638" w:type="dxa"/>
          </w:tcPr>
          <w:p w:rsidR="00304704" w:rsidRPr="001D196A" w:rsidRDefault="00304704" w:rsidP="00CE7393">
            <w:pPr>
              <w:pStyle w:val="NoSpacing"/>
              <w:jc w:val="center"/>
              <w:rPr>
                <w:rFonts w:asciiTheme="minorHAnsi" w:hAnsiTheme="minorHAnsi" w:cs="Arial"/>
                <w:sz w:val="24"/>
                <w:szCs w:val="24"/>
              </w:rPr>
            </w:pPr>
          </w:p>
        </w:tc>
        <w:tc>
          <w:tcPr>
            <w:tcW w:w="4608" w:type="dxa"/>
          </w:tcPr>
          <w:p w:rsidR="00304704" w:rsidRPr="001D196A" w:rsidRDefault="00304704" w:rsidP="00CE7393">
            <w:pPr>
              <w:pStyle w:val="NoSpacing"/>
              <w:jc w:val="right"/>
              <w:rPr>
                <w:rFonts w:asciiTheme="minorHAnsi" w:hAnsiTheme="minorHAnsi" w:cs="Arial"/>
                <w:b/>
                <w:sz w:val="24"/>
                <w:szCs w:val="24"/>
              </w:rPr>
            </w:pPr>
            <w:r w:rsidRPr="001D196A">
              <w:rPr>
                <w:rFonts w:asciiTheme="minorHAnsi" w:hAnsiTheme="minorHAnsi" w:cs="Arial"/>
                <w:b/>
                <w:sz w:val="24"/>
                <w:szCs w:val="24"/>
              </w:rPr>
              <w:t>Total</w:t>
            </w:r>
          </w:p>
        </w:tc>
        <w:tc>
          <w:tcPr>
            <w:tcW w:w="1059" w:type="dxa"/>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39.682</w:t>
            </w:r>
          </w:p>
        </w:tc>
        <w:tc>
          <w:tcPr>
            <w:tcW w:w="956" w:type="dxa"/>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35.281</w:t>
            </w:r>
          </w:p>
        </w:tc>
        <w:tc>
          <w:tcPr>
            <w:tcW w:w="956" w:type="dxa"/>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41.483</w:t>
            </w:r>
          </w:p>
        </w:tc>
        <w:tc>
          <w:tcPr>
            <w:tcW w:w="956" w:type="dxa"/>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40.975</w:t>
            </w:r>
          </w:p>
        </w:tc>
        <w:tc>
          <w:tcPr>
            <w:tcW w:w="898" w:type="dxa"/>
          </w:tcPr>
          <w:p w:rsidR="00304704" w:rsidRPr="001D196A" w:rsidRDefault="00304704" w:rsidP="00CE7393">
            <w:pPr>
              <w:pStyle w:val="NoSpacing"/>
              <w:jc w:val="center"/>
              <w:rPr>
                <w:rFonts w:asciiTheme="minorHAnsi" w:hAnsiTheme="minorHAnsi" w:cs="Arial"/>
                <w:b/>
                <w:sz w:val="24"/>
                <w:szCs w:val="24"/>
              </w:rPr>
            </w:pPr>
          </w:p>
        </w:tc>
      </w:tr>
      <w:tr w:rsidR="00304704" w:rsidRPr="001D196A" w:rsidTr="003C268C">
        <w:tc>
          <w:tcPr>
            <w:tcW w:w="63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1.5</w:t>
            </w:r>
          </w:p>
        </w:tc>
        <w:tc>
          <w:tcPr>
            <w:tcW w:w="4608"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Jumlah penduduk kelompok usia 7-12 tahun</w:t>
            </w:r>
          </w:p>
        </w:tc>
        <w:tc>
          <w:tcPr>
            <w:tcW w:w="1059"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25.903</w:t>
            </w:r>
          </w:p>
        </w:tc>
        <w:tc>
          <w:tcPr>
            <w:tcW w:w="95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34.635</w:t>
            </w:r>
          </w:p>
        </w:tc>
        <w:tc>
          <w:tcPr>
            <w:tcW w:w="95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32.882</w:t>
            </w:r>
          </w:p>
        </w:tc>
        <w:tc>
          <w:tcPr>
            <w:tcW w:w="95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34.075</w:t>
            </w:r>
          </w:p>
        </w:tc>
        <w:tc>
          <w:tcPr>
            <w:tcW w:w="898" w:type="dxa"/>
            <w:vAlign w:val="center"/>
          </w:tcPr>
          <w:p w:rsidR="00304704" w:rsidRPr="001D196A" w:rsidRDefault="00304704" w:rsidP="00CE7393">
            <w:pPr>
              <w:pStyle w:val="NoSpacing"/>
              <w:jc w:val="center"/>
              <w:rPr>
                <w:rFonts w:asciiTheme="minorHAnsi" w:hAnsiTheme="minorHAnsi" w:cs="Arial"/>
                <w:sz w:val="24"/>
                <w:szCs w:val="24"/>
              </w:rPr>
            </w:pPr>
          </w:p>
        </w:tc>
      </w:tr>
      <w:tr w:rsidR="00304704" w:rsidRPr="001D196A" w:rsidTr="003C268C">
        <w:tc>
          <w:tcPr>
            <w:tcW w:w="63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1.6</w:t>
            </w:r>
          </w:p>
        </w:tc>
        <w:tc>
          <w:tcPr>
            <w:tcW w:w="4608"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Angka Partisipasi Sekolah SD/MI</w:t>
            </w:r>
          </w:p>
        </w:tc>
        <w:tc>
          <w:tcPr>
            <w:tcW w:w="1059" w:type="dxa"/>
            <w:vAlign w:val="center"/>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 xml:space="preserve">153,19 </w:t>
            </w:r>
          </w:p>
        </w:tc>
        <w:tc>
          <w:tcPr>
            <w:tcW w:w="956" w:type="dxa"/>
            <w:vAlign w:val="center"/>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101,87</w:t>
            </w:r>
          </w:p>
        </w:tc>
        <w:tc>
          <w:tcPr>
            <w:tcW w:w="956" w:type="dxa"/>
            <w:vAlign w:val="center"/>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126,16</w:t>
            </w:r>
          </w:p>
        </w:tc>
        <w:tc>
          <w:tcPr>
            <w:tcW w:w="956" w:type="dxa"/>
            <w:vAlign w:val="center"/>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120,25</w:t>
            </w:r>
          </w:p>
        </w:tc>
        <w:tc>
          <w:tcPr>
            <w:tcW w:w="898" w:type="dxa"/>
            <w:vAlign w:val="center"/>
          </w:tcPr>
          <w:p w:rsidR="00304704" w:rsidRPr="001D196A" w:rsidRDefault="00304704" w:rsidP="00CE7393">
            <w:pPr>
              <w:pStyle w:val="NoSpacing"/>
              <w:jc w:val="center"/>
              <w:rPr>
                <w:rFonts w:asciiTheme="minorHAnsi" w:hAnsiTheme="minorHAnsi" w:cs="Arial"/>
                <w:sz w:val="24"/>
                <w:szCs w:val="24"/>
              </w:rPr>
            </w:pPr>
          </w:p>
        </w:tc>
      </w:tr>
      <w:tr w:rsidR="00304704" w:rsidRPr="001D196A" w:rsidTr="003C268C">
        <w:tc>
          <w:tcPr>
            <w:tcW w:w="63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4608"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SMP/ MTS</w:t>
            </w:r>
          </w:p>
        </w:tc>
        <w:tc>
          <w:tcPr>
            <w:tcW w:w="4825" w:type="dxa"/>
            <w:gridSpan w:val="5"/>
          </w:tcPr>
          <w:p w:rsidR="00304704" w:rsidRPr="001D196A" w:rsidRDefault="00304704" w:rsidP="00CE7393">
            <w:pPr>
              <w:pStyle w:val="NoSpacing"/>
              <w:jc w:val="center"/>
              <w:rPr>
                <w:rFonts w:asciiTheme="minorHAnsi" w:hAnsiTheme="minorHAnsi" w:cs="Arial"/>
                <w:sz w:val="24"/>
                <w:szCs w:val="24"/>
              </w:rPr>
            </w:pPr>
          </w:p>
        </w:tc>
      </w:tr>
      <w:tr w:rsidR="00304704" w:rsidRPr="001D196A" w:rsidTr="003C268C">
        <w:tc>
          <w:tcPr>
            <w:tcW w:w="63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2.1</w:t>
            </w:r>
          </w:p>
        </w:tc>
        <w:tc>
          <w:tcPr>
            <w:tcW w:w="4608"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 xml:space="preserve">Jumlah murid SMP usia </w:t>
            </w:r>
          </w:p>
          <w:p w:rsidR="00304704"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13-15 tahun</w:t>
            </w:r>
          </w:p>
          <w:p w:rsidR="0045081A" w:rsidRPr="001D196A" w:rsidRDefault="0045081A" w:rsidP="00CE7393">
            <w:pPr>
              <w:pStyle w:val="NoSpacing"/>
              <w:jc w:val="both"/>
              <w:rPr>
                <w:rFonts w:asciiTheme="minorHAnsi" w:hAnsiTheme="minorHAnsi" w:cs="Arial"/>
                <w:sz w:val="24"/>
                <w:szCs w:val="24"/>
              </w:rPr>
            </w:pPr>
          </w:p>
        </w:tc>
        <w:tc>
          <w:tcPr>
            <w:tcW w:w="105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12.927</w:t>
            </w:r>
          </w:p>
        </w:tc>
        <w:tc>
          <w:tcPr>
            <w:tcW w:w="9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10.712</w:t>
            </w:r>
          </w:p>
        </w:tc>
        <w:tc>
          <w:tcPr>
            <w:tcW w:w="9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12.997</w:t>
            </w:r>
          </w:p>
        </w:tc>
        <w:tc>
          <w:tcPr>
            <w:tcW w:w="9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13.279</w:t>
            </w:r>
          </w:p>
        </w:tc>
        <w:tc>
          <w:tcPr>
            <w:tcW w:w="898" w:type="dxa"/>
          </w:tcPr>
          <w:p w:rsidR="00304704" w:rsidRPr="001D196A" w:rsidRDefault="00304704" w:rsidP="00CE7393">
            <w:pPr>
              <w:pStyle w:val="NoSpacing"/>
              <w:jc w:val="center"/>
              <w:rPr>
                <w:rFonts w:asciiTheme="minorHAnsi" w:hAnsiTheme="minorHAnsi" w:cs="Arial"/>
                <w:sz w:val="24"/>
                <w:szCs w:val="24"/>
              </w:rPr>
            </w:pPr>
          </w:p>
        </w:tc>
      </w:tr>
      <w:tr w:rsidR="00304704" w:rsidRPr="001D196A" w:rsidTr="003C268C">
        <w:tc>
          <w:tcPr>
            <w:tcW w:w="63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lastRenderedPageBreak/>
              <w:t>2.2</w:t>
            </w:r>
          </w:p>
        </w:tc>
        <w:tc>
          <w:tcPr>
            <w:tcW w:w="4608"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Jumlah murid MTs usia</w:t>
            </w:r>
          </w:p>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13-15 tahun</w:t>
            </w:r>
          </w:p>
        </w:tc>
        <w:tc>
          <w:tcPr>
            <w:tcW w:w="105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1.907</w:t>
            </w:r>
          </w:p>
        </w:tc>
        <w:tc>
          <w:tcPr>
            <w:tcW w:w="9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1.942</w:t>
            </w:r>
          </w:p>
        </w:tc>
        <w:tc>
          <w:tcPr>
            <w:tcW w:w="9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1.973</w:t>
            </w:r>
          </w:p>
        </w:tc>
        <w:tc>
          <w:tcPr>
            <w:tcW w:w="9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1.870</w:t>
            </w:r>
          </w:p>
        </w:tc>
        <w:tc>
          <w:tcPr>
            <w:tcW w:w="898" w:type="dxa"/>
          </w:tcPr>
          <w:p w:rsidR="00304704" w:rsidRPr="001D196A" w:rsidRDefault="00304704" w:rsidP="00CE7393">
            <w:pPr>
              <w:pStyle w:val="NoSpacing"/>
              <w:jc w:val="center"/>
              <w:rPr>
                <w:rFonts w:asciiTheme="minorHAnsi" w:hAnsiTheme="minorHAnsi" w:cs="Arial"/>
                <w:sz w:val="24"/>
                <w:szCs w:val="24"/>
              </w:rPr>
            </w:pPr>
          </w:p>
        </w:tc>
      </w:tr>
      <w:tr w:rsidR="00304704" w:rsidRPr="001D196A" w:rsidTr="003C268C">
        <w:tc>
          <w:tcPr>
            <w:tcW w:w="63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2.3</w:t>
            </w:r>
          </w:p>
        </w:tc>
        <w:tc>
          <w:tcPr>
            <w:tcW w:w="4608"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Jumlah murid SMA/SMK &lt; 16 tahun</w:t>
            </w:r>
          </w:p>
        </w:tc>
        <w:tc>
          <w:tcPr>
            <w:tcW w:w="105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4.966</w:t>
            </w:r>
          </w:p>
        </w:tc>
        <w:tc>
          <w:tcPr>
            <w:tcW w:w="9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5.072</w:t>
            </w:r>
          </w:p>
        </w:tc>
        <w:tc>
          <w:tcPr>
            <w:tcW w:w="9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5.553</w:t>
            </w:r>
          </w:p>
        </w:tc>
        <w:tc>
          <w:tcPr>
            <w:tcW w:w="9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4.689</w:t>
            </w:r>
          </w:p>
        </w:tc>
        <w:tc>
          <w:tcPr>
            <w:tcW w:w="898" w:type="dxa"/>
          </w:tcPr>
          <w:p w:rsidR="00304704" w:rsidRPr="001D196A" w:rsidRDefault="00304704" w:rsidP="00CE7393">
            <w:pPr>
              <w:pStyle w:val="NoSpacing"/>
              <w:jc w:val="center"/>
              <w:rPr>
                <w:rFonts w:asciiTheme="minorHAnsi" w:hAnsiTheme="minorHAnsi" w:cs="Arial"/>
                <w:sz w:val="24"/>
                <w:szCs w:val="24"/>
              </w:rPr>
            </w:pPr>
          </w:p>
        </w:tc>
      </w:tr>
      <w:tr w:rsidR="00304704" w:rsidRPr="001D196A" w:rsidTr="003C268C">
        <w:tc>
          <w:tcPr>
            <w:tcW w:w="63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2.4</w:t>
            </w:r>
          </w:p>
        </w:tc>
        <w:tc>
          <w:tcPr>
            <w:tcW w:w="4608"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Jumlah murid MA usia &lt; 16 tahun</w:t>
            </w:r>
          </w:p>
        </w:tc>
        <w:tc>
          <w:tcPr>
            <w:tcW w:w="105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374</w:t>
            </w:r>
          </w:p>
        </w:tc>
        <w:tc>
          <w:tcPr>
            <w:tcW w:w="9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380</w:t>
            </w:r>
          </w:p>
        </w:tc>
        <w:tc>
          <w:tcPr>
            <w:tcW w:w="9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177</w:t>
            </w:r>
          </w:p>
        </w:tc>
        <w:tc>
          <w:tcPr>
            <w:tcW w:w="9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360</w:t>
            </w:r>
          </w:p>
        </w:tc>
        <w:tc>
          <w:tcPr>
            <w:tcW w:w="898" w:type="dxa"/>
          </w:tcPr>
          <w:p w:rsidR="00304704" w:rsidRPr="001D196A" w:rsidRDefault="00304704" w:rsidP="00CE7393">
            <w:pPr>
              <w:pStyle w:val="NoSpacing"/>
              <w:jc w:val="center"/>
              <w:rPr>
                <w:rFonts w:asciiTheme="minorHAnsi" w:hAnsiTheme="minorHAnsi" w:cs="Arial"/>
                <w:sz w:val="24"/>
                <w:szCs w:val="24"/>
              </w:rPr>
            </w:pPr>
          </w:p>
        </w:tc>
      </w:tr>
      <w:tr w:rsidR="00304704" w:rsidRPr="001D196A" w:rsidTr="003C268C">
        <w:tc>
          <w:tcPr>
            <w:tcW w:w="638" w:type="dxa"/>
          </w:tcPr>
          <w:p w:rsidR="00304704" w:rsidRPr="001D196A" w:rsidRDefault="00304704" w:rsidP="00CE7393">
            <w:pPr>
              <w:pStyle w:val="NoSpacing"/>
              <w:jc w:val="center"/>
              <w:rPr>
                <w:rFonts w:asciiTheme="minorHAnsi" w:hAnsiTheme="minorHAnsi" w:cs="Arial"/>
                <w:sz w:val="24"/>
                <w:szCs w:val="24"/>
              </w:rPr>
            </w:pPr>
          </w:p>
        </w:tc>
        <w:tc>
          <w:tcPr>
            <w:tcW w:w="4608" w:type="dxa"/>
          </w:tcPr>
          <w:p w:rsidR="00304704" w:rsidRPr="001D196A" w:rsidRDefault="00304704" w:rsidP="00CE7393">
            <w:pPr>
              <w:pStyle w:val="NoSpacing"/>
              <w:jc w:val="right"/>
              <w:rPr>
                <w:rFonts w:asciiTheme="minorHAnsi" w:hAnsiTheme="minorHAnsi" w:cs="Arial"/>
                <w:b/>
                <w:sz w:val="24"/>
                <w:szCs w:val="24"/>
              </w:rPr>
            </w:pPr>
            <w:r w:rsidRPr="001D196A">
              <w:rPr>
                <w:rFonts w:asciiTheme="minorHAnsi" w:hAnsiTheme="minorHAnsi" w:cs="Arial"/>
                <w:b/>
                <w:sz w:val="24"/>
                <w:szCs w:val="24"/>
              </w:rPr>
              <w:t>Total</w:t>
            </w:r>
          </w:p>
        </w:tc>
        <w:tc>
          <w:tcPr>
            <w:tcW w:w="1059" w:type="dxa"/>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20.174</w:t>
            </w:r>
          </w:p>
        </w:tc>
        <w:tc>
          <w:tcPr>
            <w:tcW w:w="956" w:type="dxa"/>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18.106</w:t>
            </w:r>
          </w:p>
        </w:tc>
        <w:tc>
          <w:tcPr>
            <w:tcW w:w="956" w:type="dxa"/>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20.700</w:t>
            </w:r>
          </w:p>
        </w:tc>
        <w:tc>
          <w:tcPr>
            <w:tcW w:w="956" w:type="dxa"/>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20.198</w:t>
            </w:r>
          </w:p>
        </w:tc>
        <w:tc>
          <w:tcPr>
            <w:tcW w:w="898" w:type="dxa"/>
          </w:tcPr>
          <w:p w:rsidR="00304704" w:rsidRPr="001D196A" w:rsidRDefault="00304704" w:rsidP="00CE7393">
            <w:pPr>
              <w:pStyle w:val="NoSpacing"/>
              <w:jc w:val="center"/>
              <w:rPr>
                <w:rFonts w:asciiTheme="minorHAnsi" w:hAnsiTheme="minorHAnsi" w:cs="Arial"/>
                <w:b/>
                <w:sz w:val="24"/>
                <w:szCs w:val="24"/>
              </w:rPr>
            </w:pPr>
          </w:p>
        </w:tc>
      </w:tr>
      <w:tr w:rsidR="00304704" w:rsidRPr="001D196A" w:rsidTr="003C268C">
        <w:tc>
          <w:tcPr>
            <w:tcW w:w="63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2.5</w:t>
            </w:r>
          </w:p>
        </w:tc>
        <w:tc>
          <w:tcPr>
            <w:tcW w:w="4608" w:type="dxa"/>
          </w:tcPr>
          <w:p w:rsidR="00304704" w:rsidRPr="004B58E1" w:rsidRDefault="00304704" w:rsidP="00CE7393">
            <w:pPr>
              <w:pStyle w:val="NoSpacing"/>
              <w:jc w:val="both"/>
              <w:rPr>
                <w:rFonts w:asciiTheme="minorHAnsi" w:hAnsiTheme="minorHAnsi" w:cs="Arial"/>
              </w:rPr>
            </w:pPr>
            <w:r w:rsidRPr="004B58E1">
              <w:rPr>
                <w:rFonts w:asciiTheme="minorHAnsi" w:hAnsiTheme="minorHAnsi" w:cs="Arial"/>
              </w:rPr>
              <w:t>Jumlah penduduk kelompok usia 13-15 tahun</w:t>
            </w:r>
          </w:p>
        </w:tc>
        <w:tc>
          <w:tcPr>
            <w:tcW w:w="1059"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10.040</w:t>
            </w:r>
          </w:p>
        </w:tc>
        <w:tc>
          <w:tcPr>
            <w:tcW w:w="95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18.480</w:t>
            </w:r>
          </w:p>
        </w:tc>
        <w:tc>
          <w:tcPr>
            <w:tcW w:w="95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16.904</w:t>
            </w:r>
          </w:p>
        </w:tc>
        <w:tc>
          <w:tcPr>
            <w:tcW w:w="95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16.812</w:t>
            </w:r>
          </w:p>
        </w:tc>
        <w:tc>
          <w:tcPr>
            <w:tcW w:w="898" w:type="dxa"/>
            <w:vAlign w:val="center"/>
          </w:tcPr>
          <w:p w:rsidR="00304704" w:rsidRPr="001D196A" w:rsidRDefault="00304704" w:rsidP="00CE7393">
            <w:pPr>
              <w:pStyle w:val="NoSpacing"/>
              <w:jc w:val="center"/>
              <w:rPr>
                <w:rFonts w:asciiTheme="minorHAnsi" w:hAnsiTheme="minorHAnsi" w:cs="Arial"/>
                <w:sz w:val="24"/>
                <w:szCs w:val="24"/>
              </w:rPr>
            </w:pPr>
          </w:p>
        </w:tc>
      </w:tr>
      <w:tr w:rsidR="00304704" w:rsidRPr="001D196A" w:rsidTr="003C268C">
        <w:tc>
          <w:tcPr>
            <w:tcW w:w="63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2.6</w:t>
            </w:r>
          </w:p>
        </w:tc>
        <w:tc>
          <w:tcPr>
            <w:tcW w:w="4608"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Angka Partisipasi Sekolah SMP/ MTS</w:t>
            </w:r>
          </w:p>
        </w:tc>
        <w:tc>
          <w:tcPr>
            <w:tcW w:w="1059" w:type="dxa"/>
            <w:vAlign w:val="center"/>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200,94</w:t>
            </w:r>
          </w:p>
        </w:tc>
        <w:tc>
          <w:tcPr>
            <w:tcW w:w="956" w:type="dxa"/>
            <w:vAlign w:val="center"/>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97,98</w:t>
            </w:r>
          </w:p>
        </w:tc>
        <w:tc>
          <w:tcPr>
            <w:tcW w:w="956" w:type="dxa"/>
            <w:vAlign w:val="center"/>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122,46</w:t>
            </w:r>
          </w:p>
        </w:tc>
        <w:tc>
          <w:tcPr>
            <w:tcW w:w="956" w:type="dxa"/>
            <w:vAlign w:val="center"/>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120,14</w:t>
            </w:r>
          </w:p>
        </w:tc>
        <w:tc>
          <w:tcPr>
            <w:tcW w:w="898" w:type="dxa"/>
            <w:vAlign w:val="center"/>
          </w:tcPr>
          <w:p w:rsidR="00304704" w:rsidRPr="001D196A" w:rsidRDefault="00304704" w:rsidP="00CE7393">
            <w:pPr>
              <w:pStyle w:val="NoSpacing"/>
              <w:jc w:val="center"/>
              <w:rPr>
                <w:rFonts w:asciiTheme="minorHAnsi" w:hAnsiTheme="minorHAnsi" w:cs="Arial"/>
                <w:sz w:val="24"/>
                <w:szCs w:val="24"/>
              </w:rPr>
            </w:pPr>
          </w:p>
        </w:tc>
      </w:tr>
      <w:tr w:rsidR="00304704" w:rsidRPr="001D196A" w:rsidTr="003C268C">
        <w:tc>
          <w:tcPr>
            <w:tcW w:w="63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4608"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SMA/SMK/MA</w:t>
            </w:r>
          </w:p>
        </w:tc>
        <w:tc>
          <w:tcPr>
            <w:tcW w:w="4825" w:type="dxa"/>
            <w:gridSpan w:val="5"/>
          </w:tcPr>
          <w:p w:rsidR="00304704" w:rsidRPr="001D196A" w:rsidRDefault="00304704" w:rsidP="00CE7393">
            <w:pPr>
              <w:pStyle w:val="NoSpacing"/>
              <w:jc w:val="center"/>
              <w:rPr>
                <w:rFonts w:asciiTheme="minorHAnsi" w:hAnsiTheme="minorHAnsi" w:cs="Arial"/>
                <w:sz w:val="24"/>
                <w:szCs w:val="24"/>
              </w:rPr>
            </w:pPr>
          </w:p>
        </w:tc>
      </w:tr>
      <w:tr w:rsidR="00304704" w:rsidRPr="001D196A" w:rsidTr="003C268C">
        <w:tc>
          <w:tcPr>
            <w:tcW w:w="63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3.1</w:t>
            </w:r>
          </w:p>
        </w:tc>
        <w:tc>
          <w:tcPr>
            <w:tcW w:w="4608"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Jumlah murid SMA/SMK  usia 16-18 tahun</w:t>
            </w:r>
          </w:p>
        </w:tc>
        <w:tc>
          <w:tcPr>
            <w:tcW w:w="105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14.575</w:t>
            </w:r>
          </w:p>
        </w:tc>
        <w:tc>
          <w:tcPr>
            <w:tcW w:w="9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14.902</w:t>
            </w:r>
          </w:p>
        </w:tc>
        <w:tc>
          <w:tcPr>
            <w:tcW w:w="9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14.519</w:t>
            </w:r>
          </w:p>
        </w:tc>
        <w:tc>
          <w:tcPr>
            <w:tcW w:w="9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16.220</w:t>
            </w:r>
          </w:p>
        </w:tc>
        <w:tc>
          <w:tcPr>
            <w:tcW w:w="898" w:type="dxa"/>
          </w:tcPr>
          <w:p w:rsidR="00304704" w:rsidRPr="001D196A" w:rsidRDefault="00304704" w:rsidP="00CE7393">
            <w:pPr>
              <w:pStyle w:val="NoSpacing"/>
              <w:jc w:val="center"/>
              <w:rPr>
                <w:rFonts w:asciiTheme="minorHAnsi" w:hAnsiTheme="minorHAnsi" w:cs="Arial"/>
                <w:sz w:val="24"/>
                <w:szCs w:val="24"/>
              </w:rPr>
            </w:pPr>
          </w:p>
        </w:tc>
      </w:tr>
      <w:tr w:rsidR="00304704" w:rsidRPr="001D196A" w:rsidTr="003C268C">
        <w:tc>
          <w:tcPr>
            <w:tcW w:w="63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3.2</w:t>
            </w:r>
          </w:p>
        </w:tc>
        <w:tc>
          <w:tcPr>
            <w:tcW w:w="4608"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Jumlah murid MA usia 16 – 18 tahun</w:t>
            </w:r>
          </w:p>
        </w:tc>
        <w:tc>
          <w:tcPr>
            <w:tcW w:w="105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1.251</w:t>
            </w:r>
          </w:p>
        </w:tc>
        <w:tc>
          <w:tcPr>
            <w:tcW w:w="9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1.230</w:t>
            </w:r>
          </w:p>
        </w:tc>
        <w:tc>
          <w:tcPr>
            <w:tcW w:w="9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1.364</w:t>
            </w:r>
          </w:p>
        </w:tc>
        <w:tc>
          <w:tcPr>
            <w:tcW w:w="9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1.366</w:t>
            </w:r>
          </w:p>
        </w:tc>
        <w:tc>
          <w:tcPr>
            <w:tcW w:w="898" w:type="dxa"/>
          </w:tcPr>
          <w:p w:rsidR="00304704" w:rsidRPr="001D196A" w:rsidRDefault="00304704" w:rsidP="00CE7393">
            <w:pPr>
              <w:pStyle w:val="NoSpacing"/>
              <w:jc w:val="center"/>
              <w:rPr>
                <w:rFonts w:asciiTheme="minorHAnsi" w:hAnsiTheme="minorHAnsi" w:cs="Arial"/>
                <w:sz w:val="24"/>
                <w:szCs w:val="24"/>
              </w:rPr>
            </w:pPr>
          </w:p>
        </w:tc>
      </w:tr>
      <w:tr w:rsidR="00304704" w:rsidRPr="001D196A" w:rsidTr="003C268C">
        <w:tc>
          <w:tcPr>
            <w:tcW w:w="638" w:type="dxa"/>
          </w:tcPr>
          <w:p w:rsidR="00304704" w:rsidRPr="001D196A" w:rsidRDefault="00304704" w:rsidP="00CE7393">
            <w:pPr>
              <w:pStyle w:val="NoSpacing"/>
              <w:jc w:val="center"/>
              <w:rPr>
                <w:rFonts w:asciiTheme="minorHAnsi" w:hAnsiTheme="minorHAnsi" w:cs="Arial"/>
                <w:sz w:val="24"/>
                <w:szCs w:val="24"/>
              </w:rPr>
            </w:pPr>
          </w:p>
        </w:tc>
        <w:tc>
          <w:tcPr>
            <w:tcW w:w="4608" w:type="dxa"/>
          </w:tcPr>
          <w:p w:rsidR="00304704" w:rsidRPr="001D196A" w:rsidRDefault="00304704" w:rsidP="00CE7393">
            <w:pPr>
              <w:pStyle w:val="NoSpacing"/>
              <w:jc w:val="right"/>
              <w:rPr>
                <w:rFonts w:asciiTheme="minorHAnsi" w:hAnsiTheme="minorHAnsi" w:cs="Arial"/>
                <w:b/>
                <w:sz w:val="24"/>
                <w:szCs w:val="24"/>
              </w:rPr>
            </w:pPr>
            <w:r w:rsidRPr="001D196A">
              <w:rPr>
                <w:rFonts w:asciiTheme="minorHAnsi" w:hAnsiTheme="minorHAnsi" w:cs="Arial"/>
                <w:b/>
                <w:sz w:val="24"/>
                <w:szCs w:val="24"/>
              </w:rPr>
              <w:t>Total</w:t>
            </w:r>
          </w:p>
        </w:tc>
        <w:tc>
          <w:tcPr>
            <w:tcW w:w="1059" w:type="dxa"/>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15.826</w:t>
            </w:r>
          </w:p>
        </w:tc>
        <w:tc>
          <w:tcPr>
            <w:tcW w:w="956" w:type="dxa"/>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16.132</w:t>
            </w:r>
          </w:p>
        </w:tc>
        <w:tc>
          <w:tcPr>
            <w:tcW w:w="956" w:type="dxa"/>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15.883</w:t>
            </w:r>
          </w:p>
        </w:tc>
        <w:tc>
          <w:tcPr>
            <w:tcW w:w="956" w:type="dxa"/>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17.586</w:t>
            </w:r>
          </w:p>
        </w:tc>
        <w:tc>
          <w:tcPr>
            <w:tcW w:w="898" w:type="dxa"/>
          </w:tcPr>
          <w:p w:rsidR="00304704" w:rsidRPr="001D196A" w:rsidRDefault="00304704" w:rsidP="00CE7393">
            <w:pPr>
              <w:pStyle w:val="NoSpacing"/>
              <w:jc w:val="center"/>
              <w:rPr>
                <w:rFonts w:asciiTheme="minorHAnsi" w:hAnsiTheme="minorHAnsi" w:cs="Arial"/>
                <w:b/>
                <w:sz w:val="24"/>
                <w:szCs w:val="24"/>
              </w:rPr>
            </w:pPr>
          </w:p>
        </w:tc>
      </w:tr>
      <w:tr w:rsidR="00304704" w:rsidRPr="001D196A" w:rsidTr="003C268C">
        <w:tc>
          <w:tcPr>
            <w:tcW w:w="63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3.3</w:t>
            </w:r>
          </w:p>
        </w:tc>
        <w:tc>
          <w:tcPr>
            <w:tcW w:w="4608" w:type="dxa"/>
          </w:tcPr>
          <w:p w:rsidR="00304704" w:rsidRPr="00242FF5" w:rsidRDefault="00304704" w:rsidP="00CE7393">
            <w:pPr>
              <w:pStyle w:val="NoSpacing"/>
              <w:jc w:val="both"/>
              <w:rPr>
                <w:rFonts w:asciiTheme="minorHAnsi" w:hAnsiTheme="minorHAnsi" w:cs="Arial"/>
                <w:sz w:val="24"/>
                <w:szCs w:val="24"/>
              </w:rPr>
            </w:pPr>
            <w:r w:rsidRPr="00242FF5">
              <w:rPr>
                <w:rFonts w:asciiTheme="minorHAnsi" w:hAnsiTheme="minorHAnsi" w:cs="Arial"/>
                <w:sz w:val="24"/>
                <w:szCs w:val="24"/>
              </w:rPr>
              <w:t>Jumlah penduduk kelompok usia 16-18 tahun</w:t>
            </w:r>
          </w:p>
        </w:tc>
        <w:tc>
          <w:tcPr>
            <w:tcW w:w="1059"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9.833</w:t>
            </w:r>
          </w:p>
        </w:tc>
        <w:tc>
          <w:tcPr>
            <w:tcW w:w="95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16.026</w:t>
            </w:r>
          </w:p>
        </w:tc>
        <w:tc>
          <w:tcPr>
            <w:tcW w:w="95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16.686</w:t>
            </w:r>
          </w:p>
        </w:tc>
        <w:tc>
          <w:tcPr>
            <w:tcW w:w="95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16.680</w:t>
            </w:r>
          </w:p>
        </w:tc>
        <w:tc>
          <w:tcPr>
            <w:tcW w:w="898" w:type="dxa"/>
            <w:vAlign w:val="center"/>
          </w:tcPr>
          <w:p w:rsidR="00304704" w:rsidRPr="001D196A" w:rsidRDefault="00304704" w:rsidP="00CE7393">
            <w:pPr>
              <w:pStyle w:val="NoSpacing"/>
              <w:jc w:val="center"/>
              <w:rPr>
                <w:rFonts w:asciiTheme="minorHAnsi" w:hAnsiTheme="minorHAnsi" w:cs="Arial"/>
                <w:sz w:val="24"/>
                <w:szCs w:val="24"/>
              </w:rPr>
            </w:pPr>
          </w:p>
        </w:tc>
      </w:tr>
      <w:tr w:rsidR="00304704" w:rsidRPr="001D196A" w:rsidTr="003C268C">
        <w:tc>
          <w:tcPr>
            <w:tcW w:w="63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3.4</w:t>
            </w:r>
          </w:p>
        </w:tc>
        <w:tc>
          <w:tcPr>
            <w:tcW w:w="4608"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Angka Partisipasi Sekolah SMA/SMK/MA</w:t>
            </w:r>
          </w:p>
        </w:tc>
        <w:tc>
          <w:tcPr>
            <w:tcW w:w="1059" w:type="dxa"/>
            <w:vAlign w:val="center"/>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160,95</w:t>
            </w:r>
          </w:p>
        </w:tc>
        <w:tc>
          <w:tcPr>
            <w:tcW w:w="956" w:type="dxa"/>
            <w:vAlign w:val="center"/>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100,66</w:t>
            </w:r>
          </w:p>
        </w:tc>
        <w:tc>
          <w:tcPr>
            <w:tcW w:w="956" w:type="dxa"/>
            <w:vAlign w:val="center"/>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95,19</w:t>
            </w:r>
          </w:p>
        </w:tc>
        <w:tc>
          <w:tcPr>
            <w:tcW w:w="956" w:type="dxa"/>
            <w:vAlign w:val="center"/>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105,43</w:t>
            </w:r>
          </w:p>
        </w:tc>
        <w:tc>
          <w:tcPr>
            <w:tcW w:w="898" w:type="dxa"/>
            <w:vAlign w:val="center"/>
          </w:tcPr>
          <w:p w:rsidR="00304704" w:rsidRPr="001D196A" w:rsidRDefault="00304704" w:rsidP="00CE7393">
            <w:pPr>
              <w:pStyle w:val="NoSpacing"/>
              <w:jc w:val="center"/>
              <w:rPr>
                <w:rFonts w:asciiTheme="minorHAnsi" w:hAnsiTheme="minorHAnsi" w:cs="Arial"/>
                <w:sz w:val="24"/>
                <w:szCs w:val="24"/>
              </w:rPr>
            </w:pPr>
          </w:p>
        </w:tc>
      </w:tr>
    </w:tbl>
    <w:p w:rsidR="00304704" w:rsidRPr="0045081A" w:rsidRDefault="00304704" w:rsidP="00872A5F">
      <w:pPr>
        <w:pStyle w:val="NoSpacing"/>
        <w:jc w:val="both"/>
        <w:rPr>
          <w:rFonts w:asciiTheme="minorHAnsi" w:hAnsiTheme="minorHAnsi" w:cs="Arial"/>
          <w:i/>
          <w:sz w:val="20"/>
          <w:szCs w:val="20"/>
        </w:rPr>
      </w:pPr>
      <w:r w:rsidRPr="0045081A">
        <w:rPr>
          <w:rFonts w:asciiTheme="minorHAnsi" w:hAnsiTheme="minorHAnsi" w:cs="Arial"/>
          <w:i/>
          <w:sz w:val="20"/>
          <w:szCs w:val="20"/>
        </w:rPr>
        <w:t>Sumber : Dinas Pendidikan Kota Cirebon, Tahun 2012.</w:t>
      </w:r>
    </w:p>
    <w:p w:rsidR="00242FF5" w:rsidRDefault="00242FF5" w:rsidP="00304704">
      <w:pPr>
        <w:pStyle w:val="NoSpacing"/>
        <w:spacing w:line="360" w:lineRule="auto"/>
        <w:ind w:left="709"/>
        <w:jc w:val="both"/>
        <w:rPr>
          <w:rFonts w:asciiTheme="minorHAnsi" w:hAnsiTheme="minorHAnsi" w:cs="Arial"/>
          <w:sz w:val="24"/>
          <w:szCs w:val="24"/>
          <w:lang w:val="en-US"/>
        </w:rPr>
      </w:pPr>
    </w:p>
    <w:p w:rsidR="00304704" w:rsidRDefault="00304704" w:rsidP="00304704">
      <w:pPr>
        <w:pStyle w:val="NoSpacing"/>
        <w:spacing w:line="360" w:lineRule="auto"/>
        <w:ind w:left="709"/>
        <w:jc w:val="both"/>
        <w:rPr>
          <w:rFonts w:asciiTheme="minorHAnsi" w:hAnsiTheme="minorHAnsi" w:cs="Arial"/>
          <w:sz w:val="24"/>
          <w:szCs w:val="24"/>
          <w:lang w:val="en-US"/>
        </w:rPr>
      </w:pPr>
      <w:r w:rsidRPr="001D196A">
        <w:rPr>
          <w:rFonts w:asciiTheme="minorHAnsi" w:hAnsiTheme="minorHAnsi" w:cs="Arial"/>
          <w:sz w:val="24"/>
          <w:szCs w:val="24"/>
        </w:rPr>
        <w:t>Secara umum, angka partisipasi sekolah dibawah nilai 100% kecuali di daerah perkotaan angka partisipasi sekolah bisa &gt; 100%. Hal ini disebabkan karena adanya siswa yang berasal dari luar Kota Cirebon tetapi bersekolah di kota, sementara siswa tersebut masih terdaftar sebagai penduduk luar Kota Cirebon, bukan penduduk kota dimana yang bersangkutan bersekolah.</w:t>
      </w:r>
    </w:p>
    <w:p w:rsidR="003C268C" w:rsidRDefault="003C268C" w:rsidP="00304704">
      <w:pPr>
        <w:pStyle w:val="NoSpacing"/>
        <w:spacing w:line="360" w:lineRule="auto"/>
        <w:ind w:left="709"/>
        <w:jc w:val="both"/>
        <w:rPr>
          <w:rFonts w:asciiTheme="minorHAnsi" w:hAnsiTheme="minorHAnsi" w:cs="Arial"/>
          <w:sz w:val="24"/>
          <w:szCs w:val="24"/>
          <w:lang w:val="en-US"/>
        </w:rPr>
      </w:pPr>
    </w:p>
    <w:p w:rsidR="00304704" w:rsidRDefault="00304704" w:rsidP="00DC35FD">
      <w:pPr>
        <w:pStyle w:val="NoSpacing"/>
        <w:numPr>
          <w:ilvl w:val="0"/>
          <w:numId w:val="11"/>
        </w:numPr>
        <w:spacing w:line="360" w:lineRule="auto"/>
        <w:ind w:left="709" w:hanging="283"/>
        <w:jc w:val="both"/>
        <w:rPr>
          <w:rFonts w:asciiTheme="minorHAnsi" w:hAnsiTheme="minorHAnsi" w:cs="Arial"/>
          <w:sz w:val="24"/>
          <w:szCs w:val="24"/>
        </w:rPr>
      </w:pPr>
      <w:r w:rsidRPr="001D196A">
        <w:rPr>
          <w:rFonts w:asciiTheme="minorHAnsi" w:hAnsiTheme="minorHAnsi" w:cs="Arial"/>
          <w:sz w:val="24"/>
          <w:szCs w:val="24"/>
        </w:rPr>
        <w:t>Rasio ketersediaan sekolah/penduduk usia sekolah.</w:t>
      </w:r>
    </w:p>
    <w:p w:rsidR="00304704" w:rsidRPr="001D196A" w:rsidRDefault="00304704" w:rsidP="00304704">
      <w:pPr>
        <w:pStyle w:val="NoSpacing"/>
        <w:spacing w:line="360" w:lineRule="auto"/>
        <w:ind w:left="709"/>
        <w:jc w:val="both"/>
        <w:rPr>
          <w:rFonts w:asciiTheme="minorHAnsi" w:hAnsiTheme="minorHAnsi" w:cs="Arial"/>
          <w:sz w:val="24"/>
          <w:szCs w:val="24"/>
        </w:rPr>
      </w:pPr>
      <w:r w:rsidRPr="001D196A">
        <w:rPr>
          <w:rFonts w:asciiTheme="minorHAnsi" w:hAnsiTheme="minorHAnsi" w:cs="Arial"/>
          <w:sz w:val="24"/>
          <w:szCs w:val="24"/>
        </w:rPr>
        <w:t>Rasio ketersediaan sekolah adalah jumlah sekolah berdasarkan tingkat pendidikan per 10.000 jumlah penduduk usia pendidikan. Rasio ini mengindikasikan kemampuan untuk menampung semua penduduk usia pendidikan.</w:t>
      </w:r>
    </w:p>
    <w:p w:rsidR="00304704" w:rsidRPr="001D196A" w:rsidRDefault="00304704" w:rsidP="00304704">
      <w:pPr>
        <w:pStyle w:val="NoSpacing"/>
        <w:spacing w:line="276" w:lineRule="auto"/>
        <w:ind w:left="709"/>
        <w:jc w:val="both"/>
        <w:rPr>
          <w:rFonts w:asciiTheme="minorHAnsi" w:hAnsiTheme="minorHAnsi" w:cs="Arial"/>
          <w:sz w:val="24"/>
          <w:szCs w:val="24"/>
        </w:rPr>
      </w:pPr>
    </w:p>
    <w:p w:rsidR="00304704" w:rsidRPr="001D196A" w:rsidRDefault="00304704" w:rsidP="00304704">
      <w:pPr>
        <w:pStyle w:val="NoSpacing"/>
        <w:spacing w:line="360" w:lineRule="auto"/>
        <w:ind w:left="709"/>
        <w:jc w:val="both"/>
        <w:rPr>
          <w:rFonts w:asciiTheme="minorHAnsi" w:hAnsiTheme="minorHAnsi" w:cs="Arial"/>
          <w:sz w:val="24"/>
          <w:szCs w:val="24"/>
        </w:rPr>
      </w:pPr>
      <w:r w:rsidRPr="001D196A">
        <w:rPr>
          <w:rFonts w:asciiTheme="minorHAnsi" w:hAnsiTheme="minorHAnsi" w:cs="Arial"/>
          <w:sz w:val="24"/>
          <w:szCs w:val="24"/>
        </w:rPr>
        <w:t>Selama kurun waktu 2008-2011 rasio ketersediaan sekolah untuk jenjang pendidikan dasar mengalami kenaikan. Untuk jenjang SD pada tahun 2011 rata-rata setiap sekolah menampung 192 penduduk usia 7-12 tahun, mengalami kenaikan dari tahun 2008 yang rata-rata setiap sekolah menampung 151 penduduk usia 7-12 tahun. Sedangkan untuk jenjang SMP pada tahun 2011 rata-rata setiap sekolah menampung 324 penduduk usia 13-15 tahun, mengalami kenaikan dari tahun 2008 yang rata-rata menampung 201 penduduk usia 13-15 tahun. Kenaikan ini dapat disebabkan oleh dua hal, yaitu bertambahnya jumlah sekolah SD/MI dan SMP/MTs atau tingginya angka putus sekolah pada jenjang pendidikan dasar.</w:t>
      </w:r>
    </w:p>
    <w:p w:rsidR="00304704" w:rsidRPr="001D196A" w:rsidRDefault="00304704" w:rsidP="00304704">
      <w:pPr>
        <w:pStyle w:val="NoSpacing"/>
        <w:spacing w:line="276" w:lineRule="auto"/>
        <w:ind w:left="709"/>
        <w:jc w:val="both"/>
        <w:rPr>
          <w:rFonts w:asciiTheme="minorHAnsi" w:hAnsiTheme="minorHAnsi" w:cs="Arial"/>
          <w:sz w:val="24"/>
          <w:szCs w:val="24"/>
        </w:rPr>
      </w:pPr>
    </w:p>
    <w:p w:rsidR="00304704" w:rsidRPr="001D196A" w:rsidRDefault="00304704" w:rsidP="00304704">
      <w:pPr>
        <w:pStyle w:val="NoSpacing"/>
        <w:spacing w:line="360" w:lineRule="auto"/>
        <w:ind w:left="709"/>
        <w:jc w:val="both"/>
        <w:rPr>
          <w:rFonts w:asciiTheme="minorHAnsi" w:hAnsiTheme="minorHAnsi" w:cs="Arial"/>
          <w:sz w:val="24"/>
          <w:szCs w:val="24"/>
        </w:rPr>
      </w:pPr>
      <w:r w:rsidRPr="001D196A">
        <w:rPr>
          <w:rFonts w:asciiTheme="minorHAnsi" w:hAnsiTheme="minorHAnsi" w:cs="Arial"/>
          <w:sz w:val="24"/>
          <w:szCs w:val="24"/>
        </w:rPr>
        <w:t xml:space="preserve">Begitu pula dengan jenjang pendidikann menengah, rasio ketersediaan sekolah untuk jenjang pendidikan menengah mengalami kenaikan. Pada tahun 2011 perbandingan </w:t>
      </w:r>
      <w:r w:rsidRPr="001D196A">
        <w:rPr>
          <w:rFonts w:asciiTheme="minorHAnsi" w:hAnsiTheme="minorHAnsi" w:cs="Arial"/>
          <w:sz w:val="24"/>
          <w:szCs w:val="24"/>
        </w:rPr>
        <w:lastRenderedPageBreak/>
        <w:t>ketersediaan sekolah menengah di Kota Cirebon adalah 1 : 355. Angka ini menunjukan bahwa 1 sekolah SMA/SMK/MA rata-rata menampung 355 penduduk usia 16-18 tahun.</w:t>
      </w:r>
    </w:p>
    <w:p w:rsidR="00304704" w:rsidRDefault="00304704" w:rsidP="00304704">
      <w:pPr>
        <w:pStyle w:val="NoSpacing"/>
        <w:spacing w:line="360" w:lineRule="auto"/>
        <w:ind w:left="709"/>
        <w:jc w:val="both"/>
        <w:rPr>
          <w:rFonts w:asciiTheme="minorHAnsi" w:hAnsiTheme="minorHAnsi" w:cs="Arial"/>
          <w:sz w:val="24"/>
          <w:szCs w:val="24"/>
          <w:lang w:val="en-US"/>
        </w:rPr>
      </w:pPr>
    </w:p>
    <w:p w:rsidR="00304704" w:rsidRPr="001D196A" w:rsidRDefault="00242FF5" w:rsidP="00304704">
      <w:pPr>
        <w:pStyle w:val="NoSpacing"/>
        <w:ind w:left="851"/>
        <w:jc w:val="center"/>
        <w:rPr>
          <w:rFonts w:asciiTheme="minorHAnsi" w:hAnsiTheme="minorHAnsi" w:cs="Arial"/>
          <w:sz w:val="24"/>
          <w:szCs w:val="24"/>
        </w:rPr>
      </w:pPr>
      <w:r>
        <w:rPr>
          <w:rFonts w:asciiTheme="minorHAnsi" w:hAnsiTheme="minorHAnsi" w:cs="Arial"/>
          <w:sz w:val="24"/>
          <w:szCs w:val="24"/>
          <w:lang w:val="en-US"/>
        </w:rPr>
        <w:t>T</w:t>
      </w:r>
      <w:r w:rsidR="009A1315">
        <w:rPr>
          <w:rFonts w:asciiTheme="minorHAnsi" w:hAnsiTheme="minorHAnsi" w:cs="Arial"/>
          <w:sz w:val="24"/>
          <w:szCs w:val="24"/>
        </w:rPr>
        <w:t xml:space="preserve">abel </w:t>
      </w:r>
      <w:r w:rsidR="009A1315">
        <w:rPr>
          <w:rFonts w:asciiTheme="minorHAnsi" w:hAnsiTheme="minorHAnsi" w:cs="Arial"/>
          <w:sz w:val="24"/>
          <w:szCs w:val="24"/>
          <w:lang w:val="en-US"/>
        </w:rPr>
        <w:t>2</w:t>
      </w:r>
      <w:r w:rsidR="00304704" w:rsidRPr="001D196A">
        <w:rPr>
          <w:rFonts w:asciiTheme="minorHAnsi" w:hAnsiTheme="minorHAnsi" w:cs="Arial"/>
          <w:sz w:val="24"/>
          <w:szCs w:val="24"/>
        </w:rPr>
        <w:t>.13</w:t>
      </w:r>
    </w:p>
    <w:p w:rsidR="00304704" w:rsidRPr="001D196A" w:rsidRDefault="00872A5F" w:rsidP="00872A5F">
      <w:pPr>
        <w:pStyle w:val="NoSpacing"/>
        <w:rPr>
          <w:rFonts w:asciiTheme="minorHAnsi" w:hAnsiTheme="minorHAnsi" w:cs="Arial"/>
          <w:sz w:val="24"/>
          <w:szCs w:val="24"/>
        </w:rPr>
      </w:pPr>
      <w:r>
        <w:rPr>
          <w:rFonts w:asciiTheme="minorHAnsi" w:hAnsiTheme="minorHAnsi" w:cs="Arial"/>
          <w:sz w:val="24"/>
          <w:szCs w:val="24"/>
        </w:rPr>
        <w:t xml:space="preserve">           </w:t>
      </w:r>
      <w:r w:rsidR="00304704" w:rsidRPr="001D196A">
        <w:rPr>
          <w:rFonts w:asciiTheme="minorHAnsi" w:hAnsiTheme="minorHAnsi" w:cs="Arial"/>
          <w:sz w:val="24"/>
          <w:szCs w:val="24"/>
        </w:rPr>
        <w:t>Ketersediaan Sekolah dan Penduduk Usia Sekolah Tahun 2008 s/d 2012 Kota Cirebon</w:t>
      </w:r>
    </w:p>
    <w:tbl>
      <w:tblPr>
        <w:tblW w:w="894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5"/>
        <w:gridCol w:w="2889"/>
        <w:gridCol w:w="1088"/>
        <w:gridCol w:w="1088"/>
        <w:gridCol w:w="1088"/>
        <w:gridCol w:w="1088"/>
        <w:gridCol w:w="1046"/>
      </w:tblGrid>
      <w:tr w:rsidR="00304704" w:rsidRPr="001D196A" w:rsidTr="00255304">
        <w:tc>
          <w:tcPr>
            <w:tcW w:w="655"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No.</w:t>
            </w:r>
          </w:p>
        </w:tc>
        <w:tc>
          <w:tcPr>
            <w:tcW w:w="2889"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Jenjang Pendidikan</w:t>
            </w:r>
          </w:p>
        </w:tc>
        <w:tc>
          <w:tcPr>
            <w:tcW w:w="5398" w:type="dxa"/>
            <w:gridSpan w:val="5"/>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T a h u n</w:t>
            </w:r>
          </w:p>
        </w:tc>
      </w:tr>
      <w:tr w:rsidR="00304704" w:rsidRPr="001D196A" w:rsidTr="00255304">
        <w:tc>
          <w:tcPr>
            <w:tcW w:w="655" w:type="dxa"/>
            <w:vMerge/>
          </w:tcPr>
          <w:p w:rsidR="00304704" w:rsidRPr="001D196A" w:rsidRDefault="00304704" w:rsidP="00CE7393">
            <w:pPr>
              <w:pStyle w:val="NoSpacing"/>
              <w:jc w:val="center"/>
              <w:rPr>
                <w:rFonts w:asciiTheme="minorHAnsi" w:hAnsiTheme="minorHAnsi" w:cs="Arial"/>
                <w:sz w:val="24"/>
                <w:szCs w:val="24"/>
              </w:rPr>
            </w:pPr>
          </w:p>
        </w:tc>
        <w:tc>
          <w:tcPr>
            <w:tcW w:w="2889" w:type="dxa"/>
            <w:vMerge/>
          </w:tcPr>
          <w:p w:rsidR="00304704" w:rsidRPr="001D196A" w:rsidRDefault="00304704" w:rsidP="00CE7393">
            <w:pPr>
              <w:pStyle w:val="NoSpacing"/>
              <w:jc w:val="center"/>
              <w:rPr>
                <w:rFonts w:asciiTheme="minorHAnsi" w:hAnsiTheme="minorHAnsi" w:cs="Arial"/>
                <w:sz w:val="24"/>
                <w:szCs w:val="24"/>
              </w:rPr>
            </w:pPr>
          </w:p>
        </w:tc>
        <w:tc>
          <w:tcPr>
            <w:tcW w:w="108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2008</w:t>
            </w:r>
          </w:p>
        </w:tc>
        <w:tc>
          <w:tcPr>
            <w:tcW w:w="108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2009</w:t>
            </w:r>
          </w:p>
        </w:tc>
        <w:tc>
          <w:tcPr>
            <w:tcW w:w="108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2010</w:t>
            </w:r>
          </w:p>
        </w:tc>
        <w:tc>
          <w:tcPr>
            <w:tcW w:w="108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2011</w:t>
            </w:r>
          </w:p>
        </w:tc>
        <w:tc>
          <w:tcPr>
            <w:tcW w:w="104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2012</w:t>
            </w:r>
          </w:p>
        </w:tc>
      </w:tr>
      <w:tr w:rsidR="00304704" w:rsidRPr="001D196A" w:rsidTr="00255304">
        <w:tc>
          <w:tcPr>
            <w:tcW w:w="65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288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108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108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108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108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w:t>
            </w:r>
          </w:p>
        </w:tc>
        <w:tc>
          <w:tcPr>
            <w:tcW w:w="104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w:t>
            </w:r>
          </w:p>
        </w:tc>
      </w:tr>
      <w:tr w:rsidR="00304704" w:rsidRPr="001D196A" w:rsidTr="00255304">
        <w:tc>
          <w:tcPr>
            <w:tcW w:w="65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2889"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SD/MI</w:t>
            </w:r>
          </w:p>
        </w:tc>
        <w:tc>
          <w:tcPr>
            <w:tcW w:w="5398" w:type="dxa"/>
            <w:gridSpan w:val="5"/>
          </w:tcPr>
          <w:p w:rsidR="00304704" w:rsidRPr="001D196A" w:rsidRDefault="00304704" w:rsidP="00CE7393">
            <w:pPr>
              <w:pStyle w:val="NoSpacing"/>
              <w:jc w:val="center"/>
              <w:rPr>
                <w:rFonts w:asciiTheme="minorHAnsi" w:hAnsiTheme="minorHAnsi" w:cs="Arial"/>
                <w:sz w:val="24"/>
                <w:szCs w:val="24"/>
              </w:rPr>
            </w:pPr>
          </w:p>
        </w:tc>
      </w:tr>
      <w:tr w:rsidR="00304704" w:rsidRPr="001D196A" w:rsidTr="00255304">
        <w:tc>
          <w:tcPr>
            <w:tcW w:w="65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1.1</w:t>
            </w:r>
          </w:p>
        </w:tc>
        <w:tc>
          <w:tcPr>
            <w:tcW w:w="2889"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Jumlah gedung sekolah</w:t>
            </w:r>
          </w:p>
        </w:tc>
        <w:tc>
          <w:tcPr>
            <w:tcW w:w="1088"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172</w:t>
            </w:r>
          </w:p>
        </w:tc>
        <w:tc>
          <w:tcPr>
            <w:tcW w:w="1088"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177</w:t>
            </w:r>
          </w:p>
        </w:tc>
        <w:tc>
          <w:tcPr>
            <w:tcW w:w="1088"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177</w:t>
            </w:r>
          </w:p>
        </w:tc>
        <w:tc>
          <w:tcPr>
            <w:tcW w:w="1088"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178</w:t>
            </w:r>
          </w:p>
        </w:tc>
        <w:tc>
          <w:tcPr>
            <w:tcW w:w="1046" w:type="dxa"/>
            <w:vAlign w:val="center"/>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r>
      <w:tr w:rsidR="00304704" w:rsidRPr="001D196A" w:rsidTr="003C268C">
        <w:trPr>
          <w:trHeight w:val="580"/>
        </w:trPr>
        <w:tc>
          <w:tcPr>
            <w:tcW w:w="65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1.2</w:t>
            </w:r>
          </w:p>
          <w:p w:rsidR="00304704" w:rsidRPr="003C268C" w:rsidRDefault="00304704" w:rsidP="00CE7393">
            <w:pPr>
              <w:pStyle w:val="NoSpacing"/>
              <w:rPr>
                <w:rFonts w:asciiTheme="minorHAnsi" w:hAnsiTheme="minorHAnsi" w:cs="Arial"/>
                <w:sz w:val="24"/>
                <w:szCs w:val="24"/>
                <w:lang w:val="en-US"/>
              </w:rPr>
            </w:pPr>
          </w:p>
        </w:tc>
        <w:tc>
          <w:tcPr>
            <w:tcW w:w="2889"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Jumlah penduduk kelompok usia 7-12 tahun</w:t>
            </w:r>
          </w:p>
        </w:tc>
        <w:tc>
          <w:tcPr>
            <w:tcW w:w="1088"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25.903</w:t>
            </w:r>
          </w:p>
        </w:tc>
        <w:tc>
          <w:tcPr>
            <w:tcW w:w="1088"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34.635</w:t>
            </w:r>
          </w:p>
        </w:tc>
        <w:tc>
          <w:tcPr>
            <w:tcW w:w="1088"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32.882</w:t>
            </w:r>
          </w:p>
        </w:tc>
        <w:tc>
          <w:tcPr>
            <w:tcW w:w="1088"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34.075</w:t>
            </w:r>
          </w:p>
        </w:tc>
        <w:tc>
          <w:tcPr>
            <w:tcW w:w="1046" w:type="dxa"/>
            <w:vAlign w:val="center"/>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r>
      <w:tr w:rsidR="00304704" w:rsidRPr="001D196A" w:rsidTr="00255304">
        <w:tc>
          <w:tcPr>
            <w:tcW w:w="65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1.3</w:t>
            </w:r>
          </w:p>
        </w:tc>
        <w:tc>
          <w:tcPr>
            <w:tcW w:w="2889"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Rasio</w:t>
            </w:r>
          </w:p>
        </w:tc>
        <w:tc>
          <w:tcPr>
            <w:tcW w:w="1088"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151</w:t>
            </w:r>
          </w:p>
        </w:tc>
        <w:tc>
          <w:tcPr>
            <w:tcW w:w="1088"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196</w:t>
            </w:r>
          </w:p>
        </w:tc>
        <w:tc>
          <w:tcPr>
            <w:tcW w:w="1088"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186</w:t>
            </w:r>
          </w:p>
        </w:tc>
        <w:tc>
          <w:tcPr>
            <w:tcW w:w="1088"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192</w:t>
            </w:r>
          </w:p>
        </w:tc>
        <w:tc>
          <w:tcPr>
            <w:tcW w:w="1046" w:type="dxa"/>
            <w:vAlign w:val="center"/>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r>
      <w:tr w:rsidR="00304704" w:rsidRPr="001D196A" w:rsidTr="00255304">
        <w:tc>
          <w:tcPr>
            <w:tcW w:w="8942" w:type="dxa"/>
            <w:gridSpan w:val="7"/>
          </w:tcPr>
          <w:p w:rsidR="00304704" w:rsidRPr="001D196A" w:rsidRDefault="00304704" w:rsidP="00CE7393">
            <w:pPr>
              <w:pStyle w:val="NoSpacing"/>
              <w:jc w:val="center"/>
              <w:rPr>
                <w:rFonts w:asciiTheme="minorHAnsi" w:hAnsiTheme="minorHAnsi" w:cs="Arial"/>
                <w:sz w:val="24"/>
                <w:szCs w:val="24"/>
              </w:rPr>
            </w:pPr>
          </w:p>
        </w:tc>
      </w:tr>
      <w:tr w:rsidR="00304704" w:rsidRPr="001D196A" w:rsidTr="00255304">
        <w:tc>
          <w:tcPr>
            <w:tcW w:w="65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2889"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SMP/MTS</w:t>
            </w:r>
          </w:p>
        </w:tc>
        <w:tc>
          <w:tcPr>
            <w:tcW w:w="5398" w:type="dxa"/>
            <w:gridSpan w:val="5"/>
          </w:tcPr>
          <w:p w:rsidR="00304704" w:rsidRPr="001D196A" w:rsidRDefault="00304704" w:rsidP="00CE7393">
            <w:pPr>
              <w:pStyle w:val="NoSpacing"/>
              <w:jc w:val="center"/>
              <w:rPr>
                <w:rFonts w:asciiTheme="minorHAnsi" w:hAnsiTheme="minorHAnsi" w:cs="Arial"/>
                <w:sz w:val="24"/>
                <w:szCs w:val="24"/>
              </w:rPr>
            </w:pPr>
          </w:p>
        </w:tc>
      </w:tr>
      <w:tr w:rsidR="00304704" w:rsidRPr="001D196A" w:rsidTr="00255304">
        <w:tc>
          <w:tcPr>
            <w:tcW w:w="65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2.1</w:t>
            </w:r>
          </w:p>
        </w:tc>
        <w:tc>
          <w:tcPr>
            <w:tcW w:w="2889"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Jumlah gedung sekolah</w:t>
            </w:r>
          </w:p>
        </w:tc>
        <w:tc>
          <w:tcPr>
            <w:tcW w:w="108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50</w:t>
            </w:r>
          </w:p>
        </w:tc>
        <w:tc>
          <w:tcPr>
            <w:tcW w:w="108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51</w:t>
            </w:r>
          </w:p>
        </w:tc>
        <w:tc>
          <w:tcPr>
            <w:tcW w:w="108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52</w:t>
            </w:r>
          </w:p>
        </w:tc>
        <w:tc>
          <w:tcPr>
            <w:tcW w:w="108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52</w:t>
            </w:r>
          </w:p>
        </w:tc>
        <w:tc>
          <w:tcPr>
            <w:tcW w:w="1046"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r>
      <w:tr w:rsidR="00304704" w:rsidRPr="001D196A" w:rsidTr="00255304">
        <w:tc>
          <w:tcPr>
            <w:tcW w:w="65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2.2</w:t>
            </w:r>
          </w:p>
        </w:tc>
        <w:tc>
          <w:tcPr>
            <w:tcW w:w="2889"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Jumlah penduduk kelompok usia 13-15 tahun</w:t>
            </w:r>
          </w:p>
        </w:tc>
        <w:tc>
          <w:tcPr>
            <w:tcW w:w="1088"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10.040</w:t>
            </w:r>
          </w:p>
        </w:tc>
        <w:tc>
          <w:tcPr>
            <w:tcW w:w="1088"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18.480</w:t>
            </w:r>
          </w:p>
        </w:tc>
        <w:tc>
          <w:tcPr>
            <w:tcW w:w="1088"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16.904</w:t>
            </w:r>
          </w:p>
        </w:tc>
        <w:tc>
          <w:tcPr>
            <w:tcW w:w="1088"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16.812</w:t>
            </w:r>
          </w:p>
        </w:tc>
        <w:tc>
          <w:tcPr>
            <w:tcW w:w="1046" w:type="dxa"/>
            <w:vAlign w:val="center"/>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r>
      <w:tr w:rsidR="00304704" w:rsidRPr="001D196A" w:rsidTr="00255304">
        <w:tc>
          <w:tcPr>
            <w:tcW w:w="65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2.3</w:t>
            </w:r>
          </w:p>
        </w:tc>
        <w:tc>
          <w:tcPr>
            <w:tcW w:w="2889"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Rasio</w:t>
            </w:r>
          </w:p>
        </w:tc>
        <w:tc>
          <w:tcPr>
            <w:tcW w:w="108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201</w:t>
            </w:r>
          </w:p>
        </w:tc>
        <w:tc>
          <w:tcPr>
            <w:tcW w:w="108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363</w:t>
            </w:r>
          </w:p>
        </w:tc>
        <w:tc>
          <w:tcPr>
            <w:tcW w:w="108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325</w:t>
            </w:r>
          </w:p>
        </w:tc>
        <w:tc>
          <w:tcPr>
            <w:tcW w:w="108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324</w:t>
            </w:r>
          </w:p>
        </w:tc>
        <w:tc>
          <w:tcPr>
            <w:tcW w:w="1046"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r>
      <w:tr w:rsidR="00304704" w:rsidRPr="001D196A" w:rsidTr="00255304">
        <w:tc>
          <w:tcPr>
            <w:tcW w:w="8942" w:type="dxa"/>
            <w:gridSpan w:val="7"/>
          </w:tcPr>
          <w:p w:rsidR="00304704" w:rsidRPr="001D196A" w:rsidRDefault="00304704" w:rsidP="00CE7393">
            <w:pPr>
              <w:pStyle w:val="NoSpacing"/>
              <w:jc w:val="center"/>
              <w:rPr>
                <w:rFonts w:asciiTheme="minorHAnsi" w:hAnsiTheme="minorHAnsi" w:cs="Arial"/>
                <w:sz w:val="24"/>
                <w:szCs w:val="24"/>
              </w:rPr>
            </w:pPr>
          </w:p>
        </w:tc>
      </w:tr>
      <w:tr w:rsidR="00304704" w:rsidRPr="001D196A" w:rsidTr="00255304">
        <w:tc>
          <w:tcPr>
            <w:tcW w:w="65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2889"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SMA/SMK/MA</w:t>
            </w:r>
          </w:p>
        </w:tc>
        <w:tc>
          <w:tcPr>
            <w:tcW w:w="5398" w:type="dxa"/>
            <w:gridSpan w:val="5"/>
          </w:tcPr>
          <w:p w:rsidR="00304704" w:rsidRPr="001D196A" w:rsidRDefault="00304704" w:rsidP="00CE7393">
            <w:pPr>
              <w:pStyle w:val="NoSpacing"/>
              <w:jc w:val="center"/>
              <w:rPr>
                <w:rFonts w:asciiTheme="minorHAnsi" w:hAnsiTheme="minorHAnsi" w:cs="Arial"/>
                <w:sz w:val="24"/>
                <w:szCs w:val="24"/>
              </w:rPr>
            </w:pPr>
          </w:p>
        </w:tc>
      </w:tr>
      <w:tr w:rsidR="00304704" w:rsidRPr="001D196A" w:rsidTr="00255304">
        <w:tc>
          <w:tcPr>
            <w:tcW w:w="65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3.1</w:t>
            </w:r>
          </w:p>
        </w:tc>
        <w:tc>
          <w:tcPr>
            <w:tcW w:w="2889"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Jumlah gedung sekolah</w:t>
            </w:r>
          </w:p>
        </w:tc>
        <w:tc>
          <w:tcPr>
            <w:tcW w:w="1088"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48</w:t>
            </w:r>
          </w:p>
        </w:tc>
        <w:tc>
          <w:tcPr>
            <w:tcW w:w="1088"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48</w:t>
            </w:r>
          </w:p>
        </w:tc>
        <w:tc>
          <w:tcPr>
            <w:tcW w:w="1088"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47</w:t>
            </w:r>
          </w:p>
        </w:tc>
        <w:tc>
          <w:tcPr>
            <w:tcW w:w="1088"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47</w:t>
            </w:r>
          </w:p>
        </w:tc>
        <w:tc>
          <w:tcPr>
            <w:tcW w:w="1046" w:type="dxa"/>
            <w:vAlign w:val="center"/>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r>
      <w:tr w:rsidR="00304704" w:rsidRPr="001D196A" w:rsidTr="00255304">
        <w:tc>
          <w:tcPr>
            <w:tcW w:w="65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3.2</w:t>
            </w:r>
          </w:p>
        </w:tc>
        <w:tc>
          <w:tcPr>
            <w:tcW w:w="2889"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Jumlah penduduk kelompok usia 16-18 tahun</w:t>
            </w:r>
          </w:p>
        </w:tc>
        <w:tc>
          <w:tcPr>
            <w:tcW w:w="1088"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9.833</w:t>
            </w:r>
          </w:p>
        </w:tc>
        <w:tc>
          <w:tcPr>
            <w:tcW w:w="1088"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16.026</w:t>
            </w:r>
          </w:p>
        </w:tc>
        <w:tc>
          <w:tcPr>
            <w:tcW w:w="1088"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16.686</w:t>
            </w:r>
          </w:p>
        </w:tc>
        <w:tc>
          <w:tcPr>
            <w:tcW w:w="1088"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16.680</w:t>
            </w:r>
          </w:p>
        </w:tc>
        <w:tc>
          <w:tcPr>
            <w:tcW w:w="1046" w:type="dxa"/>
            <w:vAlign w:val="center"/>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r>
      <w:tr w:rsidR="00304704" w:rsidRPr="001D196A" w:rsidTr="00255304">
        <w:tc>
          <w:tcPr>
            <w:tcW w:w="65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3.3</w:t>
            </w:r>
          </w:p>
        </w:tc>
        <w:tc>
          <w:tcPr>
            <w:tcW w:w="2889"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Rasio</w:t>
            </w:r>
          </w:p>
        </w:tc>
        <w:tc>
          <w:tcPr>
            <w:tcW w:w="108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205</w:t>
            </w:r>
          </w:p>
        </w:tc>
        <w:tc>
          <w:tcPr>
            <w:tcW w:w="108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334</w:t>
            </w:r>
          </w:p>
        </w:tc>
        <w:tc>
          <w:tcPr>
            <w:tcW w:w="108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355</w:t>
            </w:r>
          </w:p>
        </w:tc>
        <w:tc>
          <w:tcPr>
            <w:tcW w:w="108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355</w:t>
            </w:r>
          </w:p>
        </w:tc>
        <w:tc>
          <w:tcPr>
            <w:tcW w:w="1046"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r>
    </w:tbl>
    <w:p w:rsidR="00304704" w:rsidRPr="0045081A" w:rsidRDefault="00872A5F" w:rsidP="00872A5F">
      <w:pPr>
        <w:pStyle w:val="NoSpacing"/>
        <w:jc w:val="both"/>
        <w:rPr>
          <w:rFonts w:asciiTheme="minorHAnsi" w:hAnsiTheme="minorHAnsi" w:cs="Arial"/>
          <w:i/>
          <w:sz w:val="20"/>
          <w:szCs w:val="20"/>
        </w:rPr>
      </w:pPr>
      <w:r>
        <w:rPr>
          <w:rFonts w:asciiTheme="minorHAnsi" w:hAnsiTheme="minorHAnsi" w:cs="Arial"/>
          <w:sz w:val="24"/>
          <w:szCs w:val="24"/>
        </w:rPr>
        <w:t xml:space="preserve">        </w:t>
      </w:r>
      <w:r w:rsidR="00304704" w:rsidRPr="0045081A">
        <w:rPr>
          <w:rFonts w:asciiTheme="minorHAnsi" w:hAnsiTheme="minorHAnsi" w:cs="Arial"/>
          <w:i/>
          <w:sz w:val="20"/>
          <w:szCs w:val="20"/>
        </w:rPr>
        <w:t>Sumber : Dinas Pend</w:t>
      </w:r>
      <w:r w:rsidR="0045081A">
        <w:rPr>
          <w:rFonts w:asciiTheme="minorHAnsi" w:hAnsiTheme="minorHAnsi" w:cs="Arial"/>
          <w:i/>
          <w:sz w:val="20"/>
          <w:szCs w:val="20"/>
        </w:rPr>
        <w:t>idikan Kota Cirebon, Tahun 2012.</w:t>
      </w:r>
    </w:p>
    <w:p w:rsidR="00304704" w:rsidRDefault="00304704" w:rsidP="00304704">
      <w:pPr>
        <w:pStyle w:val="NoSpacing"/>
        <w:ind w:left="709"/>
        <w:jc w:val="both"/>
        <w:rPr>
          <w:rFonts w:asciiTheme="minorHAnsi" w:hAnsiTheme="minorHAnsi" w:cs="Arial"/>
          <w:sz w:val="24"/>
          <w:szCs w:val="24"/>
          <w:lang w:val="en-US"/>
        </w:rPr>
      </w:pPr>
    </w:p>
    <w:p w:rsidR="00255304" w:rsidRDefault="00255304" w:rsidP="00304704">
      <w:pPr>
        <w:pStyle w:val="NoSpacing"/>
        <w:ind w:left="709"/>
        <w:jc w:val="both"/>
        <w:rPr>
          <w:rFonts w:asciiTheme="minorHAnsi" w:hAnsiTheme="minorHAnsi" w:cs="Arial"/>
          <w:sz w:val="24"/>
          <w:szCs w:val="24"/>
          <w:lang w:val="en-US"/>
        </w:rPr>
      </w:pPr>
    </w:p>
    <w:p w:rsidR="00304704" w:rsidRPr="001D196A" w:rsidRDefault="00304704" w:rsidP="00DC35FD">
      <w:pPr>
        <w:pStyle w:val="NoSpacing"/>
        <w:numPr>
          <w:ilvl w:val="0"/>
          <w:numId w:val="11"/>
        </w:numPr>
        <w:spacing w:line="360" w:lineRule="auto"/>
        <w:ind w:left="993" w:hanging="284"/>
        <w:jc w:val="both"/>
        <w:rPr>
          <w:rFonts w:asciiTheme="minorHAnsi" w:hAnsiTheme="minorHAnsi" w:cs="Arial"/>
          <w:sz w:val="24"/>
          <w:szCs w:val="24"/>
        </w:rPr>
      </w:pPr>
      <w:r w:rsidRPr="001D196A">
        <w:rPr>
          <w:rFonts w:asciiTheme="minorHAnsi" w:hAnsiTheme="minorHAnsi" w:cs="Arial"/>
          <w:sz w:val="24"/>
          <w:szCs w:val="24"/>
        </w:rPr>
        <w:t>Rasio guru/murid.</w:t>
      </w:r>
    </w:p>
    <w:p w:rsidR="00304704" w:rsidRPr="001D196A" w:rsidRDefault="00304704" w:rsidP="00304704">
      <w:pPr>
        <w:pStyle w:val="NoSpacing"/>
        <w:spacing w:line="276" w:lineRule="auto"/>
        <w:ind w:left="1418"/>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Rasio guru terhadap murid adalah jumlah guru berdasarkan jenjang pendidikan per 10.000 jumlah murid berdasarkan jenjang pendidikan. Rasio ini mengindikasikan ketersediaan tenaga pengajar juga mengukur jumlah ideal murid untuk satu guru agar tercapai mutu pembelajaran.</w:t>
      </w:r>
    </w:p>
    <w:p w:rsidR="00304704" w:rsidRPr="001D196A" w:rsidRDefault="00304704" w:rsidP="00304704">
      <w:pPr>
        <w:pStyle w:val="NoSpacing"/>
        <w:spacing w:line="276" w:lineRule="auto"/>
        <w:ind w:left="993"/>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Berikut adalah gambaran secara lengkap mengenai kondisi ketersediaan guru/murid di Kota Cirebon per jenjang pendidikan selama kurun waktu tahun 2008 – 2011.</w:t>
      </w:r>
    </w:p>
    <w:p w:rsidR="00255304" w:rsidRDefault="00255304" w:rsidP="00304704">
      <w:pPr>
        <w:pStyle w:val="NoSpacing"/>
        <w:ind w:left="851"/>
        <w:jc w:val="center"/>
        <w:rPr>
          <w:rFonts w:asciiTheme="minorHAnsi" w:hAnsiTheme="minorHAnsi" w:cs="Arial"/>
          <w:sz w:val="24"/>
          <w:szCs w:val="24"/>
          <w:lang w:val="en-US"/>
        </w:rPr>
      </w:pPr>
    </w:p>
    <w:p w:rsidR="00255304" w:rsidRDefault="00255304" w:rsidP="00304704">
      <w:pPr>
        <w:pStyle w:val="NoSpacing"/>
        <w:ind w:left="851"/>
        <w:jc w:val="center"/>
        <w:rPr>
          <w:rFonts w:asciiTheme="minorHAnsi" w:hAnsiTheme="minorHAnsi" w:cs="Arial"/>
          <w:sz w:val="24"/>
          <w:szCs w:val="24"/>
        </w:rPr>
      </w:pPr>
    </w:p>
    <w:p w:rsidR="0045081A" w:rsidRDefault="0045081A" w:rsidP="00304704">
      <w:pPr>
        <w:pStyle w:val="NoSpacing"/>
        <w:ind w:left="851"/>
        <w:jc w:val="center"/>
        <w:rPr>
          <w:rFonts w:asciiTheme="minorHAnsi" w:hAnsiTheme="minorHAnsi" w:cs="Arial"/>
          <w:sz w:val="24"/>
          <w:szCs w:val="24"/>
        </w:rPr>
      </w:pPr>
    </w:p>
    <w:p w:rsidR="0045081A" w:rsidRDefault="0045081A" w:rsidP="00304704">
      <w:pPr>
        <w:pStyle w:val="NoSpacing"/>
        <w:ind w:left="851"/>
        <w:jc w:val="center"/>
        <w:rPr>
          <w:rFonts w:asciiTheme="minorHAnsi" w:hAnsiTheme="minorHAnsi" w:cs="Arial"/>
          <w:sz w:val="24"/>
          <w:szCs w:val="24"/>
        </w:rPr>
      </w:pPr>
    </w:p>
    <w:p w:rsidR="0045081A" w:rsidRDefault="0045081A" w:rsidP="00304704">
      <w:pPr>
        <w:pStyle w:val="NoSpacing"/>
        <w:ind w:left="851"/>
        <w:jc w:val="center"/>
        <w:rPr>
          <w:rFonts w:asciiTheme="minorHAnsi" w:hAnsiTheme="minorHAnsi" w:cs="Arial"/>
          <w:sz w:val="24"/>
          <w:szCs w:val="24"/>
        </w:rPr>
      </w:pPr>
    </w:p>
    <w:p w:rsidR="0045081A" w:rsidRDefault="0045081A" w:rsidP="00304704">
      <w:pPr>
        <w:pStyle w:val="NoSpacing"/>
        <w:ind w:left="851"/>
        <w:jc w:val="center"/>
        <w:rPr>
          <w:rFonts w:asciiTheme="minorHAnsi" w:hAnsiTheme="minorHAnsi" w:cs="Arial"/>
          <w:sz w:val="24"/>
          <w:szCs w:val="24"/>
        </w:rPr>
      </w:pPr>
    </w:p>
    <w:p w:rsidR="0045081A" w:rsidRDefault="0045081A" w:rsidP="00304704">
      <w:pPr>
        <w:pStyle w:val="NoSpacing"/>
        <w:ind w:left="851"/>
        <w:jc w:val="center"/>
        <w:rPr>
          <w:rFonts w:asciiTheme="minorHAnsi" w:hAnsiTheme="minorHAnsi" w:cs="Arial"/>
          <w:sz w:val="24"/>
          <w:szCs w:val="24"/>
        </w:rPr>
      </w:pPr>
    </w:p>
    <w:p w:rsidR="0045081A" w:rsidRDefault="0045081A" w:rsidP="00304704">
      <w:pPr>
        <w:pStyle w:val="NoSpacing"/>
        <w:ind w:left="851"/>
        <w:jc w:val="center"/>
        <w:rPr>
          <w:rFonts w:asciiTheme="minorHAnsi" w:hAnsiTheme="minorHAnsi" w:cs="Arial"/>
          <w:sz w:val="24"/>
          <w:szCs w:val="24"/>
        </w:rPr>
      </w:pPr>
    </w:p>
    <w:p w:rsidR="0045081A" w:rsidRDefault="0045081A" w:rsidP="00304704">
      <w:pPr>
        <w:pStyle w:val="NoSpacing"/>
        <w:ind w:left="851"/>
        <w:jc w:val="center"/>
        <w:rPr>
          <w:rFonts w:asciiTheme="minorHAnsi" w:hAnsiTheme="minorHAnsi" w:cs="Arial"/>
          <w:sz w:val="24"/>
          <w:szCs w:val="24"/>
        </w:rPr>
      </w:pPr>
    </w:p>
    <w:p w:rsidR="00304704" w:rsidRPr="001D196A" w:rsidRDefault="009A1315" w:rsidP="00304704">
      <w:pPr>
        <w:pStyle w:val="NoSpacing"/>
        <w:ind w:left="851"/>
        <w:jc w:val="center"/>
        <w:rPr>
          <w:rFonts w:asciiTheme="minorHAnsi" w:hAnsiTheme="minorHAnsi" w:cs="Arial"/>
          <w:sz w:val="24"/>
          <w:szCs w:val="24"/>
        </w:rPr>
      </w:pPr>
      <w:r>
        <w:rPr>
          <w:rFonts w:asciiTheme="minorHAnsi" w:hAnsiTheme="minorHAnsi" w:cs="Arial"/>
          <w:sz w:val="24"/>
          <w:szCs w:val="24"/>
        </w:rPr>
        <w:lastRenderedPageBreak/>
        <w:t xml:space="preserve">Tabel </w:t>
      </w:r>
      <w:r>
        <w:rPr>
          <w:rFonts w:asciiTheme="minorHAnsi" w:hAnsiTheme="minorHAnsi" w:cs="Arial"/>
          <w:sz w:val="24"/>
          <w:szCs w:val="24"/>
          <w:lang w:val="en-US"/>
        </w:rPr>
        <w:t>2</w:t>
      </w:r>
      <w:r w:rsidR="00872A5F">
        <w:rPr>
          <w:rFonts w:asciiTheme="minorHAnsi" w:hAnsiTheme="minorHAnsi" w:cs="Arial"/>
          <w:sz w:val="24"/>
          <w:szCs w:val="24"/>
        </w:rPr>
        <w:t>. 14</w:t>
      </w:r>
    </w:p>
    <w:p w:rsidR="00304704" w:rsidRDefault="00304704" w:rsidP="00872A5F">
      <w:pPr>
        <w:pStyle w:val="NoSpacing"/>
        <w:ind w:left="851"/>
        <w:rPr>
          <w:rFonts w:asciiTheme="minorHAnsi" w:hAnsiTheme="minorHAnsi" w:cs="Arial"/>
          <w:sz w:val="24"/>
          <w:szCs w:val="24"/>
        </w:rPr>
      </w:pPr>
      <w:r w:rsidRPr="001D196A">
        <w:rPr>
          <w:rFonts w:asciiTheme="minorHAnsi" w:hAnsiTheme="minorHAnsi" w:cs="Arial"/>
          <w:sz w:val="24"/>
          <w:szCs w:val="24"/>
        </w:rPr>
        <w:t>Jumlah Guru dan Murid jenjang Pendidikan Dasar Tahun 2008 s/d 2012 Kota Cirebon</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6"/>
        <w:gridCol w:w="1923"/>
        <w:gridCol w:w="1178"/>
        <w:gridCol w:w="1178"/>
        <w:gridCol w:w="1178"/>
        <w:gridCol w:w="1178"/>
        <w:gridCol w:w="1146"/>
      </w:tblGrid>
      <w:tr w:rsidR="00304704" w:rsidRPr="001D196A" w:rsidTr="00255304">
        <w:trPr>
          <w:trHeight w:val="209"/>
        </w:trPr>
        <w:tc>
          <w:tcPr>
            <w:tcW w:w="656" w:type="dxa"/>
            <w:vMerge w:val="restart"/>
            <w:vAlign w:val="center"/>
          </w:tcPr>
          <w:p w:rsidR="00304704" w:rsidRPr="001D196A" w:rsidRDefault="00304704" w:rsidP="00242FF5">
            <w:pPr>
              <w:pStyle w:val="NoSpacing"/>
              <w:jc w:val="center"/>
              <w:rPr>
                <w:rFonts w:asciiTheme="minorHAnsi" w:hAnsiTheme="minorHAnsi" w:cs="Arial"/>
                <w:sz w:val="24"/>
                <w:szCs w:val="24"/>
              </w:rPr>
            </w:pPr>
            <w:r w:rsidRPr="001D196A">
              <w:rPr>
                <w:rFonts w:asciiTheme="minorHAnsi" w:hAnsiTheme="minorHAnsi" w:cs="Arial"/>
                <w:sz w:val="24"/>
                <w:szCs w:val="24"/>
              </w:rPr>
              <w:t>No.</w:t>
            </w:r>
          </w:p>
        </w:tc>
        <w:tc>
          <w:tcPr>
            <w:tcW w:w="1923" w:type="dxa"/>
            <w:vMerge w:val="restart"/>
          </w:tcPr>
          <w:p w:rsidR="00304704" w:rsidRDefault="00304704" w:rsidP="00242FF5">
            <w:pPr>
              <w:pStyle w:val="NoSpacing"/>
              <w:jc w:val="center"/>
              <w:rPr>
                <w:rFonts w:asciiTheme="minorHAnsi" w:hAnsiTheme="minorHAnsi" w:cs="Arial"/>
                <w:sz w:val="24"/>
                <w:szCs w:val="24"/>
              </w:rPr>
            </w:pPr>
            <w:r w:rsidRPr="001D196A">
              <w:rPr>
                <w:rFonts w:asciiTheme="minorHAnsi" w:hAnsiTheme="minorHAnsi" w:cs="Arial"/>
                <w:sz w:val="24"/>
                <w:szCs w:val="24"/>
              </w:rPr>
              <w:t xml:space="preserve">Jenjang </w:t>
            </w:r>
          </w:p>
          <w:p w:rsidR="00304704" w:rsidRPr="004A4165" w:rsidRDefault="00304704" w:rsidP="004A4165">
            <w:pPr>
              <w:pStyle w:val="NoSpacing"/>
              <w:jc w:val="center"/>
              <w:rPr>
                <w:rFonts w:asciiTheme="minorHAnsi" w:hAnsiTheme="minorHAnsi" w:cs="Arial"/>
                <w:sz w:val="24"/>
                <w:szCs w:val="24"/>
                <w:lang w:val="en-US"/>
              </w:rPr>
            </w:pPr>
            <w:r w:rsidRPr="001D196A">
              <w:rPr>
                <w:rFonts w:asciiTheme="minorHAnsi" w:hAnsiTheme="minorHAnsi" w:cs="Arial"/>
                <w:sz w:val="24"/>
                <w:szCs w:val="24"/>
              </w:rPr>
              <w:t>Pendidikan</w:t>
            </w:r>
          </w:p>
        </w:tc>
        <w:tc>
          <w:tcPr>
            <w:tcW w:w="5858" w:type="dxa"/>
            <w:gridSpan w:val="5"/>
          </w:tcPr>
          <w:p w:rsidR="00304704" w:rsidRPr="00242FF5" w:rsidRDefault="00304704" w:rsidP="00242FF5">
            <w:pPr>
              <w:pStyle w:val="NoSpacing"/>
              <w:jc w:val="center"/>
              <w:rPr>
                <w:rFonts w:asciiTheme="minorHAnsi" w:hAnsiTheme="minorHAnsi" w:cs="Arial"/>
                <w:sz w:val="24"/>
                <w:szCs w:val="24"/>
                <w:lang w:val="en-US"/>
              </w:rPr>
            </w:pPr>
            <w:r w:rsidRPr="001D196A">
              <w:rPr>
                <w:rFonts w:asciiTheme="minorHAnsi" w:hAnsiTheme="minorHAnsi" w:cs="Arial"/>
                <w:sz w:val="24"/>
                <w:szCs w:val="24"/>
              </w:rPr>
              <w:t>T a h u n</w:t>
            </w:r>
          </w:p>
        </w:tc>
      </w:tr>
      <w:tr w:rsidR="00304704" w:rsidRPr="001D196A" w:rsidTr="00255304">
        <w:trPr>
          <w:trHeight w:val="273"/>
        </w:trPr>
        <w:tc>
          <w:tcPr>
            <w:tcW w:w="656" w:type="dxa"/>
            <w:vMerge/>
          </w:tcPr>
          <w:p w:rsidR="00304704" w:rsidRPr="001D196A" w:rsidRDefault="00304704" w:rsidP="00242FF5">
            <w:pPr>
              <w:pStyle w:val="NoSpacing"/>
              <w:jc w:val="center"/>
              <w:rPr>
                <w:rFonts w:asciiTheme="minorHAnsi" w:hAnsiTheme="minorHAnsi" w:cs="Arial"/>
                <w:sz w:val="24"/>
                <w:szCs w:val="24"/>
              </w:rPr>
            </w:pPr>
          </w:p>
        </w:tc>
        <w:tc>
          <w:tcPr>
            <w:tcW w:w="1923" w:type="dxa"/>
            <w:vMerge/>
          </w:tcPr>
          <w:p w:rsidR="00304704" w:rsidRPr="001D196A" w:rsidRDefault="00304704" w:rsidP="00242FF5">
            <w:pPr>
              <w:pStyle w:val="NoSpacing"/>
              <w:jc w:val="center"/>
              <w:rPr>
                <w:rFonts w:asciiTheme="minorHAnsi" w:hAnsiTheme="minorHAnsi" w:cs="Arial"/>
                <w:sz w:val="24"/>
                <w:szCs w:val="24"/>
              </w:rPr>
            </w:pPr>
          </w:p>
        </w:tc>
        <w:tc>
          <w:tcPr>
            <w:tcW w:w="1178" w:type="dxa"/>
          </w:tcPr>
          <w:p w:rsidR="00304704" w:rsidRPr="004A4165" w:rsidRDefault="00304704" w:rsidP="004A4165">
            <w:pPr>
              <w:pStyle w:val="NoSpacing"/>
              <w:jc w:val="center"/>
              <w:rPr>
                <w:rFonts w:asciiTheme="minorHAnsi" w:hAnsiTheme="minorHAnsi" w:cs="Arial"/>
                <w:sz w:val="24"/>
                <w:szCs w:val="24"/>
                <w:lang w:val="en-US"/>
              </w:rPr>
            </w:pPr>
            <w:r w:rsidRPr="001D196A">
              <w:rPr>
                <w:rFonts w:asciiTheme="minorHAnsi" w:hAnsiTheme="minorHAnsi" w:cs="Arial"/>
                <w:sz w:val="24"/>
                <w:szCs w:val="24"/>
              </w:rPr>
              <w:t>2008</w:t>
            </w:r>
          </w:p>
        </w:tc>
        <w:tc>
          <w:tcPr>
            <w:tcW w:w="1178" w:type="dxa"/>
          </w:tcPr>
          <w:p w:rsidR="00304704" w:rsidRPr="001D196A" w:rsidRDefault="00304704" w:rsidP="00242FF5">
            <w:pPr>
              <w:pStyle w:val="NoSpacing"/>
              <w:jc w:val="center"/>
              <w:rPr>
                <w:rFonts w:asciiTheme="minorHAnsi" w:hAnsiTheme="minorHAnsi" w:cs="Arial"/>
                <w:sz w:val="24"/>
                <w:szCs w:val="24"/>
              </w:rPr>
            </w:pPr>
            <w:r w:rsidRPr="001D196A">
              <w:rPr>
                <w:rFonts w:asciiTheme="minorHAnsi" w:hAnsiTheme="minorHAnsi" w:cs="Arial"/>
                <w:sz w:val="24"/>
                <w:szCs w:val="24"/>
              </w:rPr>
              <w:t>2009</w:t>
            </w:r>
          </w:p>
        </w:tc>
        <w:tc>
          <w:tcPr>
            <w:tcW w:w="1178" w:type="dxa"/>
          </w:tcPr>
          <w:p w:rsidR="00304704" w:rsidRPr="001D196A" w:rsidRDefault="00304704" w:rsidP="00242FF5">
            <w:pPr>
              <w:pStyle w:val="NoSpacing"/>
              <w:jc w:val="center"/>
              <w:rPr>
                <w:rFonts w:asciiTheme="minorHAnsi" w:hAnsiTheme="minorHAnsi" w:cs="Arial"/>
                <w:sz w:val="24"/>
                <w:szCs w:val="24"/>
              </w:rPr>
            </w:pPr>
            <w:r w:rsidRPr="001D196A">
              <w:rPr>
                <w:rFonts w:asciiTheme="minorHAnsi" w:hAnsiTheme="minorHAnsi" w:cs="Arial"/>
                <w:sz w:val="24"/>
                <w:szCs w:val="24"/>
              </w:rPr>
              <w:t>2010</w:t>
            </w:r>
          </w:p>
        </w:tc>
        <w:tc>
          <w:tcPr>
            <w:tcW w:w="1178" w:type="dxa"/>
          </w:tcPr>
          <w:p w:rsidR="00304704" w:rsidRPr="001D196A" w:rsidRDefault="00304704" w:rsidP="00242FF5">
            <w:pPr>
              <w:pStyle w:val="NoSpacing"/>
              <w:jc w:val="center"/>
              <w:rPr>
                <w:rFonts w:asciiTheme="minorHAnsi" w:hAnsiTheme="minorHAnsi" w:cs="Arial"/>
                <w:sz w:val="24"/>
                <w:szCs w:val="24"/>
              </w:rPr>
            </w:pPr>
            <w:r w:rsidRPr="001D196A">
              <w:rPr>
                <w:rFonts w:asciiTheme="minorHAnsi" w:hAnsiTheme="minorHAnsi" w:cs="Arial"/>
                <w:sz w:val="24"/>
                <w:szCs w:val="24"/>
              </w:rPr>
              <w:t>2011</w:t>
            </w:r>
          </w:p>
        </w:tc>
        <w:tc>
          <w:tcPr>
            <w:tcW w:w="1146" w:type="dxa"/>
          </w:tcPr>
          <w:p w:rsidR="00304704" w:rsidRPr="001D196A" w:rsidRDefault="00304704" w:rsidP="00242FF5">
            <w:pPr>
              <w:pStyle w:val="NoSpacing"/>
              <w:jc w:val="center"/>
              <w:rPr>
                <w:rFonts w:asciiTheme="minorHAnsi" w:hAnsiTheme="minorHAnsi" w:cs="Arial"/>
                <w:sz w:val="24"/>
                <w:szCs w:val="24"/>
              </w:rPr>
            </w:pPr>
            <w:r w:rsidRPr="001D196A">
              <w:rPr>
                <w:rFonts w:asciiTheme="minorHAnsi" w:hAnsiTheme="minorHAnsi" w:cs="Arial"/>
                <w:sz w:val="24"/>
                <w:szCs w:val="24"/>
              </w:rPr>
              <w:t>2012</w:t>
            </w:r>
          </w:p>
        </w:tc>
      </w:tr>
      <w:tr w:rsidR="00304704" w:rsidRPr="001D196A" w:rsidTr="00255304">
        <w:tc>
          <w:tcPr>
            <w:tcW w:w="656" w:type="dxa"/>
          </w:tcPr>
          <w:p w:rsidR="00304704" w:rsidRPr="001D196A" w:rsidRDefault="00304704" w:rsidP="00242FF5">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1923" w:type="dxa"/>
          </w:tcPr>
          <w:p w:rsidR="00304704" w:rsidRPr="001D196A" w:rsidRDefault="00304704" w:rsidP="00242FF5">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1178" w:type="dxa"/>
          </w:tcPr>
          <w:p w:rsidR="00304704" w:rsidRPr="001D196A" w:rsidRDefault="00304704" w:rsidP="00242FF5">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1178" w:type="dxa"/>
          </w:tcPr>
          <w:p w:rsidR="00304704" w:rsidRPr="001D196A" w:rsidRDefault="00304704" w:rsidP="00242FF5">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1178" w:type="dxa"/>
          </w:tcPr>
          <w:p w:rsidR="00304704" w:rsidRPr="001D196A" w:rsidRDefault="00304704" w:rsidP="00242FF5">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1178" w:type="dxa"/>
          </w:tcPr>
          <w:p w:rsidR="00304704" w:rsidRPr="001D196A" w:rsidRDefault="00304704" w:rsidP="00242FF5">
            <w:pPr>
              <w:pStyle w:val="NoSpacing"/>
              <w:jc w:val="center"/>
              <w:rPr>
                <w:rFonts w:asciiTheme="minorHAnsi" w:hAnsiTheme="minorHAnsi" w:cs="Arial"/>
                <w:sz w:val="24"/>
                <w:szCs w:val="24"/>
              </w:rPr>
            </w:pPr>
            <w:r w:rsidRPr="001D196A">
              <w:rPr>
                <w:rFonts w:asciiTheme="minorHAnsi" w:hAnsiTheme="minorHAnsi" w:cs="Arial"/>
                <w:sz w:val="24"/>
                <w:szCs w:val="24"/>
              </w:rPr>
              <w:t>(6)</w:t>
            </w:r>
          </w:p>
        </w:tc>
        <w:tc>
          <w:tcPr>
            <w:tcW w:w="1146" w:type="dxa"/>
          </w:tcPr>
          <w:p w:rsidR="00304704" w:rsidRPr="001D196A" w:rsidRDefault="00304704" w:rsidP="00242FF5">
            <w:pPr>
              <w:pStyle w:val="NoSpacing"/>
              <w:jc w:val="center"/>
              <w:rPr>
                <w:rFonts w:asciiTheme="minorHAnsi" w:hAnsiTheme="minorHAnsi" w:cs="Arial"/>
                <w:sz w:val="24"/>
                <w:szCs w:val="24"/>
              </w:rPr>
            </w:pPr>
            <w:r w:rsidRPr="001D196A">
              <w:rPr>
                <w:rFonts w:asciiTheme="minorHAnsi" w:hAnsiTheme="minorHAnsi" w:cs="Arial"/>
                <w:sz w:val="24"/>
                <w:szCs w:val="24"/>
              </w:rPr>
              <w:t>(7)</w:t>
            </w:r>
          </w:p>
        </w:tc>
      </w:tr>
      <w:tr w:rsidR="00304704" w:rsidRPr="001D196A" w:rsidTr="00255304">
        <w:tc>
          <w:tcPr>
            <w:tcW w:w="6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1923" w:type="dxa"/>
          </w:tcPr>
          <w:p w:rsidR="00304704" w:rsidRPr="004A4165" w:rsidRDefault="00304704" w:rsidP="00CE7393">
            <w:pPr>
              <w:pStyle w:val="NoSpacing"/>
              <w:jc w:val="both"/>
              <w:rPr>
                <w:rFonts w:asciiTheme="minorHAnsi" w:hAnsiTheme="minorHAnsi" w:cs="Arial"/>
                <w:sz w:val="24"/>
                <w:szCs w:val="24"/>
                <w:lang w:val="en-US"/>
              </w:rPr>
            </w:pPr>
            <w:r w:rsidRPr="001D196A">
              <w:rPr>
                <w:rFonts w:asciiTheme="minorHAnsi" w:hAnsiTheme="minorHAnsi" w:cs="Arial"/>
                <w:sz w:val="24"/>
                <w:szCs w:val="24"/>
              </w:rPr>
              <w:t>SD/MI</w:t>
            </w:r>
          </w:p>
        </w:tc>
        <w:tc>
          <w:tcPr>
            <w:tcW w:w="5858" w:type="dxa"/>
            <w:gridSpan w:val="5"/>
          </w:tcPr>
          <w:p w:rsidR="00304704" w:rsidRPr="001D196A" w:rsidRDefault="00304704" w:rsidP="00CE7393">
            <w:pPr>
              <w:pStyle w:val="NoSpacing"/>
              <w:jc w:val="center"/>
              <w:rPr>
                <w:rFonts w:asciiTheme="minorHAnsi" w:hAnsiTheme="minorHAnsi" w:cs="Arial"/>
                <w:sz w:val="24"/>
                <w:szCs w:val="24"/>
              </w:rPr>
            </w:pPr>
          </w:p>
        </w:tc>
      </w:tr>
      <w:tr w:rsidR="00304704" w:rsidRPr="001D196A" w:rsidTr="00255304">
        <w:tc>
          <w:tcPr>
            <w:tcW w:w="6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1.1</w:t>
            </w:r>
          </w:p>
        </w:tc>
        <w:tc>
          <w:tcPr>
            <w:tcW w:w="1923"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Jumlah Guru</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2.172</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2.310</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2.283</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2.081</w:t>
            </w:r>
          </w:p>
        </w:tc>
        <w:tc>
          <w:tcPr>
            <w:tcW w:w="1146"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r>
      <w:tr w:rsidR="00304704" w:rsidRPr="001D196A" w:rsidTr="00255304">
        <w:tc>
          <w:tcPr>
            <w:tcW w:w="6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1.2</w:t>
            </w:r>
          </w:p>
        </w:tc>
        <w:tc>
          <w:tcPr>
            <w:tcW w:w="1923"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Jumlah Murid</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42.045</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42.694</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42.569</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42.087</w:t>
            </w:r>
          </w:p>
        </w:tc>
        <w:tc>
          <w:tcPr>
            <w:tcW w:w="1146"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r>
      <w:tr w:rsidR="00304704" w:rsidRPr="001D196A" w:rsidTr="00255304">
        <w:tc>
          <w:tcPr>
            <w:tcW w:w="6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1.3</w:t>
            </w:r>
          </w:p>
        </w:tc>
        <w:tc>
          <w:tcPr>
            <w:tcW w:w="1923"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R a s i o</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20</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19</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19</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20</w:t>
            </w:r>
          </w:p>
        </w:tc>
        <w:tc>
          <w:tcPr>
            <w:tcW w:w="1146"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r>
      <w:tr w:rsidR="00304704" w:rsidRPr="001D196A" w:rsidTr="00255304">
        <w:tc>
          <w:tcPr>
            <w:tcW w:w="8437" w:type="dxa"/>
            <w:gridSpan w:val="7"/>
          </w:tcPr>
          <w:p w:rsidR="00304704" w:rsidRPr="001D196A" w:rsidRDefault="00304704" w:rsidP="00CE7393">
            <w:pPr>
              <w:pStyle w:val="NoSpacing"/>
              <w:jc w:val="center"/>
              <w:rPr>
                <w:rFonts w:asciiTheme="minorHAnsi" w:hAnsiTheme="minorHAnsi" w:cs="Arial"/>
                <w:sz w:val="24"/>
                <w:szCs w:val="24"/>
              </w:rPr>
            </w:pPr>
          </w:p>
        </w:tc>
      </w:tr>
      <w:tr w:rsidR="00304704" w:rsidRPr="001D196A" w:rsidTr="00255304">
        <w:tc>
          <w:tcPr>
            <w:tcW w:w="6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1923" w:type="dxa"/>
          </w:tcPr>
          <w:p w:rsidR="00304704" w:rsidRPr="004A4165" w:rsidRDefault="00304704" w:rsidP="00CE7393">
            <w:pPr>
              <w:pStyle w:val="NoSpacing"/>
              <w:jc w:val="both"/>
              <w:rPr>
                <w:rFonts w:asciiTheme="minorHAnsi" w:hAnsiTheme="minorHAnsi" w:cs="Arial"/>
                <w:sz w:val="24"/>
                <w:szCs w:val="24"/>
                <w:lang w:val="en-US"/>
              </w:rPr>
            </w:pPr>
            <w:r w:rsidRPr="001D196A">
              <w:rPr>
                <w:rFonts w:asciiTheme="minorHAnsi" w:hAnsiTheme="minorHAnsi" w:cs="Arial"/>
                <w:sz w:val="24"/>
                <w:szCs w:val="24"/>
              </w:rPr>
              <w:t>SMP/ MTS</w:t>
            </w:r>
          </w:p>
        </w:tc>
        <w:tc>
          <w:tcPr>
            <w:tcW w:w="5858" w:type="dxa"/>
            <w:gridSpan w:val="5"/>
          </w:tcPr>
          <w:p w:rsidR="00304704" w:rsidRPr="001D196A" w:rsidRDefault="00304704" w:rsidP="00CE7393">
            <w:pPr>
              <w:pStyle w:val="NoSpacing"/>
              <w:jc w:val="center"/>
              <w:rPr>
                <w:rFonts w:asciiTheme="minorHAnsi" w:hAnsiTheme="minorHAnsi" w:cs="Arial"/>
                <w:sz w:val="24"/>
                <w:szCs w:val="24"/>
              </w:rPr>
            </w:pPr>
          </w:p>
        </w:tc>
      </w:tr>
      <w:tr w:rsidR="00304704" w:rsidRPr="001D196A" w:rsidTr="00255304">
        <w:tc>
          <w:tcPr>
            <w:tcW w:w="6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2.1</w:t>
            </w:r>
          </w:p>
        </w:tc>
        <w:tc>
          <w:tcPr>
            <w:tcW w:w="1923"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Jumlah Guru</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1.403</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1.471</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1.539</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1.447</w:t>
            </w:r>
          </w:p>
        </w:tc>
        <w:tc>
          <w:tcPr>
            <w:tcW w:w="1146"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r>
      <w:tr w:rsidR="00304704" w:rsidRPr="001D196A" w:rsidTr="00255304">
        <w:tc>
          <w:tcPr>
            <w:tcW w:w="6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2.2</w:t>
            </w:r>
          </w:p>
        </w:tc>
        <w:tc>
          <w:tcPr>
            <w:tcW w:w="1923"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Jumlah Murid</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20.735</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20.947</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19.518</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21.029</w:t>
            </w:r>
          </w:p>
        </w:tc>
        <w:tc>
          <w:tcPr>
            <w:tcW w:w="1146"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r>
      <w:tr w:rsidR="00304704" w:rsidRPr="001D196A" w:rsidTr="00255304">
        <w:tc>
          <w:tcPr>
            <w:tcW w:w="6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2.3</w:t>
            </w:r>
          </w:p>
        </w:tc>
        <w:tc>
          <w:tcPr>
            <w:tcW w:w="1923"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Rasio</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15</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14</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13</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15</w:t>
            </w:r>
          </w:p>
        </w:tc>
        <w:tc>
          <w:tcPr>
            <w:tcW w:w="1146"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r>
      <w:tr w:rsidR="00304704" w:rsidRPr="001D196A" w:rsidTr="00255304">
        <w:tc>
          <w:tcPr>
            <w:tcW w:w="8437" w:type="dxa"/>
            <w:gridSpan w:val="7"/>
          </w:tcPr>
          <w:p w:rsidR="00304704" w:rsidRPr="004A4165" w:rsidRDefault="00304704" w:rsidP="004A4165">
            <w:pPr>
              <w:pStyle w:val="NoSpacing"/>
              <w:rPr>
                <w:rFonts w:asciiTheme="minorHAnsi" w:hAnsiTheme="minorHAnsi" w:cs="Arial"/>
                <w:sz w:val="24"/>
                <w:szCs w:val="24"/>
                <w:lang w:val="en-US"/>
              </w:rPr>
            </w:pPr>
          </w:p>
        </w:tc>
      </w:tr>
      <w:tr w:rsidR="00304704" w:rsidRPr="001D196A" w:rsidTr="00255304">
        <w:tc>
          <w:tcPr>
            <w:tcW w:w="6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1923" w:type="dxa"/>
          </w:tcPr>
          <w:p w:rsidR="00304704" w:rsidRPr="004A4165" w:rsidRDefault="00304704" w:rsidP="00CE7393">
            <w:pPr>
              <w:pStyle w:val="NoSpacing"/>
              <w:jc w:val="both"/>
              <w:rPr>
                <w:rFonts w:asciiTheme="minorHAnsi" w:hAnsiTheme="minorHAnsi" w:cs="Arial"/>
                <w:sz w:val="24"/>
                <w:szCs w:val="24"/>
                <w:lang w:val="en-US"/>
              </w:rPr>
            </w:pPr>
            <w:r w:rsidRPr="001D196A">
              <w:rPr>
                <w:rFonts w:asciiTheme="minorHAnsi" w:hAnsiTheme="minorHAnsi" w:cs="Arial"/>
                <w:sz w:val="24"/>
                <w:szCs w:val="24"/>
              </w:rPr>
              <w:t>SMA/SMK/MA</w:t>
            </w:r>
          </w:p>
        </w:tc>
        <w:tc>
          <w:tcPr>
            <w:tcW w:w="1178" w:type="dxa"/>
          </w:tcPr>
          <w:p w:rsidR="00304704" w:rsidRPr="001D196A" w:rsidRDefault="00304704" w:rsidP="00CE7393">
            <w:pPr>
              <w:pStyle w:val="NoSpacing"/>
              <w:jc w:val="center"/>
              <w:rPr>
                <w:rFonts w:asciiTheme="minorHAnsi" w:hAnsiTheme="minorHAnsi" w:cs="Arial"/>
                <w:sz w:val="24"/>
                <w:szCs w:val="24"/>
              </w:rPr>
            </w:pPr>
          </w:p>
        </w:tc>
        <w:tc>
          <w:tcPr>
            <w:tcW w:w="1178" w:type="dxa"/>
          </w:tcPr>
          <w:p w:rsidR="00304704" w:rsidRPr="001D196A" w:rsidRDefault="00304704" w:rsidP="00CE7393">
            <w:pPr>
              <w:pStyle w:val="NoSpacing"/>
              <w:jc w:val="center"/>
              <w:rPr>
                <w:rFonts w:asciiTheme="minorHAnsi" w:hAnsiTheme="minorHAnsi" w:cs="Arial"/>
                <w:sz w:val="24"/>
                <w:szCs w:val="24"/>
              </w:rPr>
            </w:pPr>
          </w:p>
        </w:tc>
        <w:tc>
          <w:tcPr>
            <w:tcW w:w="1178" w:type="dxa"/>
          </w:tcPr>
          <w:p w:rsidR="00304704" w:rsidRPr="001D196A" w:rsidRDefault="00304704" w:rsidP="00CE7393">
            <w:pPr>
              <w:pStyle w:val="NoSpacing"/>
              <w:jc w:val="center"/>
              <w:rPr>
                <w:rFonts w:asciiTheme="minorHAnsi" w:hAnsiTheme="minorHAnsi" w:cs="Arial"/>
                <w:sz w:val="24"/>
                <w:szCs w:val="24"/>
              </w:rPr>
            </w:pPr>
          </w:p>
        </w:tc>
        <w:tc>
          <w:tcPr>
            <w:tcW w:w="1178" w:type="dxa"/>
          </w:tcPr>
          <w:p w:rsidR="00304704" w:rsidRPr="001D196A" w:rsidRDefault="00304704" w:rsidP="00CE7393">
            <w:pPr>
              <w:pStyle w:val="NoSpacing"/>
              <w:jc w:val="center"/>
              <w:rPr>
                <w:rFonts w:asciiTheme="minorHAnsi" w:hAnsiTheme="minorHAnsi" w:cs="Arial"/>
                <w:sz w:val="24"/>
                <w:szCs w:val="24"/>
              </w:rPr>
            </w:pPr>
          </w:p>
        </w:tc>
        <w:tc>
          <w:tcPr>
            <w:tcW w:w="1146" w:type="dxa"/>
          </w:tcPr>
          <w:p w:rsidR="00304704" w:rsidRPr="001D196A" w:rsidRDefault="00304704" w:rsidP="00CE7393">
            <w:pPr>
              <w:pStyle w:val="NoSpacing"/>
              <w:jc w:val="center"/>
              <w:rPr>
                <w:rFonts w:asciiTheme="minorHAnsi" w:hAnsiTheme="minorHAnsi" w:cs="Arial"/>
                <w:sz w:val="24"/>
                <w:szCs w:val="24"/>
              </w:rPr>
            </w:pPr>
          </w:p>
        </w:tc>
      </w:tr>
      <w:tr w:rsidR="00304704" w:rsidRPr="001D196A" w:rsidTr="00255304">
        <w:tc>
          <w:tcPr>
            <w:tcW w:w="6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3.1</w:t>
            </w:r>
          </w:p>
        </w:tc>
        <w:tc>
          <w:tcPr>
            <w:tcW w:w="1923"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Jumlah guru</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1.634</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1.686</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1.780</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1.773</w:t>
            </w:r>
          </w:p>
        </w:tc>
        <w:tc>
          <w:tcPr>
            <w:tcW w:w="1146"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r>
      <w:tr w:rsidR="00304704" w:rsidRPr="001D196A" w:rsidTr="00255304">
        <w:tc>
          <w:tcPr>
            <w:tcW w:w="6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3.2</w:t>
            </w:r>
          </w:p>
        </w:tc>
        <w:tc>
          <w:tcPr>
            <w:tcW w:w="1923"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Jumlah murid</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22.411</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22.648</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22.984</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22.651</w:t>
            </w:r>
          </w:p>
        </w:tc>
        <w:tc>
          <w:tcPr>
            <w:tcW w:w="1146"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r>
      <w:tr w:rsidR="00304704" w:rsidRPr="001D196A" w:rsidTr="00255304">
        <w:tc>
          <w:tcPr>
            <w:tcW w:w="65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3.3</w:t>
            </w:r>
          </w:p>
        </w:tc>
        <w:tc>
          <w:tcPr>
            <w:tcW w:w="1923" w:type="dxa"/>
          </w:tcPr>
          <w:p w:rsidR="00304704" w:rsidRPr="001D196A" w:rsidRDefault="00304704" w:rsidP="00CE7393">
            <w:pPr>
              <w:pStyle w:val="NoSpacing"/>
              <w:jc w:val="both"/>
              <w:rPr>
                <w:rFonts w:asciiTheme="minorHAnsi" w:hAnsiTheme="minorHAnsi" w:cs="Arial"/>
                <w:sz w:val="24"/>
                <w:szCs w:val="24"/>
              </w:rPr>
            </w:pPr>
            <w:r w:rsidRPr="001D196A">
              <w:rPr>
                <w:rFonts w:asciiTheme="minorHAnsi" w:hAnsiTheme="minorHAnsi" w:cs="Arial"/>
                <w:sz w:val="24"/>
                <w:szCs w:val="24"/>
              </w:rPr>
              <w:t>Rasio</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14</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14</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13</w:t>
            </w:r>
          </w:p>
        </w:tc>
        <w:tc>
          <w:tcPr>
            <w:tcW w:w="117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13</w:t>
            </w:r>
          </w:p>
        </w:tc>
        <w:tc>
          <w:tcPr>
            <w:tcW w:w="1146"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r>
    </w:tbl>
    <w:p w:rsidR="00304704" w:rsidRPr="0045081A" w:rsidRDefault="00872A5F" w:rsidP="00304704">
      <w:pPr>
        <w:pStyle w:val="NoSpacing"/>
        <w:ind w:left="709"/>
        <w:jc w:val="both"/>
        <w:rPr>
          <w:rFonts w:asciiTheme="minorHAnsi" w:hAnsiTheme="minorHAnsi" w:cs="Arial"/>
          <w:i/>
          <w:sz w:val="20"/>
          <w:szCs w:val="20"/>
        </w:rPr>
      </w:pPr>
      <w:r>
        <w:rPr>
          <w:rFonts w:asciiTheme="minorHAnsi" w:hAnsiTheme="minorHAnsi" w:cs="Arial"/>
          <w:sz w:val="24"/>
          <w:szCs w:val="24"/>
        </w:rPr>
        <w:t xml:space="preserve">   </w:t>
      </w:r>
      <w:r w:rsidR="00304704" w:rsidRPr="0045081A">
        <w:rPr>
          <w:rFonts w:asciiTheme="minorHAnsi" w:hAnsiTheme="minorHAnsi" w:cs="Arial"/>
          <w:i/>
          <w:sz w:val="20"/>
          <w:szCs w:val="20"/>
        </w:rPr>
        <w:t>Sumber : Dinas Pend</w:t>
      </w:r>
      <w:r w:rsidR="0045081A">
        <w:rPr>
          <w:rFonts w:asciiTheme="minorHAnsi" w:hAnsiTheme="minorHAnsi" w:cs="Arial"/>
          <w:i/>
          <w:sz w:val="20"/>
          <w:szCs w:val="20"/>
        </w:rPr>
        <w:t>idikan Kota Cirebon, Tahun 2012.</w:t>
      </w:r>
    </w:p>
    <w:p w:rsidR="00304704" w:rsidRPr="001D196A" w:rsidRDefault="00304704" w:rsidP="00304704">
      <w:pPr>
        <w:pStyle w:val="NoSpacing"/>
        <w:ind w:left="709"/>
        <w:jc w:val="both"/>
        <w:rPr>
          <w:rFonts w:asciiTheme="minorHAnsi" w:hAnsiTheme="minorHAnsi" w:cs="Arial"/>
          <w:sz w:val="24"/>
          <w:szCs w:val="24"/>
        </w:rPr>
      </w:pPr>
    </w:p>
    <w:p w:rsidR="00255304" w:rsidRPr="00255304" w:rsidRDefault="00255304" w:rsidP="00255304">
      <w:pPr>
        <w:pStyle w:val="NoSpacing"/>
        <w:spacing w:line="360" w:lineRule="auto"/>
        <w:ind w:left="993"/>
        <w:jc w:val="both"/>
        <w:rPr>
          <w:rFonts w:asciiTheme="minorHAnsi" w:hAnsiTheme="minorHAnsi" w:cs="Arial"/>
          <w:sz w:val="24"/>
          <w:szCs w:val="24"/>
        </w:rPr>
      </w:pPr>
    </w:p>
    <w:p w:rsidR="00304704" w:rsidRPr="001D196A" w:rsidRDefault="00304704" w:rsidP="00DC35FD">
      <w:pPr>
        <w:pStyle w:val="NoSpacing"/>
        <w:numPr>
          <w:ilvl w:val="0"/>
          <w:numId w:val="11"/>
        </w:numPr>
        <w:spacing w:line="360" w:lineRule="auto"/>
        <w:ind w:left="993" w:hanging="284"/>
        <w:jc w:val="both"/>
        <w:rPr>
          <w:rFonts w:asciiTheme="minorHAnsi" w:hAnsiTheme="minorHAnsi" w:cs="Arial"/>
          <w:sz w:val="24"/>
          <w:szCs w:val="24"/>
        </w:rPr>
      </w:pPr>
      <w:r w:rsidRPr="001D196A">
        <w:rPr>
          <w:rFonts w:asciiTheme="minorHAnsi" w:hAnsiTheme="minorHAnsi" w:cs="Arial"/>
          <w:sz w:val="24"/>
          <w:szCs w:val="24"/>
        </w:rPr>
        <w:t>Persentase Kondisi ruang kelas baik.</w:t>
      </w:r>
    </w:p>
    <w:p w:rsidR="00304704" w:rsidRPr="001D196A" w:rsidRDefault="00304704" w:rsidP="00304704">
      <w:pPr>
        <w:pStyle w:val="NoSpacing"/>
        <w:spacing w:line="276" w:lineRule="auto"/>
        <w:ind w:left="1418"/>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lang w:val="en-US"/>
        </w:rPr>
      </w:pPr>
      <w:r w:rsidRPr="001D196A">
        <w:rPr>
          <w:rFonts w:asciiTheme="minorHAnsi" w:hAnsiTheme="minorHAnsi" w:cs="Arial"/>
          <w:sz w:val="24"/>
          <w:szCs w:val="24"/>
        </w:rPr>
        <w:t xml:space="preserve">Ketersediaan ruang kelas yang baik merupakan salah satu indikator dalam rangka meningkatkan kualitas pendidikan di Kota Cirebon. Pada tahun 2012 ketersediaan jumlah ruang kelas baik untuk jenjang pendidikan SD/MI mencapai 79,68 %. </w:t>
      </w:r>
    </w:p>
    <w:p w:rsidR="00304704" w:rsidRPr="001D196A" w:rsidRDefault="00304704" w:rsidP="00304704">
      <w:pPr>
        <w:pStyle w:val="NoSpacing"/>
        <w:spacing w:line="276" w:lineRule="auto"/>
        <w:ind w:left="993"/>
        <w:jc w:val="both"/>
        <w:rPr>
          <w:rFonts w:asciiTheme="minorHAnsi" w:hAnsiTheme="minorHAnsi" w:cs="Arial"/>
          <w:sz w:val="24"/>
          <w:szCs w:val="24"/>
          <w:lang w:val="en-US"/>
        </w:rPr>
      </w:pPr>
    </w:p>
    <w:p w:rsidR="00304704"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Berikut adalah gambaran mengenai kondisi ruang kelas baik di Kota Cirebon per jenjang pendidikan selama kurun waktu tahun 2008-2012.</w:t>
      </w:r>
    </w:p>
    <w:p w:rsidR="00872A5F" w:rsidRPr="001D196A" w:rsidRDefault="00872A5F" w:rsidP="00304704">
      <w:pPr>
        <w:pStyle w:val="NoSpacing"/>
        <w:spacing w:line="360" w:lineRule="auto"/>
        <w:ind w:left="993"/>
        <w:jc w:val="both"/>
        <w:rPr>
          <w:rFonts w:asciiTheme="minorHAnsi" w:hAnsiTheme="minorHAnsi" w:cs="Arial"/>
          <w:sz w:val="24"/>
          <w:szCs w:val="24"/>
        </w:rPr>
      </w:pPr>
    </w:p>
    <w:p w:rsidR="00304704" w:rsidRPr="001D196A" w:rsidRDefault="009A1315" w:rsidP="004A4165">
      <w:pPr>
        <w:pStyle w:val="NoSpacing"/>
        <w:ind w:left="993"/>
        <w:jc w:val="center"/>
        <w:rPr>
          <w:rFonts w:asciiTheme="minorHAnsi" w:hAnsiTheme="minorHAnsi" w:cs="Arial"/>
          <w:sz w:val="24"/>
          <w:szCs w:val="24"/>
        </w:rPr>
      </w:pPr>
      <w:r>
        <w:rPr>
          <w:rFonts w:asciiTheme="minorHAnsi" w:hAnsiTheme="minorHAnsi" w:cs="Arial"/>
          <w:sz w:val="24"/>
          <w:szCs w:val="24"/>
        </w:rPr>
        <w:t xml:space="preserve">Tabel </w:t>
      </w:r>
      <w:r>
        <w:rPr>
          <w:rFonts w:asciiTheme="minorHAnsi" w:hAnsiTheme="minorHAnsi" w:cs="Arial"/>
          <w:sz w:val="24"/>
          <w:szCs w:val="24"/>
          <w:lang w:val="en-US"/>
        </w:rPr>
        <w:t>2</w:t>
      </w:r>
      <w:r w:rsidR="00872A5F">
        <w:rPr>
          <w:rFonts w:asciiTheme="minorHAnsi" w:hAnsiTheme="minorHAnsi" w:cs="Arial"/>
          <w:sz w:val="24"/>
          <w:szCs w:val="24"/>
        </w:rPr>
        <w:t>.15</w:t>
      </w:r>
    </w:p>
    <w:p w:rsidR="00304704" w:rsidRPr="001D196A" w:rsidRDefault="00304704" w:rsidP="004A4165">
      <w:pPr>
        <w:pStyle w:val="NoSpacing"/>
        <w:ind w:left="993"/>
        <w:jc w:val="center"/>
        <w:rPr>
          <w:rFonts w:asciiTheme="minorHAnsi" w:hAnsiTheme="minorHAnsi" w:cs="Arial"/>
          <w:sz w:val="24"/>
          <w:szCs w:val="24"/>
        </w:rPr>
      </w:pPr>
      <w:r w:rsidRPr="001D196A">
        <w:rPr>
          <w:rFonts w:asciiTheme="minorHAnsi" w:hAnsiTheme="minorHAnsi" w:cs="Arial"/>
          <w:sz w:val="24"/>
          <w:szCs w:val="24"/>
        </w:rPr>
        <w:t>Kondisi Ruang Kelas Baik Berdasarkan Jenjang Pendidikan</w:t>
      </w:r>
    </w:p>
    <w:p w:rsidR="00304704" w:rsidRPr="001D196A" w:rsidRDefault="00304704" w:rsidP="004A4165">
      <w:pPr>
        <w:pStyle w:val="NoSpacing"/>
        <w:ind w:left="993"/>
        <w:jc w:val="center"/>
        <w:rPr>
          <w:rFonts w:asciiTheme="minorHAnsi" w:hAnsiTheme="minorHAnsi" w:cs="Arial"/>
          <w:sz w:val="24"/>
          <w:szCs w:val="24"/>
        </w:rPr>
      </w:pPr>
      <w:r w:rsidRPr="001D196A">
        <w:rPr>
          <w:rFonts w:asciiTheme="minorHAnsi" w:hAnsiTheme="minorHAnsi" w:cs="Arial"/>
          <w:sz w:val="24"/>
          <w:szCs w:val="24"/>
        </w:rPr>
        <w:t>Di Kota Cirebon Tahun 2008 – 2012</w:t>
      </w: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3402"/>
        <w:gridCol w:w="1134"/>
        <w:gridCol w:w="992"/>
        <w:gridCol w:w="992"/>
        <w:gridCol w:w="1026"/>
        <w:gridCol w:w="959"/>
      </w:tblGrid>
      <w:tr w:rsidR="00304704" w:rsidRPr="001D196A" w:rsidTr="009441B5">
        <w:tc>
          <w:tcPr>
            <w:tcW w:w="567" w:type="dxa"/>
            <w:vMerge w:val="restart"/>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No.</w:t>
            </w:r>
          </w:p>
        </w:tc>
        <w:tc>
          <w:tcPr>
            <w:tcW w:w="3402" w:type="dxa"/>
            <w:vMerge w:val="restart"/>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Jenjang Pendidikan</w:t>
            </w:r>
          </w:p>
        </w:tc>
        <w:tc>
          <w:tcPr>
            <w:tcW w:w="5103" w:type="dxa"/>
            <w:gridSpan w:val="5"/>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Tahun</w:t>
            </w:r>
          </w:p>
        </w:tc>
      </w:tr>
      <w:tr w:rsidR="00304704" w:rsidRPr="001D196A" w:rsidTr="009441B5">
        <w:tc>
          <w:tcPr>
            <w:tcW w:w="567" w:type="dxa"/>
            <w:vMerge/>
          </w:tcPr>
          <w:p w:rsidR="00304704" w:rsidRPr="001D196A" w:rsidRDefault="00304704" w:rsidP="00CE7393">
            <w:pPr>
              <w:pStyle w:val="NoSpacing"/>
              <w:jc w:val="center"/>
              <w:rPr>
                <w:rFonts w:asciiTheme="minorHAnsi" w:hAnsiTheme="minorHAnsi" w:cs="Arial"/>
                <w:sz w:val="24"/>
                <w:szCs w:val="24"/>
              </w:rPr>
            </w:pPr>
          </w:p>
        </w:tc>
        <w:tc>
          <w:tcPr>
            <w:tcW w:w="3402" w:type="dxa"/>
            <w:vMerge/>
          </w:tcPr>
          <w:p w:rsidR="00304704" w:rsidRPr="001D196A" w:rsidRDefault="00304704" w:rsidP="00CE7393">
            <w:pPr>
              <w:pStyle w:val="NoSpacing"/>
              <w:jc w:val="center"/>
              <w:rPr>
                <w:rFonts w:asciiTheme="minorHAnsi" w:hAnsiTheme="minorHAnsi" w:cs="Arial"/>
                <w:sz w:val="24"/>
                <w:szCs w:val="24"/>
              </w:rPr>
            </w:pPr>
          </w:p>
        </w:tc>
        <w:tc>
          <w:tcPr>
            <w:tcW w:w="113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2008</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2009</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2010</w:t>
            </w:r>
          </w:p>
        </w:tc>
        <w:tc>
          <w:tcPr>
            <w:tcW w:w="102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2011</w:t>
            </w:r>
          </w:p>
        </w:tc>
        <w:tc>
          <w:tcPr>
            <w:tcW w:w="95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2012</w:t>
            </w:r>
          </w:p>
        </w:tc>
      </w:tr>
      <w:tr w:rsidR="00304704" w:rsidRPr="001D196A" w:rsidTr="009441B5">
        <w:tc>
          <w:tcPr>
            <w:tcW w:w="56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340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113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102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w:t>
            </w:r>
          </w:p>
        </w:tc>
        <w:tc>
          <w:tcPr>
            <w:tcW w:w="95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w:t>
            </w:r>
          </w:p>
        </w:tc>
      </w:tr>
      <w:tr w:rsidR="00304704" w:rsidRPr="001D196A" w:rsidTr="009441B5">
        <w:tc>
          <w:tcPr>
            <w:tcW w:w="56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340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SD/MI</w:t>
            </w:r>
          </w:p>
        </w:tc>
        <w:tc>
          <w:tcPr>
            <w:tcW w:w="5103" w:type="dxa"/>
            <w:gridSpan w:val="5"/>
          </w:tcPr>
          <w:p w:rsidR="00304704" w:rsidRPr="001D196A" w:rsidRDefault="00304704" w:rsidP="00CE7393">
            <w:pPr>
              <w:pStyle w:val="NoSpacing"/>
              <w:jc w:val="center"/>
              <w:rPr>
                <w:rFonts w:asciiTheme="minorHAnsi" w:hAnsiTheme="minorHAnsi" w:cs="Arial"/>
                <w:sz w:val="24"/>
                <w:szCs w:val="24"/>
              </w:rPr>
            </w:pPr>
          </w:p>
        </w:tc>
      </w:tr>
      <w:tr w:rsidR="00304704" w:rsidRPr="001D196A" w:rsidTr="009441B5">
        <w:tc>
          <w:tcPr>
            <w:tcW w:w="56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1.1</w:t>
            </w:r>
          </w:p>
        </w:tc>
        <w:tc>
          <w:tcPr>
            <w:tcW w:w="340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ruang kelas kondisi baik</w:t>
            </w:r>
          </w:p>
        </w:tc>
        <w:tc>
          <w:tcPr>
            <w:tcW w:w="1134"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900</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911</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867</w:t>
            </w:r>
          </w:p>
        </w:tc>
        <w:tc>
          <w:tcPr>
            <w:tcW w:w="102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871</w:t>
            </w:r>
          </w:p>
        </w:tc>
        <w:tc>
          <w:tcPr>
            <w:tcW w:w="959"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859</w:t>
            </w:r>
          </w:p>
        </w:tc>
      </w:tr>
      <w:tr w:rsidR="00304704" w:rsidRPr="001D196A" w:rsidTr="009441B5">
        <w:tc>
          <w:tcPr>
            <w:tcW w:w="56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1.2</w:t>
            </w:r>
          </w:p>
        </w:tc>
        <w:tc>
          <w:tcPr>
            <w:tcW w:w="340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ruang kelas kondisi rusak</w:t>
            </w:r>
          </w:p>
        </w:tc>
        <w:tc>
          <w:tcPr>
            <w:tcW w:w="1134"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216</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231</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264</w:t>
            </w:r>
          </w:p>
        </w:tc>
        <w:tc>
          <w:tcPr>
            <w:tcW w:w="102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285</w:t>
            </w:r>
          </w:p>
        </w:tc>
        <w:tc>
          <w:tcPr>
            <w:tcW w:w="959"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285</w:t>
            </w:r>
          </w:p>
        </w:tc>
      </w:tr>
      <w:tr w:rsidR="00304704" w:rsidRPr="001D196A" w:rsidTr="009441B5">
        <w:tc>
          <w:tcPr>
            <w:tcW w:w="56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1.3</w:t>
            </w:r>
          </w:p>
        </w:tc>
        <w:tc>
          <w:tcPr>
            <w:tcW w:w="340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seluruh ruang kelas</w:t>
            </w:r>
          </w:p>
        </w:tc>
        <w:tc>
          <w:tcPr>
            <w:tcW w:w="1134"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1.116</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1.142</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1.131</w:t>
            </w:r>
          </w:p>
        </w:tc>
        <w:tc>
          <w:tcPr>
            <w:tcW w:w="102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1.156</w:t>
            </w:r>
          </w:p>
        </w:tc>
        <w:tc>
          <w:tcPr>
            <w:tcW w:w="959"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1.144</w:t>
            </w:r>
          </w:p>
        </w:tc>
      </w:tr>
      <w:tr w:rsidR="00304704" w:rsidRPr="001D196A" w:rsidTr="009441B5">
        <w:tc>
          <w:tcPr>
            <w:tcW w:w="56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1.4</w:t>
            </w:r>
          </w:p>
        </w:tc>
        <w:tc>
          <w:tcPr>
            <w:tcW w:w="340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 ruang kelas kondisi baik</w:t>
            </w:r>
          </w:p>
        </w:tc>
        <w:tc>
          <w:tcPr>
            <w:tcW w:w="1134"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80,65</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79,77</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76,66</w:t>
            </w:r>
          </w:p>
        </w:tc>
        <w:tc>
          <w:tcPr>
            <w:tcW w:w="102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75,35</w:t>
            </w:r>
          </w:p>
        </w:tc>
        <w:tc>
          <w:tcPr>
            <w:tcW w:w="959"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75,09</w:t>
            </w:r>
          </w:p>
        </w:tc>
      </w:tr>
      <w:tr w:rsidR="00304704" w:rsidRPr="001D196A" w:rsidTr="009441B5">
        <w:tc>
          <w:tcPr>
            <w:tcW w:w="56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1,5</w:t>
            </w:r>
          </w:p>
        </w:tc>
        <w:tc>
          <w:tcPr>
            <w:tcW w:w="340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 ruang kelas kondisi rusak</w:t>
            </w:r>
          </w:p>
        </w:tc>
        <w:tc>
          <w:tcPr>
            <w:tcW w:w="1134"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19,35</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20,23</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23,34</w:t>
            </w:r>
          </w:p>
        </w:tc>
        <w:tc>
          <w:tcPr>
            <w:tcW w:w="102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24,65</w:t>
            </w:r>
          </w:p>
        </w:tc>
        <w:tc>
          <w:tcPr>
            <w:tcW w:w="959"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24,91</w:t>
            </w:r>
          </w:p>
        </w:tc>
      </w:tr>
      <w:tr w:rsidR="00304704" w:rsidRPr="001D196A" w:rsidTr="009441B5">
        <w:tc>
          <w:tcPr>
            <w:tcW w:w="9072" w:type="dxa"/>
            <w:gridSpan w:val="7"/>
          </w:tcPr>
          <w:p w:rsidR="00304704" w:rsidRPr="001D196A" w:rsidRDefault="00304704" w:rsidP="00CE7393">
            <w:pPr>
              <w:pStyle w:val="NoSpacing"/>
              <w:jc w:val="center"/>
              <w:rPr>
                <w:rFonts w:asciiTheme="minorHAnsi" w:hAnsiTheme="minorHAnsi" w:cs="Arial"/>
                <w:sz w:val="24"/>
                <w:szCs w:val="24"/>
              </w:rPr>
            </w:pPr>
          </w:p>
        </w:tc>
      </w:tr>
      <w:tr w:rsidR="00304704" w:rsidRPr="001D196A" w:rsidTr="009441B5">
        <w:tc>
          <w:tcPr>
            <w:tcW w:w="56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340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SMP/MTs</w:t>
            </w:r>
          </w:p>
        </w:tc>
        <w:tc>
          <w:tcPr>
            <w:tcW w:w="5103" w:type="dxa"/>
            <w:gridSpan w:val="5"/>
          </w:tcPr>
          <w:p w:rsidR="00304704" w:rsidRPr="001D196A" w:rsidRDefault="00304704" w:rsidP="00CE7393">
            <w:pPr>
              <w:pStyle w:val="NoSpacing"/>
              <w:jc w:val="center"/>
              <w:rPr>
                <w:rFonts w:asciiTheme="minorHAnsi" w:hAnsiTheme="minorHAnsi" w:cs="Arial"/>
                <w:sz w:val="24"/>
                <w:szCs w:val="24"/>
              </w:rPr>
            </w:pPr>
          </w:p>
        </w:tc>
      </w:tr>
      <w:tr w:rsidR="00304704" w:rsidRPr="001D196A" w:rsidTr="009441B5">
        <w:tc>
          <w:tcPr>
            <w:tcW w:w="56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2.1</w:t>
            </w:r>
          </w:p>
        </w:tc>
        <w:tc>
          <w:tcPr>
            <w:tcW w:w="340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ruang kelas kondisi baik</w:t>
            </w:r>
          </w:p>
        </w:tc>
        <w:tc>
          <w:tcPr>
            <w:tcW w:w="1134"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514</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425</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555</w:t>
            </w:r>
          </w:p>
        </w:tc>
        <w:tc>
          <w:tcPr>
            <w:tcW w:w="102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469</w:t>
            </w:r>
          </w:p>
        </w:tc>
        <w:tc>
          <w:tcPr>
            <w:tcW w:w="959"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477</w:t>
            </w:r>
          </w:p>
        </w:tc>
      </w:tr>
      <w:tr w:rsidR="00304704" w:rsidRPr="001D196A" w:rsidTr="009441B5">
        <w:tc>
          <w:tcPr>
            <w:tcW w:w="56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lastRenderedPageBreak/>
              <w:t>2.1</w:t>
            </w:r>
          </w:p>
        </w:tc>
        <w:tc>
          <w:tcPr>
            <w:tcW w:w="340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ruang kelas kondisi rusak</w:t>
            </w:r>
          </w:p>
        </w:tc>
        <w:tc>
          <w:tcPr>
            <w:tcW w:w="1134"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99</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126</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69</w:t>
            </w:r>
          </w:p>
        </w:tc>
        <w:tc>
          <w:tcPr>
            <w:tcW w:w="102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84</w:t>
            </w:r>
          </w:p>
        </w:tc>
        <w:tc>
          <w:tcPr>
            <w:tcW w:w="959"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82</w:t>
            </w:r>
          </w:p>
        </w:tc>
      </w:tr>
      <w:tr w:rsidR="00304704" w:rsidRPr="001D196A" w:rsidTr="009441B5">
        <w:tc>
          <w:tcPr>
            <w:tcW w:w="56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2.2</w:t>
            </w:r>
          </w:p>
        </w:tc>
        <w:tc>
          <w:tcPr>
            <w:tcW w:w="340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seluruh ruang kelas</w:t>
            </w:r>
          </w:p>
        </w:tc>
        <w:tc>
          <w:tcPr>
            <w:tcW w:w="1134"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613</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551</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624</w:t>
            </w:r>
          </w:p>
        </w:tc>
        <w:tc>
          <w:tcPr>
            <w:tcW w:w="102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553</w:t>
            </w:r>
          </w:p>
        </w:tc>
        <w:tc>
          <w:tcPr>
            <w:tcW w:w="959"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559</w:t>
            </w:r>
          </w:p>
        </w:tc>
      </w:tr>
      <w:tr w:rsidR="00304704" w:rsidRPr="001D196A" w:rsidTr="009441B5">
        <w:tc>
          <w:tcPr>
            <w:tcW w:w="56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2.3</w:t>
            </w:r>
          </w:p>
        </w:tc>
        <w:tc>
          <w:tcPr>
            <w:tcW w:w="340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 ruang kelas kondisi baik</w:t>
            </w:r>
          </w:p>
        </w:tc>
        <w:tc>
          <w:tcPr>
            <w:tcW w:w="1134"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83,85</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77,13</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88,94</w:t>
            </w:r>
          </w:p>
        </w:tc>
        <w:tc>
          <w:tcPr>
            <w:tcW w:w="102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84,81</w:t>
            </w:r>
          </w:p>
        </w:tc>
        <w:tc>
          <w:tcPr>
            <w:tcW w:w="959"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85,33</w:t>
            </w:r>
          </w:p>
        </w:tc>
      </w:tr>
      <w:tr w:rsidR="00304704" w:rsidRPr="001D196A" w:rsidTr="009441B5">
        <w:tc>
          <w:tcPr>
            <w:tcW w:w="56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2.4</w:t>
            </w:r>
          </w:p>
        </w:tc>
        <w:tc>
          <w:tcPr>
            <w:tcW w:w="340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 xml:space="preserve">% ruang kelas kondisi rusak </w:t>
            </w:r>
          </w:p>
        </w:tc>
        <w:tc>
          <w:tcPr>
            <w:tcW w:w="1134"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16,15</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22,87</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11,06</w:t>
            </w:r>
          </w:p>
        </w:tc>
        <w:tc>
          <w:tcPr>
            <w:tcW w:w="102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15,19</w:t>
            </w:r>
          </w:p>
        </w:tc>
        <w:tc>
          <w:tcPr>
            <w:tcW w:w="959"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14,67</w:t>
            </w:r>
          </w:p>
        </w:tc>
      </w:tr>
      <w:tr w:rsidR="00304704" w:rsidRPr="001D196A" w:rsidTr="009441B5">
        <w:tc>
          <w:tcPr>
            <w:tcW w:w="9072" w:type="dxa"/>
            <w:gridSpan w:val="7"/>
          </w:tcPr>
          <w:p w:rsidR="00304704" w:rsidRPr="001D196A" w:rsidRDefault="00304704" w:rsidP="00CE7393">
            <w:pPr>
              <w:pStyle w:val="NoSpacing"/>
              <w:jc w:val="center"/>
              <w:rPr>
                <w:rFonts w:asciiTheme="minorHAnsi" w:hAnsiTheme="minorHAnsi" w:cs="Arial"/>
                <w:sz w:val="24"/>
                <w:szCs w:val="24"/>
              </w:rPr>
            </w:pPr>
          </w:p>
        </w:tc>
      </w:tr>
      <w:tr w:rsidR="00304704" w:rsidRPr="001D196A" w:rsidTr="009441B5">
        <w:tc>
          <w:tcPr>
            <w:tcW w:w="56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340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SMA/SMK/MA</w:t>
            </w:r>
          </w:p>
        </w:tc>
        <w:tc>
          <w:tcPr>
            <w:tcW w:w="5103" w:type="dxa"/>
            <w:gridSpan w:val="5"/>
          </w:tcPr>
          <w:p w:rsidR="00304704" w:rsidRPr="001D196A" w:rsidRDefault="00304704" w:rsidP="00CE7393">
            <w:pPr>
              <w:pStyle w:val="NoSpacing"/>
              <w:jc w:val="center"/>
              <w:rPr>
                <w:rFonts w:asciiTheme="minorHAnsi" w:hAnsiTheme="minorHAnsi" w:cs="Arial"/>
                <w:sz w:val="24"/>
                <w:szCs w:val="24"/>
              </w:rPr>
            </w:pPr>
          </w:p>
        </w:tc>
      </w:tr>
      <w:tr w:rsidR="00304704" w:rsidRPr="001D196A" w:rsidTr="009441B5">
        <w:tc>
          <w:tcPr>
            <w:tcW w:w="56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3.1</w:t>
            </w:r>
          </w:p>
        </w:tc>
        <w:tc>
          <w:tcPr>
            <w:tcW w:w="340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ruang kelas kondisi baik</w:t>
            </w:r>
          </w:p>
        </w:tc>
        <w:tc>
          <w:tcPr>
            <w:tcW w:w="1134"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518</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517</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544</w:t>
            </w:r>
          </w:p>
        </w:tc>
        <w:tc>
          <w:tcPr>
            <w:tcW w:w="102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580</w:t>
            </w:r>
          </w:p>
        </w:tc>
        <w:tc>
          <w:tcPr>
            <w:tcW w:w="959"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539</w:t>
            </w:r>
          </w:p>
        </w:tc>
      </w:tr>
      <w:tr w:rsidR="00304704" w:rsidRPr="001D196A" w:rsidTr="009441B5">
        <w:tc>
          <w:tcPr>
            <w:tcW w:w="56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3.1</w:t>
            </w:r>
          </w:p>
        </w:tc>
        <w:tc>
          <w:tcPr>
            <w:tcW w:w="340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ruang kelas kondisi rusak</w:t>
            </w:r>
          </w:p>
        </w:tc>
        <w:tc>
          <w:tcPr>
            <w:tcW w:w="1134"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51</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70</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51</w:t>
            </w:r>
          </w:p>
        </w:tc>
        <w:tc>
          <w:tcPr>
            <w:tcW w:w="102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41</w:t>
            </w:r>
          </w:p>
        </w:tc>
        <w:tc>
          <w:tcPr>
            <w:tcW w:w="959"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40</w:t>
            </w:r>
          </w:p>
        </w:tc>
      </w:tr>
      <w:tr w:rsidR="00304704" w:rsidRPr="001D196A" w:rsidTr="009441B5">
        <w:tc>
          <w:tcPr>
            <w:tcW w:w="56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3.2</w:t>
            </w:r>
          </w:p>
        </w:tc>
        <w:tc>
          <w:tcPr>
            <w:tcW w:w="340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 xml:space="preserve">Jumlah seluruh ruang kelas </w:t>
            </w:r>
          </w:p>
        </w:tc>
        <w:tc>
          <w:tcPr>
            <w:tcW w:w="1134"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569</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587</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595</w:t>
            </w:r>
          </w:p>
        </w:tc>
        <w:tc>
          <w:tcPr>
            <w:tcW w:w="102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621</w:t>
            </w:r>
          </w:p>
        </w:tc>
        <w:tc>
          <w:tcPr>
            <w:tcW w:w="959"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579</w:t>
            </w:r>
          </w:p>
        </w:tc>
      </w:tr>
      <w:tr w:rsidR="00304704" w:rsidRPr="001D196A" w:rsidTr="009441B5">
        <w:tc>
          <w:tcPr>
            <w:tcW w:w="56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3.3</w:t>
            </w:r>
          </w:p>
        </w:tc>
        <w:tc>
          <w:tcPr>
            <w:tcW w:w="340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 ruang kelas kondisi baik</w:t>
            </w:r>
          </w:p>
        </w:tc>
        <w:tc>
          <w:tcPr>
            <w:tcW w:w="1134"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91,04</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88,07</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91,43</w:t>
            </w:r>
          </w:p>
        </w:tc>
        <w:tc>
          <w:tcPr>
            <w:tcW w:w="102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93,40</w:t>
            </w:r>
          </w:p>
        </w:tc>
        <w:tc>
          <w:tcPr>
            <w:tcW w:w="959"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93,09</w:t>
            </w:r>
          </w:p>
        </w:tc>
      </w:tr>
      <w:tr w:rsidR="00304704" w:rsidRPr="001D196A" w:rsidTr="009441B5">
        <w:tc>
          <w:tcPr>
            <w:tcW w:w="56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3.4</w:t>
            </w:r>
          </w:p>
        </w:tc>
        <w:tc>
          <w:tcPr>
            <w:tcW w:w="340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 xml:space="preserve">% ruang kelas kondisi rusak </w:t>
            </w:r>
          </w:p>
        </w:tc>
        <w:tc>
          <w:tcPr>
            <w:tcW w:w="1134"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8,96</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11,93</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8,57</w:t>
            </w:r>
          </w:p>
        </w:tc>
        <w:tc>
          <w:tcPr>
            <w:tcW w:w="102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6,60</w:t>
            </w:r>
          </w:p>
        </w:tc>
        <w:tc>
          <w:tcPr>
            <w:tcW w:w="959"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6,91</w:t>
            </w:r>
          </w:p>
        </w:tc>
      </w:tr>
    </w:tbl>
    <w:p w:rsidR="00304704" w:rsidRPr="0045081A" w:rsidRDefault="00872A5F" w:rsidP="00872A5F">
      <w:pPr>
        <w:pStyle w:val="NoSpacing"/>
        <w:jc w:val="both"/>
        <w:rPr>
          <w:rFonts w:asciiTheme="minorHAnsi" w:hAnsiTheme="minorHAnsi" w:cs="Arial"/>
          <w:i/>
          <w:sz w:val="20"/>
          <w:szCs w:val="20"/>
        </w:rPr>
      </w:pPr>
      <w:r>
        <w:rPr>
          <w:rFonts w:asciiTheme="minorHAnsi" w:hAnsiTheme="minorHAnsi" w:cs="Arial"/>
          <w:sz w:val="24"/>
          <w:szCs w:val="24"/>
        </w:rPr>
        <w:t xml:space="preserve">      </w:t>
      </w:r>
      <w:r w:rsidR="00304704" w:rsidRPr="0045081A">
        <w:rPr>
          <w:rFonts w:asciiTheme="minorHAnsi" w:hAnsiTheme="minorHAnsi" w:cs="Arial"/>
          <w:i/>
          <w:sz w:val="20"/>
          <w:szCs w:val="20"/>
        </w:rPr>
        <w:t>Sumber : Dinas Pend</w:t>
      </w:r>
      <w:r w:rsidR="0045081A">
        <w:rPr>
          <w:rFonts w:asciiTheme="minorHAnsi" w:hAnsiTheme="minorHAnsi" w:cs="Arial"/>
          <w:i/>
          <w:sz w:val="20"/>
          <w:szCs w:val="20"/>
        </w:rPr>
        <w:t>idikan Kota Cirebon, Tahun 2012.</w:t>
      </w:r>
    </w:p>
    <w:p w:rsidR="00304704" w:rsidRDefault="00304704" w:rsidP="00304704">
      <w:pPr>
        <w:pStyle w:val="NoSpacing"/>
        <w:ind w:left="1276"/>
        <w:jc w:val="both"/>
        <w:rPr>
          <w:rFonts w:asciiTheme="minorHAnsi" w:hAnsiTheme="minorHAnsi" w:cs="Arial"/>
          <w:sz w:val="24"/>
          <w:szCs w:val="24"/>
        </w:rPr>
      </w:pPr>
    </w:p>
    <w:p w:rsidR="00304704" w:rsidRPr="001D196A" w:rsidRDefault="00304704" w:rsidP="00304704">
      <w:pPr>
        <w:pStyle w:val="NoSpacing"/>
        <w:ind w:left="1276"/>
        <w:jc w:val="both"/>
        <w:rPr>
          <w:rFonts w:asciiTheme="minorHAnsi" w:hAnsiTheme="minorHAnsi" w:cs="Arial"/>
          <w:sz w:val="24"/>
          <w:szCs w:val="24"/>
        </w:rPr>
      </w:pPr>
    </w:p>
    <w:p w:rsidR="00304704" w:rsidRPr="001D196A" w:rsidRDefault="00304704" w:rsidP="00DC35FD">
      <w:pPr>
        <w:pStyle w:val="NoSpacing"/>
        <w:numPr>
          <w:ilvl w:val="0"/>
          <w:numId w:val="11"/>
        </w:numPr>
        <w:spacing w:line="360" w:lineRule="auto"/>
        <w:ind w:left="993" w:hanging="284"/>
        <w:jc w:val="both"/>
        <w:rPr>
          <w:rFonts w:asciiTheme="minorHAnsi" w:hAnsiTheme="minorHAnsi" w:cs="Arial"/>
          <w:sz w:val="24"/>
          <w:szCs w:val="24"/>
        </w:rPr>
      </w:pPr>
      <w:r w:rsidRPr="001D196A">
        <w:rPr>
          <w:rFonts w:asciiTheme="minorHAnsi" w:hAnsiTheme="minorHAnsi" w:cs="Arial"/>
          <w:sz w:val="24"/>
          <w:szCs w:val="24"/>
        </w:rPr>
        <w:t>Persentase siswa jenjang pendidikan usia dini/TK.</w:t>
      </w:r>
    </w:p>
    <w:p w:rsidR="00304704" w:rsidRPr="001D196A" w:rsidRDefault="00304704" w:rsidP="00304704">
      <w:pPr>
        <w:pStyle w:val="NoSpacing"/>
        <w:spacing w:line="276" w:lineRule="auto"/>
        <w:ind w:left="1418"/>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Pendidikan Anak Usia Dini (PAUD)/Taman Kanak-Kanak adalah jenjang pendidikan sebelum jenjang pendidikan dasar yang merupakan suatu upaya pembinaan yang ditujukan bagi anak sejak lahir sampai dengan usia 6 (enam) tahun yang dilakukan melalui pemberian rangsangan pendidikan untuk membantu pertumbuhan dan perkembangan jasmani dan rohani agar anak memiliki kesiapan dalam memasuki pendidikan lebih lanjut, yang diselenggarakan pada jalur formal, nonformal dan informal.</w:t>
      </w:r>
    </w:p>
    <w:p w:rsidR="00304704" w:rsidRPr="001D196A" w:rsidRDefault="00304704" w:rsidP="00304704">
      <w:pPr>
        <w:pStyle w:val="NoSpacing"/>
        <w:spacing w:line="276" w:lineRule="auto"/>
        <w:ind w:left="1418"/>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Berikut adalah gambaran mengenai kondisi capaian PAUD/TK di Kota Cirebon selama kurun waktu tahun 2008-2011.</w:t>
      </w:r>
    </w:p>
    <w:p w:rsidR="00304704" w:rsidRPr="001D196A" w:rsidRDefault="00304704" w:rsidP="00304704">
      <w:pPr>
        <w:pStyle w:val="NoSpacing"/>
        <w:spacing w:line="360" w:lineRule="auto"/>
        <w:jc w:val="both"/>
        <w:rPr>
          <w:rFonts w:asciiTheme="minorHAnsi" w:hAnsiTheme="minorHAnsi" w:cs="Arial"/>
          <w:sz w:val="24"/>
          <w:szCs w:val="24"/>
        </w:rPr>
      </w:pPr>
    </w:p>
    <w:p w:rsidR="00304704" w:rsidRPr="001D196A" w:rsidRDefault="009A1315" w:rsidP="00304704">
      <w:pPr>
        <w:pStyle w:val="NoSpacing"/>
        <w:ind w:left="1418"/>
        <w:jc w:val="center"/>
        <w:rPr>
          <w:rFonts w:asciiTheme="minorHAnsi" w:hAnsiTheme="minorHAnsi" w:cs="Arial"/>
          <w:sz w:val="24"/>
          <w:szCs w:val="24"/>
        </w:rPr>
      </w:pPr>
      <w:r>
        <w:rPr>
          <w:rFonts w:asciiTheme="minorHAnsi" w:hAnsiTheme="minorHAnsi" w:cs="Arial"/>
          <w:sz w:val="24"/>
          <w:szCs w:val="24"/>
        </w:rPr>
        <w:t xml:space="preserve">Tabel </w:t>
      </w:r>
      <w:r>
        <w:rPr>
          <w:rFonts w:asciiTheme="minorHAnsi" w:hAnsiTheme="minorHAnsi" w:cs="Arial"/>
          <w:sz w:val="24"/>
          <w:szCs w:val="24"/>
          <w:lang w:val="en-US"/>
        </w:rPr>
        <w:t>2</w:t>
      </w:r>
      <w:r w:rsidR="00872A5F">
        <w:rPr>
          <w:rFonts w:asciiTheme="minorHAnsi" w:hAnsiTheme="minorHAnsi" w:cs="Arial"/>
          <w:sz w:val="24"/>
          <w:szCs w:val="24"/>
        </w:rPr>
        <w:t>.16</w:t>
      </w:r>
    </w:p>
    <w:p w:rsidR="00304704" w:rsidRPr="001D196A" w:rsidRDefault="00304704" w:rsidP="00304704">
      <w:pPr>
        <w:pStyle w:val="NoSpacing"/>
        <w:ind w:left="1418"/>
        <w:jc w:val="center"/>
        <w:rPr>
          <w:rFonts w:asciiTheme="minorHAnsi" w:hAnsiTheme="minorHAnsi" w:cs="Arial"/>
          <w:sz w:val="24"/>
          <w:szCs w:val="24"/>
        </w:rPr>
      </w:pPr>
      <w:r w:rsidRPr="001D196A">
        <w:rPr>
          <w:rFonts w:asciiTheme="minorHAnsi" w:hAnsiTheme="minorHAnsi" w:cs="Arial"/>
          <w:sz w:val="24"/>
          <w:szCs w:val="24"/>
        </w:rPr>
        <w:t>Persentase Siswa Jenjang Pendidikan Anak Usia Dini</w:t>
      </w:r>
    </w:p>
    <w:p w:rsidR="00304704" w:rsidRPr="001D196A" w:rsidRDefault="00304704" w:rsidP="00304704">
      <w:pPr>
        <w:pStyle w:val="NoSpacing"/>
        <w:ind w:left="1418"/>
        <w:jc w:val="center"/>
        <w:rPr>
          <w:rFonts w:asciiTheme="minorHAnsi" w:hAnsiTheme="minorHAnsi" w:cs="Arial"/>
          <w:sz w:val="24"/>
          <w:szCs w:val="24"/>
        </w:rPr>
      </w:pPr>
      <w:r w:rsidRPr="001D196A">
        <w:rPr>
          <w:rFonts w:asciiTheme="minorHAnsi" w:hAnsiTheme="minorHAnsi" w:cs="Arial"/>
          <w:sz w:val="24"/>
          <w:szCs w:val="24"/>
        </w:rPr>
        <w:t>Di Kota Cirebon Tahun 2008-2011</w:t>
      </w:r>
    </w:p>
    <w:tbl>
      <w:tblPr>
        <w:tblW w:w="0" w:type="auto"/>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63"/>
        <w:gridCol w:w="2506"/>
        <w:gridCol w:w="846"/>
        <w:gridCol w:w="951"/>
        <w:gridCol w:w="951"/>
        <w:gridCol w:w="986"/>
        <w:gridCol w:w="967"/>
      </w:tblGrid>
      <w:tr w:rsidR="00304704" w:rsidRPr="001D196A" w:rsidTr="009441B5">
        <w:tc>
          <w:tcPr>
            <w:tcW w:w="663" w:type="dxa"/>
            <w:vMerge w:val="restart"/>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No.</w:t>
            </w:r>
          </w:p>
        </w:tc>
        <w:tc>
          <w:tcPr>
            <w:tcW w:w="2506" w:type="dxa"/>
            <w:vMerge w:val="restart"/>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Uraian</w:t>
            </w:r>
          </w:p>
        </w:tc>
        <w:tc>
          <w:tcPr>
            <w:tcW w:w="3734" w:type="dxa"/>
            <w:gridSpan w:val="4"/>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Tahun</w:t>
            </w:r>
          </w:p>
        </w:tc>
        <w:tc>
          <w:tcPr>
            <w:tcW w:w="967" w:type="dxa"/>
          </w:tcPr>
          <w:p w:rsidR="00304704" w:rsidRPr="001D196A" w:rsidRDefault="00304704" w:rsidP="00CE7393">
            <w:pPr>
              <w:pStyle w:val="NoSpacing"/>
              <w:jc w:val="center"/>
              <w:rPr>
                <w:rFonts w:asciiTheme="minorHAnsi" w:hAnsiTheme="minorHAnsi" w:cs="Arial"/>
                <w:sz w:val="24"/>
                <w:szCs w:val="24"/>
              </w:rPr>
            </w:pPr>
          </w:p>
        </w:tc>
      </w:tr>
      <w:tr w:rsidR="00304704" w:rsidRPr="001D196A" w:rsidTr="009441B5">
        <w:tc>
          <w:tcPr>
            <w:tcW w:w="663" w:type="dxa"/>
            <w:vMerge/>
          </w:tcPr>
          <w:p w:rsidR="00304704" w:rsidRPr="001D196A" w:rsidRDefault="00304704" w:rsidP="00CE7393">
            <w:pPr>
              <w:pStyle w:val="NoSpacing"/>
              <w:jc w:val="center"/>
              <w:rPr>
                <w:rFonts w:asciiTheme="minorHAnsi" w:hAnsiTheme="minorHAnsi" w:cs="Arial"/>
                <w:sz w:val="24"/>
                <w:szCs w:val="24"/>
              </w:rPr>
            </w:pPr>
          </w:p>
        </w:tc>
        <w:tc>
          <w:tcPr>
            <w:tcW w:w="2506" w:type="dxa"/>
            <w:vMerge/>
          </w:tcPr>
          <w:p w:rsidR="00304704" w:rsidRPr="001D196A" w:rsidRDefault="00304704" w:rsidP="00CE7393">
            <w:pPr>
              <w:pStyle w:val="NoSpacing"/>
              <w:jc w:val="center"/>
              <w:rPr>
                <w:rFonts w:asciiTheme="minorHAnsi" w:hAnsiTheme="minorHAnsi" w:cs="Arial"/>
                <w:sz w:val="24"/>
                <w:szCs w:val="24"/>
              </w:rPr>
            </w:pPr>
          </w:p>
        </w:tc>
        <w:tc>
          <w:tcPr>
            <w:tcW w:w="84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2008</w:t>
            </w:r>
          </w:p>
        </w:tc>
        <w:tc>
          <w:tcPr>
            <w:tcW w:w="9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2009</w:t>
            </w:r>
          </w:p>
        </w:tc>
        <w:tc>
          <w:tcPr>
            <w:tcW w:w="9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2010</w:t>
            </w:r>
          </w:p>
        </w:tc>
        <w:tc>
          <w:tcPr>
            <w:tcW w:w="98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2011</w:t>
            </w:r>
          </w:p>
        </w:tc>
        <w:tc>
          <w:tcPr>
            <w:tcW w:w="96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2012</w:t>
            </w:r>
          </w:p>
        </w:tc>
      </w:tr>
      <w:tr w:rsidR="00304704" w:rsidRPr="001D196A" w:rsidTr="009441B5">
        <w:tc>
          <w:tcPr>
            <w:tcW w:w="66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250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84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9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9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98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w:t>
            </w:r>
          </w:p>
        </w:tc>
        <w:tc>
          <w:tcPr>
            <w:tcW w:w="96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w:t>
            </w:r>
          </w:p>
        </w:tc>
      </w:tr>
      <w:tr w:rsidR="00304704" w:rsidRPr="001D196A" w:rsidTr="009441B5">
        <w:tc>
          <w:tcPr>
            <w:tcW w:w="66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2506"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siswa TK/RA seluruhnya</w:t>
            </w:r>
          </w:p>
        </w:tc>
        <w:tc>
          <w:tcPr>
            <w:tcW w:w="84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6.254</w:t>
            </w:r>
          </w:p>
        </w:tc>
        <w:tc>
          <w:tcPr>
            <w:tcW w:w="9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7.650</w:t>
            </w:r>
          </w:p>
        </w:tc>
        <w:tc>
          <w:tcPr>
            <w:tcW w:w="9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7.946</w:t>
            </w:r>
          </w:p>
        </w:tc>
        <w:tc>
          <w:tcPr>
            <w:tcW w:w="98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9.300</w:t>
            </w:r>
          </w:p>
        </w:tc>
        <w:tc>
          <w:tcPr>
            <w:tcW w:w="96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8.996</w:t>
            </w:r>
          </w:p>
        </w:tc>
      </w:tr>
      <w:tr w:rsidR="00304704" w:rsidRPr="001D196A" w:rsidTr="009441B5">
        <w:tc>
          <w:tcPr>
            <w:tcW w:w="66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p w:rsidR="00304704" w:rsidRPr="009441B5" w:rsidRDefault="00304704" w:rsidP="009441B5">
            <w:pPr>
              <w:pStyle w:val="NoSpacing"/>
              <w:rPr>
                <w:rFonts w:asciiTheme="minorHAnsi" w:hAnsiTheme="minorHAnsi" w:cs="Arial"/>
                <w:sz w:val="24"/>
                <w:szCs w:val="24"/>
                <w:lang w:val="en-US"/>
              </w:rPr>
            </w:pPr>
          </w:p>
        </w:tc>
        <w:tc>
          <w:tcPr>
            <w:tcW w:w="2506"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siswa TK/RA usia 5-6 tahun</w:t>
            </w:r>
          </w:p>
        </w:tc>
        <w:tc>
          <w:tcPr>
            <w:tcW w:w="84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4.626</w:t>
            </w:r>
          </w:p>
        </w:tc>
        <w:tc>
          <w:tcPr>
            <w:tcW w:w="9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4.632</w:t>
            </w:r>
          </w:p>
        </w:tc>
        <w:tc>
          <w:tcPr>
            <w:tcW w:w="9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4.926</w:t>
            </w:r>
          </w:p>
        </w:tc>
        <w:tc>
          <w:tcPr>
            <w:tcW w:w="98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5.024</w:t>
            </w:r>
          </w:p>
        </w:tc>
        <w:tc>
          <w:tcPr>
            <w:tcW w:w="96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5.432</w:t>
            </w:r>
          </w:p>
        </w:tc>
      </w:tr>
      <w:tr w:rsidR="00304704" w:rsidRPr="001D196A" w:rsidTr="009441B5">
        <w:trPr>
          <w:trHeight w:val="562"/>
        </w:trPr>
        <w:tc>
          <w:tcPr>
            <w:tcW w:w="66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2506"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penduduk usia 5-6 tahun</w:t>
            </w:r>
          </w:p>
        </w:tc>
        <w:tc>
          <w:tcPr>
            <w:tcW w:w="84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7.197</w:t>
            </w:r>
          </w:p>
        </w:tc>
        <w:tc>
          <w:tcPr>
            <w:tcW w:w="9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10.829</w:t>
            </w:r>
          </w:p>
        </w:tc>
        <w:tc>
          <w:tcPr>
            <w:tcW w:w="98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8.661</w:t>
            </w:r>
          </w:p>
        </w:tc>
        <w:tc>
          <w:tcPr>
            <w:tcW w:w="96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r>
      <w:tr w:rsidR="00304704" w:rsidRPr="001D196A" w:rsidTr="009441B5">
        <w:tc>
          <w:tcPr>
            <w:tcW w:w="66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2506"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APK TK/RA</w:t>
            </w:r>
          </w:p>
        </w:tc>
        <w:tc>
          <w:tcPr>
            <w:tcW w:w="846"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c>
          <w:tcPr>
            <w:tcW w:w="9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106,29</w:t>
            </w:r>
          </w:p>
        </w:tc>
        <w:tc>
          <w:tcPr>
            <w:tcW w:w="9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73,38</w:t>
            </w:r>
          </w:p>
        </w:tc>
        <w:tc>
          <w:tcPr>
            <w:tcW w:w="98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107,38</w:t>
            </w:r>
          </w:p>
        </w:tc>
        <w:tc>
          <w:tcPr>
            <w:tcW w:w="967"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r>
      <w:tr w:rsidR="00304704" w:rsidRPr="001D196A" w:rsidTr="009441B5">
        <w:tc>
          <w:tcPr>
            <w:tcW w:w="66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2506"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APM TK/RA</w:t>
            </w:r>
          </w:p>
        </w:tc>
        <w:tc>
          <w:tcPr>
            <w:tcW w:w="846"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c>
          <w:tcPr>
            <w:tcW w:w="9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63,36</w:t>
            </w:r>
          </w:p>
        </w:tc>
        <w:tc>
          <w:tcPr>
            <w:tcW w:w="9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45,49</w:t>
            </w:r>
          </w:p>
        </w:tc>
        <w:tc>
          <w:tcPr>
            <w:tcW w:w="98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58,0</w:t>
            </w:r>
          </w:p>
        </w:tc>
        <w:tc>
          <w:tcPr>
            <w:tcW w:w="967"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r>
    </w:tbl>
    <w:p w:rsidR="00304704" w:rsidRPr="0045081A" w:rsidRDefault="00304704" w:rsidP="00304704">
      <w:pPr>
        <w:pStyle w:val="NoSpacing"/>
        <w:ind w:left="1276"/>
        <w:jc w:val="both"/>
        <w:rPr>
          <w:rFonts w:asciiTheme="minorHAnsi" w:hAnsiTheme="minorHAnsi" w:cs="Arial"/>
          <w:i/>
          <w:sz w:val="20"/>
          <w:szCs w:val="20"/>
        </w:rPr>
      </w:pPr>
      <w:r w:rsidRPr="0045081A">
        <w:rPr>
          <w:rFonts w:asciiTheme="minorHAnsi" w:hAnsiTheme="minorHAnsi" w:cs="Arial"/>
          <w:i/>
          <w:sz w:val="20"/>
          <w:szCs w:val="20"/>
        </w:rPr>
        <w:t>Sumber : Dinas Pend</w:t>
      </w:r>
      <w:r w:rsidR="0045081A">
        <w:rPr>
          <w:rFonts w:asciiTheme="minorHAnsi" w:hAnsiTheme="minorHAnsi" w:cs="Arial"/>
          <w:i/>
          <w:sz w:val="20"/>
          <w:szCs w:val="20"/>
        </w:rPr>
        <w:t>idikan Kota Cirebon, Tahun 2012.</w:t>
      </w:r>
    </w:p>
    <w:p w:rsidR="00304704" w:rsidRPr="001D196A" w:rsidRDefault="00304704" w:rsidP="00304704">
      <w:pPr>
        <w:pStyle w:val="NoSpacing"/>
        <w:ind w:left="1276"/>
        <w:jc w:val="both"/>
        <w:rPr>
          <w:rFonts w:asciiTheme="minorHAnsi" w:hAnsiTheme="minorHAnsi" w:cs="Arial"/>
          <w:sz w:val="24"/>
          <w:szCs w:val="24"/>
          <w:lang w:val="en-US"/>
        </w:rPr>
      </w:pPr>
    </w:p>
    <w:p w:rsidR="00304704" w:rsidRDefault="00304704" w:rsidP="00304704">
      <w:pPr>
        <w:pStyle w:val="NoSpacing"/>
        <w:jc w:val="both"/>
        <w:rPr>
          <w:rFonts w:asciiTheme="minorHAnsi" w:hAnsiTheme="minorHAnsi" w:cs="Arial"/>
          <w:sz w:val="24"/>
          <w:szCs w:val="24"/>
        </w:rPr>
      </w:pPr>
    </w:p>
    <w:p w:rsidR="0045081A" w:rsidRPr="001D196A" w:rsidRDefault="0045081A" w:rsidP="00304704">
      <w:pPr>
        <w:pStyle w:val="NoSpacing"/>
        <w:jc w:val="both"/>
        <w:rPr>
          <w:rFonts w:asciiTheme="minorHAnsi" w:hAnsiTheme="minorHAnsi" w:cs="Arial"/>
          <w:sz w:val="24"/>
          <w:szCs w:val="24"/>
        </w:rPr>
      </w:pPr>
    </w:p>
    <w:p w:rsidR="00304704" w:rsidRPr="001D196A" w:rsidRDefault="00304704" w:rsidP="00DC35FD">
      <w:pPr>
        <w:pStyle w:val="NoSpacing"/>
        <w:numPr>
          <w:ilvl w:val="0"/>
          <w:numId w:val="11"/>
        </w:numPr>
        <w:spacing w:line="360" w:lineRule="auto"/>
        <w:ind w:left="993" w:hanging="284"/>
        <w:jc w:val="both"/>
        <w:rPr>
          <w:rFonts w:asciiTheme="minorHAnsi" w:hAnsiTheme="minorHAnsi" w:cs="Arial"/>
          <w:sz w:val="24"/>
          <w:szCs w:val="24"/>
        </w:rPr>
      </w:pPr>
      <w:r w:rsidRPr="001D196A">
        <w:rPr>
          <w:rFonts w:asciiTheme="minorHAnsi" w:hAnsiTheme="minorHAnsi" w:cs="Arial"/>
          <w:sz w:val="24"/>
          <w:szCs w:val="24"/>
        </w:rPr>
        <w:lastRenderedPageBreak/>
        <w:t>Angka Putus Sekolah.</w:t>
      </w:r>
    </w:p>
    <w:p w:rsidR="00304704" w:rsidRPr="001D196A" w:rsidRDefault="00304704" w:rsidP="00304704">
      <w:pPr>
        <w:pStyle w:val="NoSpacing"/>
        <w:spacing w:line="276" w:lineRule="auto"/>
        <w:ind w:left="1418"/>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Angka Putus Sekolah mencerminkan anak-anak usia sekolah yang sudah tidak bersekoah lagi atau tidak menamatkan suatu jenjang pendidikan tertentu. Hal ini sering digunakan sebagai salah satu indikator berhasil/tidaknya pembangunan bidang pendidikan di suatu daerah.</w:t>
      </w:r>
    </w:p>
    <w:p w:rsidR="00304704" w:rsidRPr="001D196A" w:rsidRDefault="00304704" w:rsidP="00304704">
      <w:pPr>
        <w:pStyle w:val="NoSpacing"/>
        <w:spacing w:line="276" w:lineRule="auto"/>
        <w:ind w:left="993"/>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 xml:space="preserve">Data yang ada menunjukan bahwa jumlah siswa putus sekolah di Kota Cirebon mengalami penurunan setiap tahunnya. Pada tahun 2011 angka putus sekolah pada jenjang pendidikan SD/MI sebesar 0,73 persen atau menurun sebesar 1,59 persen dibandingkan tahun 2008 sebesar 2,32 persen, kecuali pada tahun 2009 mengalami kenaikan sebesar 0,64 persen dibandingkan tahun sebelumnya. Angka putus sekolah untuk jenjang pendidikan SMP/MTs pada tahun 2011 sebesar 4,48 persen atau mengalami penurunan sebesar 4,31 persen dibandingkan dengan tahun 2008 yang mencapai 8,79 persen. Begitu pula untuk jenjang pendidikan SMA/SMK/MA setiap tahunnya mengalami penurunan. Angka putus sekolah jenjang pendidikan SMA/SMK/MA pada tahun 2011 sebesar 38,11 persen atau menurun sebesar 2,32 persen dibandingkan kondisi tahun 2008 yang mencapai 40,43 persen. Untuk mengetahui gambaran lebih lengkap dapat dilihat pada tabel berikut. </w:t>
      </w:r>
    </w:p>
    <w:p w:rsidR="003C268C" w:rsidRDefault="003C268C" w:rsidP="00304704">
      <w:pPr>
        <w:pStyle w:val="NoSpacing"/>
        <w:ind w:left="1418"/>
        <w:jc w:val="center"/>
        <w:rPr>
          <w:rFonts w:asciiTheme="minorHAnsi" w:hAnsiTheme="minorHAnsi" w:cs="Arial"/>
          <w:sz w:val="24"/>
          <w:szCs w:val="24"/>
          <w:lang w:val="en-US"/>
        </w:rPr>
      </w:pPr>
    </w:p>
    <w:p w:rsidR="003C268C" w:rsidRDefault="003C268C" w:rsidP="00304704">
      <w:pPr>
        <w:pStyle w:val="NoSpacing"/>
        <w:ind w:left="1418"/>
        <w:jc w:val="center"/>
        <w:rPr>
          <w:rFonts w:asciiTheme="minorHAnsi" w:hAnsiTheme="minorHAnsi" w:cs="Arial"/>
          <w:sz w:val="24"/>
          <w:szCs w:val="24"/>
          <w:lang w:val="en-US"/>
        </w:rPr>
      </w:pPr>
    </w:p>
    <w:p w:rsidR="00304704" w:rsidRPr="001D196A" w:rsidRDefault="009A1315" w:rsidP="00304704">
      <w:pPr>
        <w:pStyle w:val="NoSpacing"/>
        <w:ind w:left="1418"/>
        <w:jc w:val="center"/>
        <w:rPr>
          <w:rFonts w:asciiTheme="minorHAnsi" w:hAnsiTheme="minorHAnsi" w:cs="Arial"/>
          <w:sz w:val="24"/>
          <w:szCs w:val="24"/>
        </w:rPr>
      </w:pPr>
      <w:r>
        <w:rPr>
          <w:rFonts w:asciiTheme="minorHAnsi" w:hAnsiTheme="minorHAnsi" w:cs="Arial"/>
          <w:sz w:val="24"/>
          <w:szCs w:val="24"/>
        </w:rPr>
        <w:t xml:space="preserve">Tabel </w:t>
      </w:r>
      <w:r>
        <w:rPr>
          <w:rFonts w:asciiTheme="minorHAnsi" w:hAnsiTheme="minorHAnsi" w:cs="Arial"/>
          <w:sz w:val="24"/>
          <w:szCs w:val="24"/>
          <w:lang w:val="en-US"/>
        </w:rPr>
        <w:t>2</w:t>
      </w:r>
      <w:r w:rsidR="00872A5F">
        <w:rPr>
          <w:rFonts w:asciiTheme="minorHAnsi" w:hAnsiTheme="minorHAnsi" w:cs="Arial"/>
          <w:sz w:val="24"/>
          <w:szCs w:val="24"/>
        </w:rPr>
        <w:t>. 17</w:t>
      </w:r>
    </w:p>
    <w:p w:rsidR="00304704" w:rsidRPr="001D196A" w:rsidRDefault="00304704" w:rsidP="00304704">
      <w:pPr>
        <w:pStyle w:val="NoSpacing"/>
        <w:ind w:left="1418"/>
        <w:jc w:val="center"/>
        <w:rPr>
          <w:rFonts w:asciiTheme="minorHAnsi" w:hAnsiTheme="minorHAnsi" w:cs="Arial"/>
          <w:sz w:val="24"/>
          <w:szCs w:val="24"/>
        </w:rPr>
      </w:pPr>
      <w:r w:rsidRPr="001D196A">
        <w:rPr>
          <w:rFonts w:asciiTheme="minorHAnsi" w:hAnsiTheme="minorHAnsi" w:cs="Arial"/>
          <w:sz w:val="24"/>
          <w:szCs w:val="24"/>
        </w:rPr>
        <w:t>Angka Putus Sekolah Berdasarkan Jenjang Pendidikan</w:t>
      </w:r>
    </w:p>
    <w:p w:rsidR="00304704" w:rsidRPr="001D196A" w:rsidRDefault="00304704" w:rsidP="00304704">
      <w:pPr>
        <w:pStyle w:val="NoSpacing"/>
        <w:ind w:left="1418"/>
        <w:jc w:val="center"/>
        <w:rPr>
          <w:rFonts w:asciiTheme="minorHAnsi" w:hAnsiTheme="minorHAnsi" w:cs="Arial"/>
          <w:sz w:val="24"/>
          <w:szCs w:val="24"/>
        </w:rPr>
      </w:pPr>
      <w:r w:rsidRPr="001D196A">
        <w:rPr>
          <w:rFonts w:asciiTheme="minorHAnsi" w:hAnsiTheme="minorHAnsi" w:cs="Arial"/>
          <w:sz w:val="24"/>
          <w:szCs w:val="24"/>
        </w:rPr>
        <w:t>Di Kota Cirebon Tahun 2008 – 2011</w:t>
      </w:r>
    </w:p>
    <w:tbl>
      <w:tblPr>
        <w:tblStyle w:val="TableGrid"/>
        <w:tblW w:w="0" w:type="auto"/>
        <w:tblInd w:w="1418" w:type="dxa"/>
        <w:tblLook w:val="04A0"/>
      </w:tblPr>
      <w:tblGrid>
        <w:gridCol w:w="675"/>
        <w:gridCol w:w="2693"/>
        <w:gridCol w:w="1134"/>
        <w:gridCol w:w="1134"/>
        <w:gridCol w:w="1134"/>
        <w:gridCol w:w="1100"/>
      </w:tblGrid>
      <w:tr w:rsidR="00304704" w:rsidRPr="001D196A" w:rsidTr="00CE7393">
        <w:tc>
          <w:tcPr>
            <w:tcW w:w="675" w:type="dxa"/>
            <w:vMerge w:val="restart"/>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No.</w:t>
            </w:r>
          </w:p>
        </w:tc>
        <w:tc>
          <w:tcPr>
            <w:tcW w:w="2693" w:type="dxa"/>
            <w:vMerge w:val="restart"/>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Jenjang Pendidikan</w:t>
            </w:r>
          </w:p>
        </w:tc>
        <w:tc>
          <w:tcPr>
            <w:tcW w:w="4502" w:type="dxa"/>
            <w:gridSpan w:val="4"/>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T a h u n</w:t>
            </w:r>
          </w:p>
        </w:tc>
      </w:tr>
      <w:tr w:rsidR="00304704" w:rsidRPr="001D196A" w:rsidTr="00CE7393">
        <w:tc>
          <w:tcPr>
            <w:tcW w:w="675" w:type="dxa"/>
            <w:vMerge/>
            <w:vAlign w:val="center"/>
          </w:tcPr>
          <w:p w:rsidR="00304704" w:rsidRPr="001D196A" w:rsidRDefault="00304704" w:rsidP="00CE7393">
            <w:pPr>
              <w:pStyle w:val="NoSpacing"/>
              <w:spacing w:line="276" w:lineRule="auto"/>
              <w:jc w:val="center"/>
              <w:rPr>
                <w:rFonts w:asciiTheme="minorHAnsi" w:hAnsiTheme="minorHAnsi" w:cs="Arial"/>
                <w:sz w:val="24"/>
                <w:szCs w:val="24"/>
              </w:rPr>
            </w:pPr>
          </w:p>
        </w:tc>
        <w:tc>
          <w:tcPr>
            <w:tcW w:w="2693" w:type="dxa"/>
            <w:vMerge/>
            <w:vAlign w:val="center"/>
          </w:tcPr>
          <w:p w:rsidR="00304704" w:rsidRPr="001D196A" w:rsidRDefault="00304704" w:rsidP="00CE7393">
            <w:pPr>
              <w:pStyle w:val="NoSpacing"/>
              <w:spacing w:line="276" w:lineRule="auto"/>
              <w:jc w:val="center"/>
              <w:rPr>
                <w:rFonts w:asciiTheme="minorHAnsi" w:hAnsiTheme="minorHAnsi" w:cs="Arial"/>
                <w:sz w:val="24"/>
                <w:szCs w:val="24"/>
              </w:rPr>
            </w:pPr>
          </w:p>
        </w:tc>
        <w:tc>
          <w:tcPr>
            <w:tcW w:w="1134"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2008</w:t>
            </w:r>
          </w:p>
        </w:tc>
        <w:tc>
          <w:tcPr>
            <w:tcW w:w="1134"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2009</w:t>
            </w:r>
          </w:p>
        </w:tc>
        <w:tc>
          <w:tcPr>
            <w:tcW w:w="1134"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2010</w:t>
            </w:r>
          </w:p>
        </w:tc>
        <w:tc>
          <w:tcPr>
            <w:tcW w:w="1100"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2011</w:t>
            </w:r>
          </w:p>
        </w:tc>
      </w:tr>
      <w:tr w:rsidR="00304704" w:rsidRPr="001D196A" w:rsidTr="00CE7393">
        <w:tc>
          <w:tcPr>
            <w:tcW w:w="67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(1)</w:t>
            </w:r>
          </w:p>
        </w:tc>
        <w:tc>
          <w:tcPr>
            <w:tcW w:w="2693"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w:t>
            </w:r>
          </w:p>
        </w:tc>
        <w:tc>
          <w:tcPr>
            <w:tcW w:w="1134"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(3)</w:t>
            </w:r>
          </w:p>
        </w:tc>
        <w:tc>
          <w:tcPr>
            <w:tcW w:w="1134"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(4)</w:t>
            </w:r>
          </w:p>
        </w:tc>
        <w:tc>
          <w:tcPr>
            <w:tcW w:w="1134"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(5)</w:t>
            </w:r>
          </w:p>
        </w:tc>
        <w:tc>
          <w:tcPr>
            <w:tcW w:w="1100"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(6)</w:t>
            </w:r>
          </w:p>
        </w:tc>
      </w:tr>
      <w:tr w:rsidR="00304704" w:rsidRPr="001D196A" w:rsidTr="00CE7393">
        <w:tc>
          <w:tcPr>
            <w:tcW w:w="675"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1.</w:t>
            </w:r>
          </w:p>
        </w:tc>
        <w:tc>
          <w:tcPr>
            <w:tcW w:w="2693" w:type="dxa"/>
          </w:tcPr>
          <w:p w:rsidR="00304704" w:rsidRPr="001D196A" w:rsidRDefault="00304704" w:rsidP="00CE7393">
            <w:pPr>
              <w:pStyle w:val="NoSpacing"/>
              <w:spacing w:line="276" w:lineRule="auto"/>
              <w:rPr>
                <w:rFonts w:asciiTheme="minorHAnsi" w:hAnsiTheme="minorHAnsi" w:cs="Arial"/>
                <w:sz w:val="24"/>
                <w:szCs w:val="24"/>
              </w:rPr>
            </w:pPr>
            <w:r w:rsidRPr="001D196A">
              <w:rPr>
                <w:rFonts w:asciiTheme="minorHAnsi" w:hAnsiTheme="minorHAnsi" w:cs="Arial"/>
                <w:sz w:val="24"/>
                <w:szCs w:val="24"/>
              </w:rPr>
              <w:t>SD/MI</w:t>
            </w:r>
          </w:p>
        </w:tc>
        <w:tc>
          <w:tcPr>
            <w:tcW w:w="1134"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2,32</w:t>
            </w:r>
          </w:p>
        </w:tc>
        <w:tc>
          <w:tcPr>
            <w:tcW w:w="1134"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2,96</w:t>
            </w:r>
          </w:p>
        </w:tc>
        <w:tc>
          <w:tcPr>
            <w:tcW w:w="1134"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2,77</w:t>
            </w:r>
          </w:p>
        </w:tc>
        <w:tc>
          <w:tcPr>
            <w:tcW w:w="1100"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0,73</w:t>
            </w:r>
          </w:p>
        </w:tc>
      </w:tr>
      <w:tr w:rsidR="00304704" w:rsidRPr="001D196A" w:rsidTr="00CE7393">
        <w:tc>
          <w:tcPr>
            <w:tcW w:w="675"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w:t>
            </w:r>
          </w:p>
        </w:tc>
        <w:tc>
          <w:tcPr>
            <w:tcW w:w="2693" w:type="dxa"/>
          </w:tcPr>
          <w:p w:rsidR="00304704" w:rsidRPr="001D196A" w:rsidRDefault="00304704" w:rsidP="00CE7393">
            <w:pPr>
              <w:pStyle w:val="NoSpacing"/>
              <w:spacing w:line="276" w:lineRule="auto"/>
              <w:rPr>
                <w:rFonts w:asciiTheme="minorHAnsi" w:hAnsiTheme="minorHAnsi" w:cs="Arial"/>
                <w:sz w:val="24"/>
                <w:szCs w:val="24"/>
              </w:rPr>
            </w:pPr>
            <w:r w:rsidRPr="001D196A">
              <w:rPr>
                <w:rFonts w:asciiTheme="minorHAnsi" w:hAnsiTheme="minorHAnsi" w:cs="Arial"/>
                <w:sz w:val="24"/>
                <w:szCs w:val="24"/>
              </w:rPr>
              <w:t>SMP/MTs</w:t>
            </w:r>
          </w:p>
        </w:tc>
        <w:tc>
          <w:tcPr>
            <w:tcW w:w="1134"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8,79</w:t>
            </w:r>
          </w:p>
        </w:tc>
        <w:tc>
          <w:tcPr>
            <w:tcW w:w="1134"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7,92</w:t>
            </w:r>
          </w:p>
        </w:tc>
        <w:tc>
          <w:tcPr>
            <w:tcW w:w="1134"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7,61</w:t>
            </w:r>
          </w:p>
        </w:tc>
        <w:tc>
          <w:tcPr>
            <w:tcW w:w="1100"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4,48</w:t>
            </w:r>
          </w:p>
        </w:tc>
      </w:tr>
      <w:tr w:rsidR="00304704" w:rsidRPr="001D196A" w:rsidTr="00CE7393">
        <w:tc>
          <w:tcPr>
            <w:tcW w:w="675"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3.</w:t>
            </w:r>
          </w:p>
        </w:tc>
        <w:tc>
          <w:tcPr>
            <w:tcW w:w="2693" w:type="dxa"/>
          </w:tcPr>
          <w:p w:rsidR="00304704" w:rsidRPr="001D196A" w:rsidRDefault="00304704" w:rsidP="00CE7393">
            <w:pPr>
              <w:pStyle w:val="NoSpacing"/>
              <w:spacing w:line="276" w:lineRule="auto"/>
              <w:rPr>
                <w:rFonts w:asciiTheme="minorHAnsi" w:hAnsiTheme="minorHAnsi" w:cs="Arial"/>
                <w:sz w:val="24"/>
                <w:szCs w:val="24"/>
              </w:rPr>
            </w:pPr>
            <w:r w:rsidRPr="001D196A">
              <w:rPr>
                <w:rFonts w:asciiTheme="minorHAnsi" w:hAnsiTheme="minorHAnsi" w:cs="Arial"/>
                <w:sz w:val="24"/>
                <w:szCs w:val="24"/>
              </w:rPr>
              <w:t>SMA/SMK/MA</w:t>
            </w:r>
          </w:p>
        </w:tc>
        <w:tc>
          <w:tcPr>
            <w:tcW w:w="1134"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40,43</w:t>
            </w:r>
          </w:p>
        </w:tc>
        <w:tc>
          <w:tcPr>
            <w:tcW w:w="1134"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39,32</w:t>
            </w:r>
          </w:p>
        </w:tc>
        <w:tc>
          <w:tcPr>
            <w:tcW w:w="1134"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38,64</w:t>
            </w:r>
          </w:p>
        </w:tc>
        <w:tc>
          <w:tcPr>
            <w:tcW w:w="1100"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38,11</w:t>
            </w:r>
          </w:p>
        </w:tc>
      </w:tr>
    </w:tbl>
    <w:p w:rsidR="00304704" w:rsidRPr="0045081A" w:rsidRDefault="00304704" w:rsidP="00304704">
      <w:pPr>
        <w:pStyle w:val="NoSpacing"/>
        <w:ind w:left="1418"/>
        <w:rPr>
          <w:rFonts w:asciiTheme="minorHAnsi" w:hAnsiTheme="minorHAnsi" w:cs="Arial"/>
          <w:i/>
          <w:sz w:val="20"/>
          <w:szCs w:val="20"/>
        </w:rPr>
      </w:pPr>
      <w:r w:rsidRPr="0045081A">
        <w:rPr>
          <w:rFonts w:asciiTheme="minorHAnsi" w:hAnsiTheme="minorHAnsi" w:cs="Arial"/>
          <w:i/>
          <w:sz w:val="20"/>
          <w:szCs w:val="20"/>
        </w:rPr>
        <w:t>Sumber : Indikator Makro Kota Cirebon Tahun 2007-2011, BPS : 2012</w:t>
      </w:r>
      <w:r w:rsidR="0045081A">
        <w:rPr>
          <w:rFonts w:asciiTheme="minorHAnsi" w:hAnsiTheme="minorHAnsi" w:cs="Arial"/>
          <w:i/>
          <w:sz w:val="20"/>
          <w:szCs w:val="20"/>
        </w:rPr>
        <w:t>.</w:t>
      </w:r>
    </w:p>
    <w:p w:rsidR="00304704" w:rsidRPr="001D196A" w:rsidRDefault="00304704" w:rsidP="00304704">
      <w:pPr>
        <w:pStyle w:val="NoSpacing"/>
        <w:ind w:left="1418"/>
        <w:jc w:val="center"/>
        <w:rPr>
          <w:rFonts w:asciiTheme="minorHAnsi" w:hAnsiTheme="minorHAnsi" w:cs="Arial"/>
          <w:sz w:val="24"/>
          <w:szCs w:val="24"/>
        </w:rPr>
      </w:pPr>
    </w:p>
    <w:p w:rsidR="00304704" w:rsidRPr="001D196A" w:rsidRDefault="00304704" w:rsidP="00304704">
      <w:pPr>
        <w:pStyle w:val="NoSpacing"/>
        <w:ind w:left="1418"/>
        <w:jc w:val="both"/>
        <w:rPr>
          <w:rFonts w:asciiTheme="minorHAnsi" w:hAnsiTheme="minorHAnsi" w:cs="Arial"/>
          <w:sz w:val="24"/>
          <w:szCs w:val="24"/>
        </w:rPr>
      </w:pPr>
    </w:p>
    <w:p w:rsidR="00304704" w:rsidRDefault="00304704" w:rsidP="00DC35FD">
      <w:pPr>
        <w:pStyle w:val="NoSpacing"/>
        <w:numPr>
          <w:ilvl w:val="0"/>
          <w:numId w:val="10"/>
        </w:numPr>
        <w:spacing w:line="360" w:lineRule="auto"/>
        <w:ind w:left="709" w:hanging="425"/>
        <w:jc w:val="both"/>
        <w:rPr>
          <w:rFonts w:asciiTheme="minorHAnsi" w:hAnsiTheme="minorHAnsi" w:cs="Arial"/>
          <w:sz w:val="24"/>
          <w:szCs w:val="24"/>
        </w:rPr>
      </w:pPr>
      <w:r w:rsidRPr="001D196A">
        <w:rPr>
          <w:rFonts w:asciiTheme="minorHAnsi" w:hAnsiTheme="minorHAnsi" w:cs="Arial"/>
          <w:sz w:val="24"/>
          <w:szCs w:val="24"/>
        </w:rPr>
        <w:t>Kesehatan.</w:t>
      </w:r>
    </w:p>
    <w:p w:rsidR="00872A5F" w:rsidRPr="001D196A" w:rsidRDefault="00872A5F" w:rsidP="00872A5F">
      <w:pPr>
        <w:pStyle w:val="NoSpacing"/>
        <w:spacing w:line="360" w:lineRule="auto"/>
        <w:ind w:left="709"/>
        <w:jc w:val="both"/>
        <w:rPr>
          <w:rFonts w:asciiTheme="minorHAnsi" w:hAnsiTheme="minorHAnsi" w:cs="Arial"/>
          <w:sz w:val="24"/>
          <w:szCs w:val="24"/>
        </w:rPr>
      </w:pPr>
    </w:p>
    <w:p w:rsidR="00304704" w:rsidRDefault="00304704" w:rsidP="00304704">
      <w:pPr>
        <w:pStyle w:val="NoSpacing"/>
        <w:spacing w:line="360" w:lineRule="auto"/>
        <w:ind w:left="709"/>
        <w:jc w:val="both"/>
        <w:rPr>
          <w:rFonts w:asciiTheme="minorHAnsi" w:hAnsiTheme="minorHAnsi" w:cs="Arial"/>
          <w:sz w:val="24"/>
          <w:szCs w:val="24"/>
          <w:lang w:val="en-US"/>
        </w:rPr>
      </w:pPr>
      <w:r w:rsidRPr="001D196A">
        <w:rPr>
          <w:rFonts w:asciiTheme="minorHAnsi" w:hAnsiTheme="minorHAnsi" w:cs="Arial"/>
          <w:sz w:val="24"/>
          <w:szCs w:val="24"/>
        </w:rPr>
        <w:t>Gambaran umum kondsi daerah terkait dengan urusan kesehatan salah satunya dapat dilihat dari indikator kinerja sebagai berikut :</w:t>
      </w:r>
    </w:p>
    <w:p w:rsidR="00304704" w:rsidRPr="001D196A" w:rsidRDefault="00304704" w:rsidP="00DC35FD">
      <w:pPr>
        <w:pStyle w:val="NoSpacing"/>
        <w:numPr>
          <w:ilvl w:val="0"/>
          <w:numId w:val="11"/>
        </w:numPr>
        <w:spacing w:line="360" w:lineRule="auto"/>
        <w:ind w:left="993" w:hanging="284"/>
        <w:jc w:val="both"/>
        <w:rPr>
          <w:rFonts w:asciiTheme="minorHAnsi" w:hAnsiTheme="minorHAnsi" w:cs="Arial"/>
          <w:sz w:val="24"/>
          <w:szCs w:val="24"/>
        </w:rPr>
      </w:pPr>
      <w:r w:rsidRPr="001D196A">
        <w:rPr>
          <w:rFonts w:asciiTheme="minorHAnsi" w:hAnsiTheme="minorHAnsi" w:cs="Arial"/>
          <w:sz w:val="24"/>
          <w:szCs w:val="24"/>
        </w:rPr>
        <w:t>Rasio Pos Pelayanan Terpadu (Posyandu) per satuan balita.</w:t>
      </w: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lastRenderedPageBreak/>
        <w:t>Pemeliharaan kesehatan ibu dan anak sejak usia dini merupakan suatu strategi dalam upaya pemenuhan pelayanan kesehatan dasar yang meliputi peningkatan status kesehatan dan gizi yang baik, lingkungan yang sehat dan aman, pengembangan psikososial/emosi, kemampuan berbahasa dan pengembangan kemampuan kognitif (daya pikir dan daya cipta) serta perlindungan anak. Strategi pelayanan kesehatan dasar masyarakat dengan fokus pada ibu dan anak seperti itu dapat dilakukan di Posyandu.</w:t>
      </w:r>
    </w:p>
    <w:p w:rsidR="00304704" w:rsidRPr="001D196A" w:rsidRDefault="00304704" w:rsidP="00304704">
      <w:pPr>
        <w:pStyle w:val="NoSpacing"/>
        <w:spacing w:line="360" w:lineRule="auto"/>
        <w:ind w:left="1418"/>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Posyandu merupakan salah satu bentuk upaya kesehatan bersumber daya masyarakat (UKBM) yang dikelola dan diselenggarakan  dari, oleh, untuk dan bersama masyarakat dalam rangka penyelenggaraan pembangunan kesehatan guna memberdayakan masyarakat dan memberikan kemudahan kepada masyarakat dalam memperoleh pelayanan kesehatan dasar, untuk mempercepat penurunan angka kematian ibu dan bayi.</w:t>
      </w:r>
    </w:p>
    <w:p w:rsidR="00304704" w:rsidRPr="001D196A" w:rsidRDefault="00304704" w:rsidP="00304704">
      <w:pPr>
        <w:pStyle w:val="NoSpacing"/>
        <w:spacing w:line="360" w:lineRule="auto"/>
        <w:ind w:left="1418"/>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Jumlah Posyandu di Kota Cirebon pada tahun 2011 sebanyak 319 buah dan jumlah Balita sebanyak 20.933 jiwa. Dengan demikia rasio Poyandu terhadap Balita mencapai 1 : 66. Hal ini berarti bahwa setiap 1 (satu) Posyandu di Kota Cirebon melayani 66 balita. Tabel berikut menggambarkan rasio Posyandu terhadap balita di Kota Cirebon periode tahun 2008 – 2011.</w:t>
      </w:r>
    </w:p>
    <w:p w:rsidR="003C268C" w:rsidRDefault="003C268C" w:rsidP="00304704">
      <w:pPr>
        <w:pStyle w:val="NoSpacing"/>
        <w:ind w:left="1418"/>
        <w:jc w:val="center"/>
        <w:rPr>
          <w:rFonts w:asciiTheme="minorHAnsi" w:hAnsiTheme="minorHAnsi" w:cs="Arial"/>
          <w:sz w:val="24"/>
          <w:szCs w:val="24"/>
          <w:lang w:val="en-US"/>
        </w:rPr>
      </w:pPr>
    </w:p>
    <w:p w:rsidR="00304704" w:rsidRPr="001D196A" w:rsidRDefault="009A1315" w:rsidP="00304704">
      <w:pPr>
        <w:pStyle w:val="NoSpacing"/>
        <w:ind w:left="1418"/>
        <w:jc w:val="center"/>
        <w:rPr>
          <w:rFonts w:asciiTheme="minorHAnsi" w:hAnsiTheme="minorHAnsi" w:cs="Arial"/>
          <w:sz w:val="24"/>
          <w:szCs w:val="24"/>
        </w:rPr>
      </w:pPr>
      <w:r>
        <w:rPr>
          <w:rFonts w:asciiTheme="minorHAnsi" w:hAnsiTheme="minorHAnsi" w:cs="Arial"/>
          <w:sz w:val="24"/>
          <w:szCs w:val="24"/>
        </w:rPr>
        <w:t xml:space="preserve">Tabel </w:t>
      </w:r>
      <w:r>
        <w:rPr>
          <w:rFonts w:asciiTheme="minorHAnsi" w:hAnsiTheme="minorHAnsi" w:cs="Arial"/>
          <w:sz w:val="24"/>
          <w:szCs w:val="24"/>
          <w:lang w:val="en-US"/>
        </w:rPr>
        <w:t>2</w:t>
      </w:r>
      <w:r w:rsidR="00872A5F">
        <w:rPr>
          <w:rFonts w:asciiTheme="minorHAnsi" w:hAnsiTheme="minorHAnsi" w:cs="Arial"/>
          <w:sz w:val="24"/>
          <w:szCs w:val="24"/>
        </w:rPr>
        <w:t>.18</w:t>
      </w:r>
    </w:p>
    <w:p w:rsidR="00304704" w:rsidRPr="001D196A" w:rsidRDefault="00304704" w:rsidP="00304704">
      <w:pPr>
        <w:pStyle w:val="NoSpacing"/>
        <w:ind w:left="1418"/>
        <w:jc w:val="center"/>
        <w:rPr>
          <w:rFonts w:asciiTheme="minorHAnsi" w:hAnsiTheme="minorHAnsi" w:cs="Arial"/>
          <w:sz w:val="24"/>
          <w:szCs w:val="24"/>
        </w:rPr>
      </w:pPr>
      <w:r w:rsidRPr="001D196A">
        <w:rPr>
          <w:rFonts w:asciiTheme="minorHAnsi" w:hAnsiTheme="minorHAnsi" w:cs="Arial"/>
          <w:sz w:val="24"/>
          <w:szCs w:val="24"/>
        </w:rPr>
        <w:t>Jumlah Posyandu dan Balita di Kota Cirebon</w:t>
      </w:r>
    </w:p>
    <w:p w:rsidR="00304704" w:rsidRPr="001D196A" w:rsidRDefault="00304704" w:rsidP="00304704">
      <w:pPr>
        <w:pStyle w:val="NoSpacing"/>
        <w:ind w:left="1418"/>
        <w:jc w:val="center"/>
        <w:rPr>
          <w:rFonts w:asciiTheme="minorHAnsi" w:hAnsiTheme="minorHAnsi" w:cs="Arial"/>
          <w:sz w:val="24"/>
          <w:szCs w:val="24"/>
        </w:rPr>
      </w:pPr>
      <w:r w:rsidRPr="001D196A">
        <w:rPr>
          <w:rFonts w:asciiTheme="minorHAnsi" w:hAnsiTheme="minorHAnsi" w:cs="Arial"/>
          <w:sz w:val="24"/>
          <w:szCs w:val="24"/>
        </w:rPr>
        <w:t>Tahun 2008 – 2011</w:t>
      </w:r>
    </w:p>
    <w:tbl>
      <w:tblPr>
        <w:tblW w:w="0" w:type="auto"/>
        <w:tblInd w:w="1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2835"/>
        <w:gridCol w:w="992"/>
        <w:gridCol w:w="1134"/>
        <w:gridCol w:w="1134"/>
        <w:gridCol w:w="1151"/>
      </w:tblGrid>
      <w:tr w:rsidR="00304704" w:rsidRPr="001D196A" w:rsidTr="00CE7393">
        <w:tc>
          <w:tcPr>
            <w:tcW w:w="675"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No.</w:t>
            </w:r>
          </w:p>
        </w:tc>
        <w:tc>
          <w:tcPr>
            <w:tcW w:w="2835"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Uraian</w:t>
            </w:r>
          </w:p>
        </w:tc>
        <w:tc>
          <w:tcPr>
            <w:tcW w:w="4411" w:type="dxa"/>
            <w:gridSpan w:val="4"/>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Tahun</w:t>
            </w:r>
          </w:p>
        </w:tc>
      </w:tr>
      <w:tr w:rsidR="00304704" w:rsidRPr="001D196A" w:rsidTr="00CE7393">
        <w:tc>
          <w:tcPr>
            <w:tcW w:w="675" w:type="dxa"/>
            <w:vMerge/>
            <w:vAlign w:val="center"/>
          </w:tcPr>
          <w:p w:rsidR="00304704" w:rsidRPr="001D196A" w:rsidRDefault="00304704" w:rsidP="00CE7393">
            <w:pPr>
              <w:pStyle w:val="NoSpacing"/>
              <w:jc w:val="center"/>
              <w:rPr>
                <w:rFonts w:asciiTheme="minorHAnsi" w:hAnsiTheme="minorHAnsi" w:cs="Arial"/>
                <w:sz w:val="24"/>
                <w:szCs w:val="24"/>
              </w:rPr>
            </w:pPr>
          </w:p>
        </w:tc>
        <w:tc>
          <w:tcPr>
            <w:tcW w:w="2835" w:type="dxa"/>
            <w:vMerge/>
            <w:vAlign w:val="center"/>
          </w:tcPr>
          <w:p w:rsidR="00304704" w:rsidRPr="001D196A" w:rsidRDefault="00304704" w:rsidP="00CE7393">
            <w:pPr>
              <w:pStyle w:val="NoSpacing"/>
              <w:jc w:val="center"/>
              <w:rPr>
                <w:rFonts w:asciiTheme="minorHAnsi" w:hAnsiTheme="minorHAnsi" w:cs="Arial"/>
                <w:sz w:val="24"/>
                <w:szCs w:val="24"/>
              </w:rPr>
            </w:pP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2008</w:t>
            </w:r>
          </w:p>
        </w:tc>
        <w:tc>
          <w:tcPr>
            <w:tcW w:w="1134"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2009</w:t>
            </w:r>
          </w:p>
        </w:tc>
        <w:tc>
          <w:tcPr>
            <w:tcW w:w="1134"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2010</w:t>
            </w:r>
          </w:p>
        </w:tc>
        <w:tc>
          <w:tcPr>
            <w:tcW w:w="1151"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2011</w:t>
            </w:r>
          </w:p>
        </w:tc>
      </w:tr>
      <w:tr w:rsidR="00304704" w:rsidRPr="001D196A" w:rsidTr="00CE7393">
        <w:tc>
          <w:tcPr>
            <w:tcW w:w="6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283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113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113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11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w:t>
            </w:r>
          </w:p>
        </w:tc>
      </w:tr>
      <w:tr w:rsidR="00304704" w:rsidRPr="001D196A" w:rsidTr="00CE7393">
        <w:tc>
          <w:tcPr>
            <w:tcW w:w="6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2835"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Posyandu</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315</w:t>
            </w:r>
          </w:p>
        </w:tc>
        <w:tc>
          <w:tcPr>
            <w:tcW w:w="113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113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321</w:t>
            </w:r>
          </w:p>
        </w:tc>
        <w:tc>
          <w:tcPr>
            <w:tcW w:w="11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319</w:t>
            </w:r>
          </w:p>
        </w:tc>
      </w:tr>
      <w:tr w:rsidR="00304704" w:rsidRPr="001D196A" w:rsidTr="00CE7393">
        <w:tc>
          <w:tcPr>
            <w:tcW w:w="6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2835"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Balita</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23.469</w:t>
            </w:r>
          </w:p>
        </w:tc>
        <w:tc>
          <w:tcPr>
            <w:tcW w:w="113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23.471</w:t>
            </w:r>
          </w:p>
        </w:tc>
        <w:tc>
          <w:tcPr>
            <w:tcW w:w="113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23.374</w:t>
            </w:r>
          </w:p>
        </w:tc>
        <w:tc>
          <w:tcPr>
            <w:tcW w:w="11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20.910</w:t>
            </w:r>
          </w:p>
        </w:tc>
      </w:tr>
      <w:tr w:rsidR="00304704" w:rsidRPr="001D196A" w:rsidTr="00CE7393">
        <w:tc>
          <w:tcPr>
            <w:tcW w:w="6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2835"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Rasio</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1:75</w:t>
            </w:r>
          </w:p>
        </w:tc>
        <w:tc>
          <w:tcPr>
            <w:tcW w:w="1134"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c>
          <w:tcPr>
            <w:tcW w:w="113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1:73</w:t>
            </w:r>
          </w:p>
        </w:tc>
        <w:tc>
          <w:tcPr>
            <w:tcW w:w="11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66</w:t>
            </w:r>
          </w:p>
        </w:tc>
      </w:tr>
    </w:tbl>
    <w:p w:rsidR="00304704" w:rsidRPr="0045081A" w:rsidRDefault="00304704" w:rsidP="00304704">
      <w:pPr>
        <w:pStyle w:val="NoSpacing"/>
        <w:ind w:left="1418"/>
        <w:rPr>
          <w:rFonts w:asciiTheme="minorHAnsi" w:hAnsiTheme="minorHAnsi" w:cs="Arial"/>
          <w:i/>
          <w:sz w:val="20"/>
          <w:szCs w:val="20"/>
        </w:rPr>
      </w:pPr>
      <w:r w:rsidRPr="0045081A">
        <w:rPr>
          <w:rFonts w:asciiTheme="minorHAnsi" w:hAnsiTheme="minorHAnsi" w:cs="Arial"/>
          <w:i/>
          <w:sz w:val="20"/>
          <w:szCs w:val="20"/>
        </w:rPr>
        <w:t>Sumber : Dinas Kesehatan Kota Cirebon : 2012</w:t>
      </w:r>
      <w:r w:rsidR="0045081A">
        <w:rPr>
          <w:rFonts w:asciiTheme="minorHAnsi" w:hAnsiTheme="minorHAnsi" w:cs="Arial"/>
          <w:i/>
          <w:sz w:val="20"/>
          <w:szCs w:val="20"/>
        </w:rPr>
        <w:t>.</w:t>
      </w:r>
      <w:r w:rsidRPr="0045081A">
        <w:rPr>
          <w:rFonts w:asciiTheme="minorHAnsi" w:hAnsiTheme="minorHAnsi" w:cs="Arial"/>
          <w:i/>
          <w:sz w:val="20"/>
          <w:szCs w:val="20"/>
        </w:rPr>
        <w:t xml:space="preserve">  </w:t>
      </w:r>
    </w:p>
    <w:p w:rsidR="00304704" w:rsidRPr="001D196A" w:rsidRDefault="00304704" w:rsidP="00304704">
      <w:pPr>
        <w:pStyle w:val="NoSpacing"/>
        <w:ind w:left="1418"/>
        <w:rPr>
          <w:rFonts w:asciiTheme="minorHAnsi" w:hAnsiTheme="minorHAnsi" w:cs="Arial"/>
          <w:sz w:val="24"/>
          <w:szCs w:val="24"/>
        </w:rPr>
      </w:pPr>
    </w:p>
    <w:p w:rsidR="003C268C" w:rsidRDefault="003C268C" w:rsidP="00304704">
      <w:pPr>
        <w:pStyle w:val="NoSpacing"/>
        <w:spacing w:line="360" w:lineRule="auto"/>
        <w:ind w:left="993"/>
        <w:jc w:val="both"/>
        <w:rPr>
          <w:rFonts w:asciiTheme="minorHAnsi" w:hAnsiTheme="minorHAnsi" w:cs="Arial"/>
          <w:sz w:val="24"/>
          <w:szCs w:val="24"/>
          <w:lang w:val="en-US"/>
        </w:rPr>
      </w:pPr>
    </w:p>
    <w:p w:rsidR="00304704" w:rsidRDefault="00304704" w:rsidP="00304704">
      <w:pPr>
        <w:pStyle w:val="NoSpacing"/>
        <w:spacing w:line="360" w:lineRule="auto"/>
        <w:ind w:left="993"/>
        <w:jc w:val="both"/>
        <w:rPr>
          <w:rFonts w:asciiTheme="minorHAnsi" w:hAnsiTheme="minorHAnsi" w:cs="Arial"/>
          <w:sz w:val="24"/>
          <w:szCs w:val="24"/>
          <w:lang w:val="en-US"/>
        </w:rPr>
      </w:pPr>
      <w:r w:rsidRPr="001D196A">
        <w:rPr>
          <w:rFonts w:asciiTheme="minorHAnsi" w:hAnsiTheme="minorHAnsi" w:cs="Arial"/>
          <w:sz w:val="24"/>
          <w:szCs w:val="24"/>
        </w:rPr>
        <w:t>Sementara itu apabila dilihat dari strata Posyandu, pada tahun 2011 dari 319 Posyandu yang termasuk Posyandu Pratama sebanyak 9 buah, Madya 78 buah, Purnama 143 buah dan Posyandu Mandiri 71 buah.</w:t>
      </w:r>
    </w:p>
    <w:p w:rsidR="009441B5" w:rsidRPr="009441B5" w:rsidRDefault="009441B5" w:rsidP="00304704">
      <w:pPr>
        <w:pStyle w:val="NoSpacing"/>
        <w:spacing w:line="360" w:lineRule="auto"/>
        <w:ind w:left="993"/>
        <w:jc w:val="both"/>
        <w:rPr>
          <w:rFonts w:asciiTheme="minorHAnsi" w:hAnsiTheme="minorHAnsi" w:cs="Arial"/>
          <w:sz w:val="24"/>
          <w:szCs w:val="24"/>
          <w:lang w:val="en-US"/>
        </w:rPr>
      </w:pPr>
    </w:p>
    <w:p w:rsidR="00304704" w:rsidRDefault="00304704" w:rsidP="00DC35FD">
      <w:pPr>
        <w:pStyle w:val="NoSpacing"/>
        <w:numPr>
          <w:ilvl w:val="0"/>
          <w:numId w:val="11"/>
        </w:numPr>
        <w:spacing w:line="360" w:lineRule="auto"/>
        <w:ind w:left="993" w:hanging="284"/>
        <w:jc w:val="both"/>
        <w:rPr>
          <w:rFonts w:asciiTheme="minorHAnsi" w:hAnsiTheme="minorHAnsi" w:cs="Arial"/>
          <w:sz w:val="24"/>
          <w:szCs w:val="24"/>
        </w:rPr>
      </w:pPr>
      <w:r w:rsidRPr="008326DE">
        <w:rPr>
          <w:rFonts w:asciiTheme="minorHAnsi" w:hAnsiTheme="minorHAnsi" w:cs="Arial"/>
          <w:sz w:val="24"/>
          <w:szCs w:val="24"/>
        </w:rPr>
        <w:lastRenderedPageBreak/>
        <w:t>Rasio Puskesmas, Balai Pengobatan dan Puskesmas Pembantu (Pustu) per satuan penduduk.</w:t>
      </w:r>
    </w:p>
    <w:p w:rsidR="00304704" w:rsidRPr="008326DE" w:rsidRDefault="00304704" w:rsidP="00304704">
      <w:pPr>
        <w:pStyle w:val="NoSpacing"/>
        <w:spacing w:line="360" w:lineRule="auto"/>
        <w:ind w:left="993"/>
        <w:jc w:val="both"/>
        <w:rPr>
          <w:rFonts w:asciiTheme="minorHAnsi" w:hAnsiTheme="minorHAnsi" w:cs="Arial"/>
          <w:sz w:val="24"/>
          <w:szCs w:val="24"/>
        </w:rPr>
      </w:pPr>
      <w:r w:rsidRPr="008326DE">
        <w:rPr>
          <w:rFonts w:asciiTheme="minorHAnsi" w:hAnsiTheme="minorHAnsi" w:cs="Arial"/>
          <w:sz w:val="24"/>
          <w:szCs w:val="24"/>
        </w:rPr>
        <w:t>Puskesmas, Balai Pengobatan dan Puskesmas Pembantu merupakan salah satu sarana penunjang kesehatan dalam rangka meningkatkan derajat kesehatan masyarakat. Semakin banyak jumlah ketersediaannya, maka semakin memudahkan masyarakat dalam menjangkau pelayanan kesehatan.</w:t>
      </w:r>
    </w:p>
    <w:p w:rsidR="00304704" w:rsidRPr="001D196A" w:rsidRDefault="00304704" w:rsidP="00304704">
      <w:pPr>
        <w:pStyle w:val="NoSpacing"/>
        <w:spacing w:line="276" w:lineRule="auto"/>
        <w:ind w:left="1418"/>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Rasio Puskesmas, Balai Pengobatan dan Puskesmas Pembantu terhadap jumlah penduduk di Kota Cirebon pada tahun 2011 mencapai 1 : 8.119,8, artinya setiap 1 Puskesmas/Puskesmas pembantu di Kota Cirebon pada tahun 2011 melayani 8.119 sampai 8.120 masyarakat Kota Cirebon.</w:t>
      </w:r>
    </w:p>
    <w:p w:rsidR="00304704" w:rsidRPr="001D196A" w:rsidRDefault="00304704" w:rsidP="00304704">
      <w:pPr>
        <w:pStyle w:val="NoSpacing"/>
        <w:spacing w:line="276" w:lineRule="auto"/>
        <w:ind w:left="1418"/>
        <w:jc w:val="both"/>
        <w:rPr>
          <w:rFonts w:asciiTheme="minorHAnsi" w:hAnsiTheme="minorHAnsi" w:cs="Arial"/>
          <w:sz w:val="24"/>
          <w:szCs w:val="24"/>
        </w:rPr>
      </w:pPr>
    </w:p>
    <w:p w:rsidR="00193CCF" w:rsidRPr="00193CCF" w:rsidRDefault="00304704" w:rsidP="00193CCF">
      <w:pPr>
        <w:pStyle w:val="NoSpacing"/>
        <w:spacing w:line="360" w:lineRule="auto"/>
        <w:ind w:left="993"/>
        <w:jc w:val="both"/>
        <w:rPr>
          <w:rFonts w:asciiTheme="minorHAnsi" w:hAnsiTheme="minorHAnsi" w:cs="Arial"/>
          <w:sz w:val="24"/>
          <w:szCs w:val="24"/>
          <w:lang w:val="en-US"/>
        </w:rPr>
      </w:pPr>
      <w:r w:rsidRPr="001D196A">
        <w:rPr>
          <w:rFonts w:asciiTheme="minorHAnsi" w:hAnsiTheme="minorHAnsi" w:cs="Arial"/>
          <w:sz w:val="24"/>
          <w:szCs w:val="24"/>
        </w:rPr>
        <w:t>Berikut gambaran rasio Puskesmas, Balai Pengobatan dan Puskesmas Pembantu terhadap jumlah penduduk di Kota Cirebon dalam kurun waktu tahun 2008 – 2011.</w:t>
      </w:r>
    </w:p>
    <w:p w:rsidR="003C268C" w:rsidRDefault="003C268C" w:rsidP="00304704">
      <w:pPr>
        <w:pStyle w:val="NoSpacing"/>
        <w:ind w:left="1418"/>
        <w:jc w:val="center"/>
        <w:rPr>
          <w:rFonts w:asciiTheme="minorHAnsi" w:hAnsiTheme="minorHAnsi" w:cs="Arial"/>
          <w:sz w:val="24"/>
          <w:szCs w:val="24"/>
          <w:lang w:val="en-US"/>
        </w:rPr>
      </w:pPr>
    </w:p>
    <w:p w:rsidR="00304704" w:rsidRPr="001D196A" w:rsidRDefault="009A1315" w:rsidP="00304704">
      <w:pPr>
        <w:pStyle w:val="NoSpacing"/>
        <w:ind w:left="1418"/>
        <w:jc w:val="center"/>
        <w:rPr>
          <w:rFonts w:asciiTheme="minorHAnsi" w:hAnsiTheme="minorHAnsi" w:cs="Arial"/>
          <w:sz w:val="24"/>
          <w:szCs w:val="24"/>
        </w:rPr>
      </w:pPr>
      <w:r>
        <w:rPr>
          <w:rFonts w:asciiTheme="minorHAnsi" w:hAnsiTheme="minorHAnsi" w:cs="Arial"/>
          <w:sz w:val="24"/>
          <w:szCs w:val="24"/>
        </w:rPr>
        <w:t xml:space="preserve">Tabel </w:t>
      </w:r>
      <w:r>
        <w:rPr>
          <w:rFonts w:asciiTheme="minorHAnsi" w:hAnsiTheme="minorHAnsi" w:cs="Arial"/>
          <w:sz w:val="24"/>
          <w:szCs w:val="24"/>
          <w:lang w:val="en-US"/>
        </w:rPr>
        <w:t>2</w:t>
      </w:r>
      <w:r w:rsidR="00872A5F">
        <w:rPr>
          <w:rFonts w:asciiTheme="minorHAnsi" w:hAnsiTheme="minorHAnsi" w:cs="Arial"/>
          <w:sz w:val="24"/>
          <w:szCs w:val="24"/>
        </w:rPr>
        <w:t>.19</w:t>
      </w:r>
    </w:p>
    <w:p w:rsidR="00304704" w:rsidRPr="001D196A" w:rsidRDefault="00304704" w:rsidP="00304704">
      <w:pPr>
        <w:pStyle w:val="NoSpacing"/>
        <w:ind w:left="1418"/>
        <w:jc w:val="center"/>
        <w:rPr>
          <w:rFonts w:asciiTheme="minorHAnsi" w:hAnsiTheme="minorHAnsi" w:cs="Arial"/>
          <w:sz w:val="24"/>
          <w:szCs w:val="24"/>
        </w:rPr>
      </w:pPr>
      <w:r w:rsidRPr="001D196A">
        <w:rPr>
          <w:rFonts w:asciiTheme="minorHAnsi" w:hAnsiTheme="minorHAnsi" w:cs="Arial"/>
          <w:sz w:val="24"/>
          <w:szCs w:val="24"/>
        </w:rPr>
        <w:t>Rasio Puskesmas, Balai Pengobatan dan Puskesmas Pembantu</w:t>
      </w:r>
    </w:p>
    <w:p w:rsidR="00304704" w:rsidRDefault="00304704" w:rsidP="00304704">
      <w:pPr>
        <w:pStyle w:val="NoSpacing"/>
        <w:ind w:left="1418"/>
        <w:jc w:val="center"/>
        <w:rPr>
          <w:rFonts w:asciiTheme="minorHAnsi" w:hAnsiTheme="minorHAnsi" w:cs="Arial"/>
          <w:sz w:val="24"/>
          <w:szCs w:val="24"/>
          <w:lang w:val="en-US"/>
        </w:rPr>
      </w:pPr>
      <w:r w:rsidRPr="001D196A">
        <w:rPr>
          <w:rFonts w:asciiTheme="minorHAnsi" w:hAnsiTheme="minorHAnsi" w:cs="Arial"/>
          <w:sz w:val="24"/>
          <w:szCs w:val="24"/>
        </w:rPr>
        <w:t>Di Kota Cirebon Tahun 2008 – 2011</w:t>
      </w:r>
    </w:p>
    <w:p w:rsidR="003C268C" w:rsidRPr="003C268C" w:rsidRDefault="003C268C" w:rsidP="00304704">
      <w:pPr>
        <w:pStyle w:val="NoSpacing"/>
        <w:ind w:left="1418"/>
        <w:jc w:val="center"/>
        <w:rPr>
          <w:rFonts w:asciiTheme="minorHAnsi" w:hAnsiTheme="minorHAnsi" w:cs="Arial"/>
          <w:sz w:val="24"/>
          <w:szCs w:val="24"/>
          <w:lang w:val="en-US"/>
        </w:rPr>
      </w:pPr>
    </w:p>
    <w:tbl>
      <w:tblPr>
        <w:tblW w:w="94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66"/>
        <w:gridCol w:w="3728"/>
        <w:gridCol w:w="1276"/>
        <w:gridCol w:w="1276"/>
        <w:gridCol w:w="1275"/>
        <w:gridCol w:w="1276"/>
      </w:tblGrid>
      <w:tr w:rsidR="00304704" w:rsidRPr="001D196A" w:rsidTr="009441B5">
        <w:tc>
          <w:tcPr>
            <w:tcW w:w="666"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No.</w:t>
            </w:r>
          </w:p>
        </w:tc>
        <w:tc>
          <w:tcPr>
            <w:tcW w:w="3728"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Uraian</w:t>
            </w:r>
          </w:p>
        </w:tc>
        <w:tc>
          <w:tcPr>
            <w:tcW w:w="5103" w:type="dxa"/>
            <w:gridSpan w:val="4"/>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Tahun</w:t>
            </w:r>
          </w:p>
        </w:tc>
      </w:tr>
      <w:tr w:rsidR="00304704" w:rsidRPr="001D196A" w:rsidTr="009441B5">
        <w:tc>
          <w:tcPr>
            <w:tcW w:w="666" w:type="dxa"/>
            <w:vMerge/>
            <w:vAlign w:val="center"/>
          </w:tcPr>
          <w:p w:rsidR="00304704" w:rsidRPr="001D196A" w:rsidRDefault="00304704" w:rsidP="00CE7393">
            <w:pPr>
              <w:pStyle w:val="NoSpacing"/>
              <w:jc w:val="center"/>
              <w:rPr>
                <w:rFonts w:asciiTheme="minorHAnsi" w:hAnsiTheme="minorHAnsi" w:cs="Arial"/>
                <w:sz w:val="24"/>
                <w:szCs w:val="24"/>
              </w:rPr>
            </w:pPr>
          </w:p>
        </w:tc>
        <w:tc>
          <w:tcPr>
            <w:tcW w:w="3728" w:type="dxa"/>
            <w:vMerge/>
            <w:vAlign w:val="center"/>
          </w:tcPr>
          <w:p w:rsidR="00304704" w:rsidRPr="001D196A" w:rsidRDefault="00304704" w:rsidP="00CE7393">
            <w:pPr>
              <w:pStyle w:val="NoSpacing"/>
              <w:jc w:val="center"/>
              <w:rPr>
                <w:rFonts w:asciiTheme="minorHAnsi" w:hAnsiTheme="minorHAnsi" w:cs="Arial"/>
                <w:sz w:val="24"/>
                <w:szCs w:val="24"/>
              </w:rPr>
            </w:pPr>
          </w:p>
        </w:tc>
        <w:tc>
          <w:tcPr>
            <w:tcW w:w="127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2008</w:t>
            </w:r>
          </w:p>
        </w:tc>
        <w:tc>
          <w:tcPr>
            <w:tcW w:w="127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2009</w:t>
            </w:r>
          </w:p>
        </w:tc>
        <w:tc>
          <w:tcPr>
            <w:tcW w:w="1275"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2010</w:t>
            </w:r>
          </w:p>
        </w:tc>
        <w:tc>
          <w:tcPr>
            <w:tcW w:w="127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2011</w:t>
            </w:r>
          </w:p>
        </w:tc>
      </w:tr>
      <w:tr w:rsidR="00304704" w:rsidRPr="001D196A" w:rsidTr="009441B5">
        <w:tc>
          <w:tcPr>
            <w:tcW w:w="66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372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12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w:t>
            </w:r>
          </w:p>
        </w:tc>
      </w:tr>
      <w:tr w:rsidR="00304704" w:rsidRPr="001D196A" w:rsidTr="009441B5">
        <w:tc>
          <w:tcPr>
            <w:tcW w:w="66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3728"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Puskesmas</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21</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21</w:t>
            </w:r>
          </w:p>
        </w:tc>
        <w:tc>
          <w:tcPr>
            <w:tcW w:w="12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22</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21</w:t>
            </w:r>
          </w:p>
        </w:tc>
      </w:tr>
      <w:tr w:rsidR="00304704" w:rsidRPr="001D196A" w:rsidTr="009441B5">
        <w:tc>
          <w:tcPr>
            <w:tcW w:w="66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3728"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Balai Pengobatan</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12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r>
      <w:tr w:rsidR="00304704" w:rsidRPr="001D196A" w:rsidTr="009441B5">
        <w:tc>
          <w:tcPr>
            <w:tcW w:w="66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3728"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Pustu</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15</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15</w:t>
            </w:r>
          </w:p>
        </w:tc>
        <w:tc>
          <w:tcPr>
            <w:tcW w:w="12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16</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16</w:t>
            </w:r>
          </w:p>
        </w:tc>
      </w:tr>
      <w:tr w:rsidR="00304704" w:rsidRPr="001D196A" w:rsidTr="009441B5">
        <w:tc>
          <w:tcPr>
            <w:tcW w:w="666" w:type="dxa"/>
          </w:tcPr>
          <w:p w:rsidR="00304704" w:rsidRPr="001D196A" w:rsidRDefault="00304704" w:rsidP="00CE7393">
            <w:pPr>
              <w:pStyle w:val="NoSpacing"/>
              <w:jc w:val="center"/>
              <w:rPr>
                <w:rFonts w:asciiTheme="minorHAnsi" w:hAnsiTheme="minorHAnsi" w:cs="Arial"/>
                <w:sz w:val="24"/>
                <w:szCs w:val="24"/>
              </w:rPr>
            </w:pPr>
          </w:p>
        </w:tc>
        <w:tc>
          <w:tcPr>
            <w:tcW w:w="3728"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1 s/d 3</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36</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36</w:t>
            </w:r>
          </w:p>
        </w:tc>
        <w:tc>
          <w:tcPr>
            <w:tcW w:w="12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38</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37</w:t>
            </w:r>
          </w:p>
        </w:tc>
      </w:tr>
      <w:tr w:rsidR="00304704" w:rsidRPr="001D196A" w:rsidTr="009441B5">
        <w:tc>
          <w:tcPr>
            <w:tcW w:w="66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3728"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penduduk</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298.995</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304.152</w:t>
            </w:r>
          </w:p>
        </w:tc>
        <w:tc>
          <w:tcPr>
            <w:tcW w:w="12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296.389</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300.434</w:t>
            </w:r>
          </w:p>
        </w:tc>
      </w:tr>
      <w:tr w:rsidR="00304704" w:rsidRPr="001D196A" w:rsidTr="009441B5">
        <w:tc>
          <w:tcPr>
            <w:tcW w:w="666" w:type="dxa"/>
          </w:tcPr>
          <w:p w:rsidR="00304704" w:rsidRPr="001D196A" w:rsidRDefault="00304704" w:rsidP="00CE7393">
            <w:pPr>
              <w:pStyle w:val="NoSpacing"/>
              <w:jc w:val="center"/>
              <w:rPr>
                <w:rFonts w:asciiTheme="minorHAnsi" w:hAnsiTheme="minorHAnsi" w:cs="Arial"/>
                <w:sz w:val="24"/>
                <w:szCs w:val="24"/>
              </w:rPr>
            </w:pPr>
          </w:p>
        </w:tc>
        <w:tc>
          <w:tcPr>
            <w:tcW w:w="3728"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Rasio Puskesmas per satuan penduduk</w:t>
            </w:r>
          </w:p>
        </w:tc>
        <w:tc>
          <w:tcPr>
            <w:tcW w:w="1276" w:type="dxa"/>
          </w:tcPr>
          <w:p w:rsidR="00304704" w:rsidRPr="001D196A" w:rsidRDefault="009441B5" w:rsidP="009441B5">
            <w:pPr>
              <w:pStyle w:val="NoSpacing"/>
              <w:jc w:val="center"/>
              <w:rPr>
                <w:rFonts w:asciiTheme="minorHAnsi" w:hAnsiTheme="minorHAnsi" w:cs="Arial"/>
                <w:sz w:val="24"/>
                <w:szCs w:val="24"/>
              </w:rPr>
            </w:pPr>
            <w:r>
              <w:rPr>
                <w:rFonts w:asciiTheme="minorHAnsi" w:hAnsiTheme="minorHAnsi" w:cs="Arial"/>
                <w:sz w:val="24"/>
                <w:szCs w:val="24"/>
              </w:rPr>
              <w:t xml:space="preserve">1 </w:t>
            </w:r>
            <w:r>
              <w:rPr>
                <w:rFonts w:asciiTheme="minorHAnsi" w:hAnsiTheme="minorHAnsi" w:cs="Arial"/>
                <w:sz w:val="24"/>
                <w:szCs w:val="24"/>
                <w:lang w:val="en-US"/>
              </w:rPr>
              <w:t xml:space="preserve">: </w:t>
            </w:r>
            <w:r w:rsidR="00304704" w:rsidRPr="001D196A">
              <w:rPr>
                <w:rFonts w:asciiTheme="minorHAnsi" w:hAnsiTheme="minorHAnsi" w:cs="Arial"/>
                <w:sz w:val="24"/>
                <w:szCs w:val="24"/>
              </w:rPr>
              <w:t>14.237,9</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 xml:space="preserve"> 1 : 14.483</w:t>
            </w:r>
          </w:p>
        </w:tc>
        <w:tc>
          <w:tcPr>
            <w:tcW w:w="12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13.472</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14.306</w:t>
            </w:r>
          </w:p>
        </w:tc>
      </w:tr>
      <w:tr w:rsidR="00304704" w:rsidRPr="001D196A" w:rsidTr="009441B5">
        <w:tc>
          <w:tcPr>
            <w:tcW w:w="666" w:type="dxa"/>
          </w:tcPr>
          <w:p w:rsidR="00304704" w:rsidRPr="001D196A" w:rsidRDefault="00304704" w:rsidP="00CE7393">
            <w:pPr>
              <w:pStyle w:val="NoSpacing"/>
              <w:jc w:val="center"/>
              <w:rPr>
                <w:rFonts w:asciiTheme="minorHAnsi" w:hAnsiTheme="minorHAnsi" w:cs="Arial"/>
                <w:sz w:val="24"/>
                <w:szCs w:val="24"/>
              </w:rPr>
            </w:pPr>
          </w:p>
        </w:tc>
        <w:tc>
          <w:tcPr>
            <w:tcW w:w="3728"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Rasio Balai Pengobatan per satuan penduduk</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12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r>
      <w:tr w:rsidR="00304704" w:rsidRPr="001D196A" w:rsidTr="009441B5">
        <w:tc>
          <w:tcPr>
            <w:tcW w:w="666" w:type="dxa"/>
          </w:tcPr>
          <w:p w:rsidR="00304704" w:rsidRPr="001D196A" w:rsidRDefault="00304704" w:rsidP="00CE7393">
            <w:pPr>
              <w:pStyle w:val="NoSpacing"/>
              <w:jc w:val="center"/>
              <w:rPr>
                <w:rFonts w:asciiTheme="minorHAnsi" w:hAnsiTheme="minorHAnsi" w:cs="Arial"/>
                <w:sz w:val="24"/>
                <w:szCs w:val="24"/>
              </w:rPr>
            </w:pPr>
          </w:p>
        </w:tc>
        <w:tc>
          <w:tcPr>
            <w:tcW w:w="3728"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Rasio Pustu per satuan penduduk</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19.933</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20.277</w:t>
            </w:r>
          </w:p>
        </w:tc>
        <w:tc>
          <w:tcPr>
            <w:tcW w:w="12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18.524</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18.777</w:t>
            </w:r>
          </w:p>
        </w:tc>
      </w:tr>
      <w:tr w:rsidR="00304704" w:rsidRPr="001D196A" w:rsidTr="009441B5">
        <w:tc>
          <w:tcPr>
            <w:tcW w:w="666" w:type="dxa"/>
          </w:tcPr>
          <w:p w:rsidR="00304704" w:rsidRPr="001D196A" w:rsidRDefault="00304704" w:rsidP="00CE7393">
            <w:pPr>
              <w:pStyle w:val="NoSpacing"/>
              <w:jc w:val="center"/>
              <w:rPr>
                <w:rFonts w:asciiTheme="minorHAnsi" w:hAnsiTheme="minorHAnsi" w:cs="Arial"/>
                <w:sz w:val="24"/>
                <w:szCs w:val="24"/>
              </w:rPr>
            </w:pPr>
          </w:p>
        </w:tc>
        <w:tc>
          <w:tcPr>
            <w:tcW w:w="3728"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Rasio Puskesmas, Balai Pengobatan dan Pustu per satuan penduduk</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8.305</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8.448,7</w:t>
            </w:r>
          </w:p>
        </w:tc>
        <w:tc>
          <w:tcPr>
            <w:tcW w:w="12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7.799,7</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8.119,8</w:t>
            </w:r>
          </w:p>
        </w:tc>
      </w:tr>
      <w:tr w:rsidR="00304704" w:rsidRPr="001D196A" w:rsidTr="009441B5">
        <w:tc>
          <w:tcPr>
            <w:tcW w:w="66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3728"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kecamatan</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12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r>
      <w:tr w:rsidR="00304704" w:rsidRPr="001D196A" w:rsidTr="009441B5">
        <w:tc>
          <w:tcPr>
            <w:tcW w:w="66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w:t>
            </w:r>
          </w:p>
        </w:tc>
        <w:tc>
          <w:tcPr>
            <w:tcW w:w="3728"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kelurahan</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22</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22</w:t>
            </w:r>
          </w:p>
        </w:tc>
        <w:tc>
          <w:tcPr>
            <w:tcW w:w="12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22</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22</w:t>
            </w:r>
          </w:p>
        </w:tc>
      </w:tr>
      <w:tr w:rsidR="00304704" w:rsidRPr="001D196A" w:rsidTr="009441B5">
        <w:tc>
          <w:tcPr>
            <w:tcW w:w="66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w:t>
            </w:r>
          </w:p>
        </w:tc>
        <w:tc>
          <w:tcPr>
            <w:tcW w:w="3728"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Rasio Puskesmas per kecamatan.</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4,4</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4,4</w:t>
            </w:r>
          </w:p>
        </w:tc>
        <w:tc>
          <w:tcPr>
            <w:tcW w:w="12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4,4</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4,4</w:t>
            </w:r>
          </w:p>
        </w:tc>
      </w:tr>
    </w:tbl>
    <w:p w:rsidR="00304704" w:rsidRPr="0045081A" w:rsidRDefault="00C663F3" w:rsidP="00C663F3">
      <w:pPr>
        <w:pStyle w:val="NoSpacing"/>
        <w:rPr>
          <w:rFonts w:asciiTheme="minorHAnsi" w:hAnsiTheme="minorHAnsi" w:cs="Arial"/>
          <w:i/>
          <w:sz w:val="20"/>
          <w:szCs w:val="20"/>
        </w:rPr>
      </w:pPr>
      <w:r>
        <w:rPr>
          <w:rFonts w:asciiTheme="minorHAnsi" w:hAnsiTheme="minorHAnsi" w:cs="Arial"/>
          <w:sz w:val="24"/>
          <w:szCs w:val="24"/>
        </w:rPr>
        <w:t xml:space="preserve">  </w:t>
      </w:r>
      <w:r w:rsidR="00304704" w:rsidRPr="0045081A">
        <w:rPr>
          <w:rFonts w:asciiTheme="minorHAnsi" w:hAnsiTheme="minorHAnsi" w:cs="Arial"/>
          <w:i/>
          <w:sz w:val="20"/>
          <w:szCs w:val="20"/>
        </w:rPr>
        <w:t>Sumber : Kota Cirebon Dalam Angka</w:t>
      </w:r>
      <w:r w:rsidRPr="0045081A">
        <w:rPr>
          <w:rFonts w:asciiTheme="minorHAnsi" w:hAnsiTheme="minorHAnsi" w:cs="Arial"/>
          <w:i/>
          <w:sz w:val="20"/>
          <w:szCs w:val="20"/>
        </w:rPr>
        <w:t xml:space="preserve"> Tahun 2012</w:t>
      </w:r>
      <w:r w:rsidR="00304704" w:rsidRPr="0045081A">
        <w:rPr>
          <w:rFonts w:asciiTheme="minorHAnsi" w:hAnsiTheme="minorHAnsi" w:cs="Arial"/>
          <w:i/>
          <w:sz w:val="20"/>
          <w:szCs w:val="20"/>
        </w:rPr>
        <w:t>.</w:t>
      </w:r>
    </w:p>
    <w:p w:rsidR="00304704" w:rsidRDefault="00304704" w:rsidP="00304704">
      <w:pPr>
        <w:pStyle w:val="NoSpacing"/>
        <w:spacing w:line="360" w:lineRule="auto"/>
        <w:ind w:left="1418"/>
        <w:jc w:val="both"/>
        <w:rPr>
          <w:rFonts w:asciiTheme="minorHAnsi" w:hAnsiTheme="minorHAnsi" w:cs="Arial"/>
          <w:sz w:val="24"/>
          <w:szCs w:val="24"/>
        </w:rPr>
      </w:pPr>
    </w:p>
    <w:p w:rsidR="0045081A" w:rsidRDefault="0045081A" w:rsidP="00304704">
      <w:pPr>
        <w:pStyle w:val="NoSpacing"/>
        <w:spacing w:line="360" w:lineRule="auto"/>
        <w:ind w:left="1418"/>
        <w:jc w:val="both"/>
        <w:rPr>
          <w:rFonts w:asciiTheme="minorHAnsi" w:hAnsiTheme="minorHAnsi" w:cs="Arial"/>
          <w:sz w:val="24"/>
          <w:szCs w:val="24"/>
        </w:rPr>
      </w:pPr>
    </w:p>
    <w:p w:rsidR="0045081A" w:rsidRDefault="0045081A" w:rsidP="00304704">
      <w:pPr>
        <w:pStyle w:val="NoSpacing"/>
        <w:spacing w:line="360" w:lineRule="auto"/>
        <w:ind w:left="1418"/>
        <w:jc w:val="both"/>
        <w:rPr>
          <w:rFonts w:asciiTheme="minorHAnsi" w:hAnsiTheme="minorHAnsi" w:cs="Arial"/>
          <w:sz w:val="24"/>
          <w:szCs w:val="24"/>
        </w:rPr>
      </w:pPr>
    </w:p>
    <w:p w:rsidR="0045081A" w:rsidRDefault="0045081A" w:rsidP="00304704">
      <w:pPr>
        <w:pStyle w:val="NoSpacing"/>
        <w:spacing w:line="360" w:lineRule="auto"/>
        <w:ind w:left="1418"/>
        <w:jc w:val="both"/>
        <w:rPr>
          <w:rFonts w:asciiTheme="minorHAnsi" w:hAnsiTheme="minorHAnsi" w:cs="Arial"/>
          <w:sz w:val="24"/>
          <w:szCs w:val="24"/>
          <w:lang w:val="en-US"/>
        </w:rPr>
      </w:pPr>
    </w:p>
    <w:p w:rsidR="00193CCF" w:rsidRPr="00193CCF" w:rsidRDefault="00193CCF" w:rsidP="00304704">
      <w:pPr>
        <w:pStyle w:val="NoSpacing"/>
        <w:spacing w:line="360" w:lineRule="auto"/>
        <w:ind w:left="1418"/>
        <w:jc w:val="both"/>
        <w:rPr>
          <w:rFonts w:asciiTheme="minorHAnsi" w:hAnsiTheme="minorHAnsi" w:cs="Arial"/>
          <w:sz w:val="24"/>
          <w:szCs w:val="24"/>
          <w:lang w:val="en-US"/>
        </w:rPr>
      </w:pPr>
    </w:p>
    <w:p w:rsidR="00304704" w:rsidRPr="001D196A" w:rsidRDefault="00304704" w:rsidP="00DC35FD">
      <w:pPr>
        <w:pStyle w:val="NoSpacing"/>
        <w:numPr>
          <w:ilvl w:val="0"/>
          <w:numId w:val="11"/>
        </w:numPr>
        <w:spacing w:line="360" w:lineRule="auto"/>
        <w:ind w:left="993" w:hanging="284"/>
        <w:jc w:val="both"/>
        <w:rPr>
          <w:rFonts w:asciiTheme="minorHAnsi" w:hAnsiTheme="minorHAnsi" w:cs="Arial"/>
          <w:sz w:val="24"/>
          <w:szCs w:val="24"/>
        </w:rPr>
      </w:pPr>
      <w:r w:rsidRPr="001D196A">
        <w:rPr>
          <w:rFonts w:asciiTheme="minorHAnsi" w:hAnsiTheme="minorHAnsi" w:cs="Arial"/>
          <w:sz w:val="24"/>
          <w:szCs w:val="24"/>
        </w:rPr>
        <w:lastRenderedPageBreak/>
        <w:t>Rasio Rumah Sakit per satuan penduduk.</w:t>
      </w: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Rumah sakit merupakan salah satu sarana kesehatan yang berfungsi menyelenggarakan pelayanan kesehatan rujukan, asuhan keperawatan secara berkesinambungan, diagnosis serta pengobatan penyakit yang diderita oleh pasien. Semakin banyak jumlah ketersediaan rumah sakit akan semakin mudah bagi masyarakat dalam mengakses layanan kesehatan.</w:t>
      </w:r>
    </w:p>
    <w:p w:rsidR="00304704" w:rsidRPr="001D196A" w:rsidRDefault="00304704" w:rsidP="00304704">
      <w:pPr>
        <w:pStyle w:val="NoSpacing"/>
        <w:spacing w:line="360" w:lineRule="auto"/>
        <w:ind w:left="1418"/>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Jumlah rumah sakit di Kota Cirebon pada tahun 2011 sebanyak 10 unit yang dikelompokan kedalam 2 (dua) jenis yaitu rumah sakit umum dan rumah sakit khusus. Rumah sakit umum sebanyak 6 unit yang terdiri dari rumah sakit daerah 1 unit, rumah sakit tentara 1 unit dan rumah sakit swasta 4 unit. Sementara rumah sakit swasta sebanyak 4 unit, terdiri dari rumah sakit ibu dan anak 1 unit, rumah sakit bersalin 2 unit dan rumah sakit bedah 1 unit. Rasio pelayanan rumah sakit terhadap penduduk Kota Cirebon tahun 2011 mencapai 1 : 30.042. Hal ini berarti bahwa untuk 1 rumah sakit di Kota Cirebon melayani 30.042 penduduk. Namun demikian, realitas di lapangan rumah sakit yang ada di Kota Cirebon tidak hanya memberikan layanan kesehatan kepada penduduk Kota Cirebon, akan tetapi juga memberikan layanan kesehatan kepada penduduk se wilayah Cirebon.</w:t>
      </w:r>
    </w:p>
    <w:p w:rsidR="00304704" w:rsidRPr="001D196A" w:rsidRDefault="00304704" w:rsidP="00304704">
      <w:pPr>
        <w:pStyle w:val="NoSpacing"/>
        <w:spacing w:line="360" w:lineRule="auto"/>
        <w:ind w:left="1418"/>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Berikut gambaran rasio ketersediaan rumah sakit terhadap penduduk Kota Cirebon periode tahun 2008 – 2011.</w:t>
      </w:r>
    </w:p>
    <w:p w:rsidR="003C268C" w:rsidRDefault="003C268C" w:rsidP="003C268C">
      <w:pPr>
        <w:spacing w:after="0"/>
        <w:jc w:val="center"/>
        <w:rPr>
          <w:rFonts w:cs="Arial"/>
          <w:sz w:val="24"/>
          <w:szCs w:val="24"/>
        </w:rPr>
      </w:pPr>
    </w:p>
    <w:p w:rsidR="00304704" w:rsidRPr="00C663F3" w:rsidRDefault="009A1315" w:rsidP="003C268C">
      <w:pPr>
        <w:spacing w:after="0"/>
        <w:jc w:val="center"/>
        <w:rPr>
          <w:rFonts w:cs="Arial"/>
          <w:sz w:val="24"/>
          <w:szCs w:val="24"/>
          <w:lang w:val="id-ID"/>
        </w:rPr>
      </w:pPr>
      <w:r>
        <w:rPr>
          <w:rFonts w:cs="Arial"/>
          <w:sz w:val="24"/>
          <w:szCs w:val="24"/>
        </w:rPr>
        <w:t>Tabel 2</w:t>
      </w:r>
      <w:r w:rsidR="00C663F3">
        <w:rPr>
          <w:rFonts w:cs="Arial"/>
          <w:sz w:val="24"/>
          <w:szCs w:val="24"/>
        </w:rPr>
        <w:t>.2</w:t>
      </w:r>
      <w:r w:rsidR="00C663F3">
        <w:rPr>
          <w:rFonts w:cs="Arial"/>
          <w:sz w:val="24"/>
          <w:szCs w:val="24"/>
          <w:lang w:val="id-ID"/>
        </w:rPr>
        <w:t>0</w:t>
      </w:r>
    </w:p>
    <w:p w:rsidR="00304704" w:rsidRPr="001D196A" w:rsidRDefault="00304704" w:rsidP="003C268C">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Jumlah dan Rasio Rumah Sakit per Jumlah Penduduk</w:t>
      </w:r>
    </w:p>
    <w:p w:rsidR="00304704" w:rsidRDefault="00304704" w:rsidP="003C268C">
      <w:pPr>
        <w:pStyle w:val="NoSpacing"/>
        <w:spacing w:line="276" w:lineRule="auto"/>
        <w:jc w:val="center"/>
        <w:rPr>
          <w:rFonts w:asciiTheme="minorHAnsi" w:hAnsiTheme="minorHAnsi" w:cs="Arial"/>
          <w:sz w:val="24"/>
          <w:szCs w:val="24"/>
          <w:lang w:val="en-US"/>
        </w:rPr>
      </w:pPr>
      <w:r w:rsidRPr="001D196A">
        <w:rPr>
          <w:rFonts w:asciiTheme="minorHAnsi" w:hAnsiTheme="minorHAnsi" w:cs="Arial"/>
          <w:sz w:val="24"/>
          <w:szCs w:val="24"/>
        </w:rPr>
        <w:t>Di Kota Cirebon Tahun 2008 – 2011</w:t>
      </w:r>
    </w:p>
    <w:tbl>
      <w:tblPr>
        <w:tblW w:w="8930"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8"/>
        <w:gridCol w:w="3239"/>
        <w:gridCol w:w="1276"/>
        <w:gridCol w:w="1276"/>
        <w:gridCol w:w="1275"/>
        <w:gridCol w:w="1276"/>
      </w:tblGrid>
      <w:tr w:rsidR="00304704" w:rsidRPr="001D196A" w:rsidTr="009441B5">
        <w:tc>
          <w:tcPr>
            <w:tcW w:w="588"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No.</w:t>
            </w:r>
          </w:p>
        </w:tc>
        <w:tc>
          <w:tcPr>
            <w:tcW w:w="3239"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Uraian</w:t>
            </w:r>
          </w:p>
        </w:tc>
        <w:tc>
          <w:tcPr>
            <w:tcW w:w="5103" w:type="dxa"/>
            <w:gridSpan w:val="4"/>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Tahun</w:t>
            </w:r>
          </w:p>
        </w:tc>
      </w:tr>
      <w:tr w:rsidR="00304704" w:rsidRPr="001D196A" w:rsidTr="009441B5">
        <w:tc>
          <w:tcPr>
            <w:tcW w:w="588" w:type="dxa"/>
            <w:vMerge/>
            <w:vAlign w:val="center"/>
          </w:tcPr>
          <w:p w:rsidR="00304704" w:rsidRPr="001D196A" w:rsidRDefault="00304704" w:rsidP="00CE7393">
            <w:pPr>
              <w:pStyle w:val="NoSpacing"/>
              <w:jc w:val="center"/>
              <w:rPr>
                <w:rFonts w:asciiTheme="minorHAnsi" w:hAnsiTheme="minorHAnsi" w:cs="Arial"/>
                <w:sz w:val="24"/>
                <w:szCs w:val="24"/>
              </w:rPr>
            </w:pPr>
          </w:p>
        </w:tc>
        <w:tc>
          <w:tcPr>
            <w:tcW w:w="3239" w:type="dxa"/>
            <w:vMerge/>
            <w:vAlign w:val="center"/>
          </w:tcPr>
          <w:p w:rsidR="00304704" w:rsidRPr="001D196A" w:rsidRDefault="00304704" w:rsidP="00CE7393">
            <w:pPr>
              <w:pStyle w:val="NoSpacing"/>
              <w:jc w:val="center"/>
              <w:rPr>
                <w:rFonts w:asciiTheme="minorHAnsi" w:hAnsiTheme="minorHAnsi" w:cs="Arial"/>
                <w:sz w:val="24"/>
                <w:szCs w:val="24"/>
              </w:rPr>
            </w:pPr>
          </w:p>
        </w:tc>
        <w:tc>
          <w:tcPr>
            <w:tcW w:w="127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2008</w:t>
            </w:r>
          </w:p>
        </w:tc>
        <w:tc>
          <w:tcPr>
            <w:tcW w:w="127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2009</w:t>
            </w:r>
          </w:p>
        </w:tc>
        <w:tc>
          <w:tcPr>
            <w:tcW w:w="1275"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2010</w:t>
            </w:r>
          </w:p>
        </w:tc>
        <w:tc>
          <w:tcPr>
            <w:tcW w:w="127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2011</w:t>
            </w:r>
          </w:p>
        </w:tc>
      </w:tr>
      <w:tr w:rsidR="00304704" w:rsidRPr="001D196A" w:rsidTr="009441B5">
        <w:tc>
          <w:tcPr>
            <w:tcW w:w="58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323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12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w:t>
            </w:r>
          </w:p>
        </w:tc>
      </w:tr>
      <w:tr w:rsidR="00304704" w:rsidRPr="001D196A" w:rsidTr="009441B5">
        <w:tc>
          <w:tcPr>
            <w:tcW w:w="58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3239"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seluruh rumah sakit (daerah, TNI,  swasta dan rumah sakit khusus)</w:t>
            </w:r>
          </w:p>
        </w:tc>
        <w:tc>
          <w:tcPr>
            <w:tcW w:w="127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10</w:t>
            </w:r>
          </w:p>
        </w:tc>
        <w:tc>
          <w:tcPr>
            <w:tcW w:w="127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10</w:t>
            </w:r>
          </w:p>
        </w:tc>
        <w:tc>
          <w:tcPr>
            <w:tcW w:w="1275"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10</w:t>
            </w:r>
          </w:p>
        </w:tc>
        <w:tc>
          <w:tcPr>
            <w:tcW w:w="127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10</w:t>
            </w:r>
          </w:p>
        </w:tc>
      </w:tr>
      <w:tr w:rsidR="00304704" w:rsidRPr="001D196A" w:rsidTr="009441B5">
        <w:tc>
          <w:tcPr>
            <w:tcW w:w="58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3239"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penduduk</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298.995</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304.152</w:t>
            </w:r>
          </w:p>
        </w:tc>
        <w:tc>
          <w:tcPr>
            <w:tcW w:w="12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296.389</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300.424</w:t>
            </w:r>
          </w:p>
        </w:tc>
      </w:tr>
      <w:tr w:rsidR="00304704" w:rsidRPr="001D196A" w:rsidTr="009441B5">
        <w:tc>
          <w:tcPr>
            <w:tcW w:w="58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3239"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Rasio</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29.900</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30.415</w:t>
            </w:r>
          </w:p>
        </w:tc>
        <w:tc>
          <w:tcPr>
            <w:tcW w:w="12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29.639</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30.042</w:t>
            </w:r>
          </w:p>
        </w:tc>
      </w:tr>
    </w:tbl>
    <w:p w:rsidR="00304704" w:rsidRPr="0045081A" w:rsidRDefault="00C663F3" w:rsidP="00C663F3">
      <w:pPr>
        <w:pStyle w:val="NoSpacing"/>
        <w:rPr>
          <w:rFonts w:asciiTheme="minorHAnsi" w:hAnsiTheme="minorHAnsi" w:cs="Arial"/>
          <w:i/>
          <w:sz w:val="20"/>
          <w:szCs w:val="20"/>
          <w:lang w:val="en-US"/>
        </w:rPr>
      </w:pPr>
      <w:r w:rsidRPr="0045081A">
        <w:rPr>
          <w:rFonts w:asciiTheme="minorHAnsi" w:hAnsiTheme="minorHAnsi" w:cs="Arial"/>
          <w:i/>
          <w:sz w:val="20"/>
          <w:szCs w:val="20"/>
        </w:rPr>
        <w:t xml:space="preserve">              </w:t>
      </w:r>
      <w:r w:rsidR="0045081A">
        <w:rPr>
          <w:rFonts w:asciiTheme="minorHAnsi" w:hAnsiTheme="minorHAnsi" w:cs="Arial"/>
          <w:i/>
          <w:sz w:val="20"/>
          <w:szCs w:val="20"/>
        </w:rPr>
        <w:t xml:space="preserve"> </w:t>
      </w:r>
      <w:r w:rsidR="00304704" w:rsidRPr="0045081A">
        <w:rPr>
          <w:rFonts w:asciiTheme="minorHAnsi" w:hAnsiTheme="minorHAnsi" w:cs="Arial"/>
          <w:i/>
          <w:sz w:val="20"/>
          <w:szCs w:val="20"/>
        </w:rPr>
        <w:t>Sum</w:t>
      </w:r>
      <w:r w:rsidRPr="0045081A">
        <w:rPr>
          <w:rFonts w:asciiTheme="minorHAnsi" w:hAnsiTheme="minorHAnsi" w:cs="Arial"/>
          <w:i/>
          <w:sz w:val="20"/>
          <w:szCs w:val="20"/>
        </w:rPr>
        <w:t>ber : Kota Cirebon Dalam Angka Tahun</w:t>
      </w:r>
      <w:r w:rsidR="00304704" w:rsidRPr="0045081A">
        <w:rPr>
          <w:rFonts w:asciiTheme="minorHAnsi" w:hAnsiTheme="minorHAnsi" w:cs="Arial"/>
          <w:i/>
          <w:sz w:val="20"/>
          <w:szCs w:val="20"/>
        </w:rPr>
        <w:t xml:space="preserve"> 2012</w:t>
      </w:r>
      <w:r w:rsidR="007033CF">
        <w:rPr>
          <w:rFonts w:asciiTheme="minorHAnsi" w:hAnsiTheme="minorHAnsi" w:cs="Arial"/>
          <w:i/>
          <w:sz w:val="20"/>
          <w:szCs w:val="20"/>
        </w:rPr>
        <w:t>.</w:t>
      </w:r>
    </w:p>
    <w:p w:rsidR="009441B5" w:rsidRDefault="009441B5" w:rsidP="00304704">
      <w:pPr>
        <w:pStyle w:val="NoSpacing"/>
        <w:ind w:left="1418"/>
        <w:rPr>
          <w:rFonts w:asciiTheme="minorHAnsi" w:hAnsiTheme="minorHAnsi" w:cs="Arial"/>
          <w:sz w:val="24"/>
          <w:szCs w:val="24"/>
          <w:lang w:val="en-US"/>
        </w:rPr>
      </w:pPr>
    </w:p>
    <w:p w:rsidR="009441B5" w:rsidRDefault="009441B5" w:rsidP="00304704">
      <w:pPr>
        <w:pStyle w:val="NoSpacing"/>
        <w:ind w:left="1418"/>
        <w:rPr>
          <w:rFonts w:asciiTheme="minorHAnsi" w:hAnsiTheme="minorHAnsi" w:cs="Arial"/>
          <w:sz w:val="24"/>
          <w:szCs w:val="24"/>
        </w:rPr>
      </w:pPr>
    </w:p>
    <w:p w:rsidR="0045081A" w:rsidRDefault="0045081A" w:rsidP="00304704">
      <w:pPr>
        <w:pStyle w:val="NoSpacing"/>
        <w:ind w:left="1418"/>
        <w:rPr>
          <w:rFonts w:asciiTheme="minorHAnsi" w:hAnsiTheme="minorHAnsi" w:cs="Arial"/>
          <w:sz w:val="24"/>
          <w:szCs w:val="24"/>
        </w:rPr>
      </w:pPr>
    </w:p>
    <w:p w:rsidR="0045081A" w:rsidRDefault="0045081A" w:rsidP="00304704">
      <w:pPr>
        <w:pStyle w:val="NoSpacing"/>
        <w:ind w:left="1418"/>
        <w:rPr>
          <w:rFonts w:asciiTheme="minorHAnsi" w:hAnsiTheme="minorHAnsi" w:cs="Arial"/>
          <w:sz w:val="24"/>
          <w:szCs w:val="24"/>
        </w:rPr>
      </w:pPr>
    </w:p>
    <w:p w:rsidR="0045081A" w:rsidRDefault="0045081A" w:rsidP="00304704">
      <w:pPr>
        <w:pStyle w:val="NoSpacing"/>
        <w:ind w:left="1418"/>
        <w:rPr>
          <w:rFonts w:asciiTheme="minorHAnsi" w:hAnsiTheme="minorHAnsi" w:cs="Arial"/>
          <w:sz w:val="24"/>
          <w:szCs w:val="24"/>
        </w:rPr>
      </w:pPr>
    </w:p>
    <w:p w:rsidR="0045081A" w:rsidRPr="0045081A" w:rsidRDefault="0045081A" w:rsidP="00304704">
      <w:pPr>
        <w:pStyle w:val="NoSpacing"/>
        <w:ind w:left="1418"/>
        <w:rPr>
          <w:rFonts w:asciiTheme="minorHAnsi" w:hAnsiTheme="minorHAnsi" w:cs="Arial"/>
          <w:sz w:val="24"/>
          <w:szCs w:val="24"/>
        </w:rPr>
      </w:pPr>
    </w:p>
    <w:p w:rsidR="00304704" w:rsidRPr="001D196A" w:rsidRDefault="00304704" w:rsidP="00DC35FD">
      <w:pPr>
        <w:pStyle w:val="NoSpacing"/>
        <w:numPr>
          <w:ilvl w:val="0"/>
          <w:numId w:val="11"/>
        </w:numPr>
        <w:spacing w:line="360" w:lineRule="auto"/>
        <w:ind w:left="993" w:hanging="284"/>
        <w:jc w:val="both"/>
        <w:rPr>
          <w:rFonts w:asciiTheme="minorHAnsi" w:hAnsiTheme="minorHAnsi" w:cs="Arial"/>
          <w:sz w:val="24"/>
          <w:szCs w:val="24"/>
        </w:rPr>
      </w:pPr>
      <w:r w:rsidRPr="001D196A">
        <w:rPr>
          <w:rFonts w:asciiTheme="minorHAnsi" w:hAnsiTheme="minorHAnsi" w:cs="Arial"/>
          <w:sz w:val="24"/>
          <w:szCs w:val="24"/>
        </w:rPr>
        <w:lastRenderedPageBreak/>
        <w:t>Rasio Dokter per satuan penduduk.</w:t>
      </w:r>
    </w:p>
    <w:p w:rsidR="00304704" w:rsidRPr="001D196A" w:rsidRDefault="00304704" w:rsidP="00304704">
      <w:pPr>
        <w:pStyle w:val="NoSpacing"/>
        <w:spacing w:line="360" w:lineRule="auto"/>
        <w:ind w:left="1418"/>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Indikator ini dapat menggambarkan tingkat pelayanan yang dapat diberikan oleh dokter dibandingkan jumlah penduduk yang ada. Apabila dikaitkan dengan standar sistem pelayanan terpadu, idealnya 1 orang dokter melayani 2.500 penduduk.</w:t>
      </w: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 xml:space="preserve">Jumlah dokter di Kota Cirebon pada tahun 2011 sebanyak 588 orang dengan jumlah penduduk sebanyak 300.434 orang. Dari data tersebut dapat diketahui bahwa rasio ketersediaan dokter terhadap 1.000 jumlah penduduk mencapai 1,96.  Rasio dokter terhadap jumlah penduduk Kota Cirebon tahun 2011 adalah 1 : 510,9, artinya rata-rata 1 orang dokter di Kota Cirebon memberikan layanan kesehatan kepada 510 sampai 511 orang. </w:t>
      </w:r>
    </w:p>
    <w:p w:rsidR="00304704" w:rsidRPr="001D196A" w:rsidRDefault="00304704" w:rsidP="00304704">
      <w:pPr>
        <w:pStyle w:val="NoSpacing"/>
        <w:spacing w:line="360" w:lineRule="auto"/>
        <w:ind w:left="993"/>
        <w:jc w:val="both"/>
        <w:rPr>
          <w:rFonts w:asciiTheme="minorHAnsi" w:hAnsiTheme="minorHAnsi" w:cs="Arial"/>
          <w:sz w:val="24"/>
          <w:szCs w:val="24"/>
        </w:rPr>
      </w:pPr>
    </w:p>
    <w:p w:rsidR="00304704"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Tabel berikut menggambarkan rasio dokter per satuan penduduk Kota Cirebon tahun 2008 – 2011.</w:t>
      </w:r>
    </w:p>
    <w:p w:rsidR="0045081A" w:rsidRPr="001D196A" w:rsidRDefault="0045081A" w:rsidP="00304704">
      <w:pPr>
        <w:pStyle w:val="NoSpacing"/>
        <w:spacing w:line="360" w:lineRule="auto"/>
        <w:ind w:left="993"/>
        <w:jc w:val="both"/>
        <w:rPr>
          <w:rFonts w:asciiTheme="minorHAnsi" w:hAnsiTheme="minorHAnsi" w:cs="Arial"/>
          <w:sz w:val="24"/>
          <w:szCs w:val="24"/>
        </w:rPr>
      </w:pPr>
    </w:p>
    <w:p w:rsidR="00304704" w:rsidRPr="00C663F3" w:rsidRDefault="00304704" w:rsidP="009441B5">
      <w:pPr>
        <w:spacing w:after="0"/>
        <w:ind w:left="993"/>
        <w:jc w:val="center"/>
        <w:rPr>
          <w:rFonts w:eastAsia="Calibri" w:cs="Arial"/>
          <w:sz w:val="24"/>
          <w:szCs w:val="24"/>
          <w:lang w:val="id-ID"/>
        </w:rPr>
      </w:pPr>
      <w:r w:rsidRPr="001D196A">
        <w:rPr>
          <w:rFonts w:cs="Arial"/>
          <w:sz w:val="24"/>
          <w:szCs w:val="24"/>
        </w:rPr>
        <w:t>T</w:t>
      </w:r>
      <w:r w:rsidR="009A1315">
        <w:rPr>
          <w:rFonts w:cs="Arial"/>
          <w:sz w:val="24"/>
          <w:szCs w:val="24"/>
        </w:rPr>
        <w:t>abel 2</w:t>
      </w:r>
      <w:r w:rsidR="00C663F3">
        <w:rPr>
          <w:rFonts w:cs="Arial"/>
          <w:sz w:val="24"/>
          <w:szCs w:val="24"/>
        </w:rPr>
        <w:t>.2</w:t>
      </w:r>
      <w:r w:rsidR="00C663F3">
        <w:rPr>
          <w:rFonts w:cs="Arial"/>
          <w:sz w:val="24"/>
          <w:szCs w:val="24"/>
          <w:lang w:val="id-ID"/>
        </w:rPr>
        <w:t>1</w:t>
      </w:r>
    </w:p>
    <w:p w:rsidR="00304704" w:rsidRPr="001D196A" w:rsidRDefault="00304704" w:rsidP="009441B5">
      <w:pPr>
        <w:pStyle w:val="NoSpacing"/>
        <w:spacing w:line="276" w:lineRule="auto"/>
        <w:ind w:left="993"/>
        <w:jc w:val="center"/>
        <w:rPr>
          <w:rFonts w:asciiTheme="minorHAnsi" w:hAnsiTheme="minorHAnsi" w:cs="Arial"/>
          <w:sz w:val="24"/>
          <w:szCs w:val="24"/>
        </w:rPr>
      </w:pPr>
      <w:r w:rsidRPr="001D196A">
        <w:rPr>
          <w:rFonts w:asciiTheme="minorHAnsi" w:hAnsiTheme="minorHAnsi" w:cs="Arial"/>
          <w:sz w:val="24"/>
          <w:szCs w:val="24"/>
        </w:rPr>
        <w:t>Jumlah dan Rasio Dokter per Satuan Penduduk</w:t>
      </w:r>
    </w:p>
    <w:p w:rsidR="00304704" w:rsidRDefault="00304704" w:rsidP="009441B5">
      <w:pPr>
        <w:pStyle w:val="NoSpacing"/>
        <w:spacing w:line="276" w:lineRule="auto"/>
        <w:ind w:left="993"/>
        <w:jc w:val="center"/>
        <w:rPr>
          <w:rFonts w:asciiTheme="minorHAnsi" w:hAnsiTheme="minorHAnsi" w:cs="Arial"/>
          <w:sz w:val="24"/>
          <w:szCs w:val="24"/>
          <w:lang w:val="en-US"/>
        </w:rPr>
      </w:pPr>
      <w:r w:rsidRPr="001D196A">
        <w:rPr>
          <w:rFonts w:asciiTheme="minorHAnsi" w:hAnsiTheme="minorHAnsi" w:cs="Arial"/>
          <w:sz w:val="24"/>
          <w:szCs w:val="24"/>
        </w:rPr>
        <w:t>Tahun 2008 – 2011 di Kota Cirebon</w:t>
      </w:r>
    </w:p>
    <w:tbl>
      <w:tblPr>
        <w:tblW w:w="8265" w:type="dxa"/>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8"/>
        <w:gridCol w:w="2530"/>
        <w:gridCol w:w="1270"/>
        <w:gridCol w:w="1269"/>
        <w:gridCol w:w="1460"/>
        <w:gridCol w:w="1148"/>
      </w:tblGrid>
      <w:tr w:rsidR="00304704" w:rsidRPr="001D196A" w:rsidTr="009441B5">
        <w:tc>
          <w:tcPr>
            <w:tcW w:w="588"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No.</w:t>
            </w:r>
          </w:p>
        </w:tc>
        <w:tc>
          <w:tcPr>
            <w:tcW w:w="2530"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Uraian</w:t>
            </w:r>
          </w:p>
        </w:tc>
        <w:tc>
          <w:tcPr>
            <w:tcW w:w="5147" w:type="dxa"/>
            <w:gridSpan w:val="4"/>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Tahun</w:t>
            </w:r>
          </w:p>
        </w:tc>
      </w:tr>
      <w:tr w:rsidR="00304704" w:rsidRPr="001D196A" w:rsidTr="009441B5">
        <w:tc>
          <w:tcPr>
            <w:tcW w:w="588" w:type="dxa"/>
            <w:vMerge/>
            <w:vAlign w:val="center"/>
          </w:tcPr>
          <w:p w:rsidR="00304704" w:rsidRPr="001D196A" w:rsidRDefault="00304704" w:rsidP="00CE7393">
            <w:pPr>
              <w:pStyle w:val="NoSpacing"/>
              <w:jc w:val="center"/>
              <w:rPr>
                <w:rFonts w:asciiTheme="minorHAnsi" w:hAnsiTheme="minorHAnsi" w:cs="Arial"/>
                <w:sz w:val="24"/>
                <w:szCs w:val="24"/>
              </w:rPr>
            </w:pPr>
          </w:p>
        </w:tc>
        <w:tc>
          <w:tcPr>
            <w:tcW w:w="2530" w:type="dxa"/>
            <w:vMerge/>
            <w:vAlign w:val="center"/>
          </w:tcPr>
          <w:p w:rsidR="00304704" w:rsidRPr="001D196A" w:rsidRDefault="00304704" w:rsidP="00CE7393">
            <w:pPr>
              <w:pStyle w:val="NoSpacing"/>
              <w:jc w:val="center"/>
              <w:rPr>
                <w:rFonts w:asciiTheme="minorHAnsi" w:hAnsiTheme="minorHAnsi" w:cs="Arial"/>
                <w:sz w:val="24"/>
                <w:szCs w:val="24"/>
              </w:rPr>
            </w:pPr>
          </w:p>
        </w:tc>
        <w:tc>
          <w:tcPr>
            <w:tcW w:w="1270"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2008</w:t>
            </w:r>
          </w:p>
        </w:tc>
        <w:tc>
          <w:tcPr>
            <w:tcW w:w="1269"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2009</w:t>
            </w:r>
          </w:p>
        </w:tc>
        <w:tc>
          <w:tcPr>
            <w:tcW w:w="1460"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2010</w:t>
            </w:r>
          </w:p>
        </w:tc>
        <w:tc>
          <w:tcPr>
            <w:tcW w:w="1148"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2011</w:t>
            </w:r>
          </w:p>
        </w:tc>
      </w:tr>
      <w:tr w:rsidR="00304704" w:rsidRPr="001D196A" w:rsidTr="009441B5">
        <w:tc>
          <w:tcPr>
            <w:tcW w:w="58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253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127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126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146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114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w:t>
            </w:r>
          </w:p>
        </w:tc>
      </w:tr>
      <w:tr w:rsidR="00304704" w:rsidRPr="001D196A" w:rsidTr="009441B5">
        <w:tc>
          <w:tcPr>
            <w:tcW w:w="58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2530"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dokter</w:t>
            </w:r>
          </w:p>
        </w:tc>
        <w:tc>
          <w:tcPr>
            <w:tcW w:w="127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273</w:t>
            </w:r>
          </w:p>
        </w:tc>
        <w:tc>
          <w:tcPr>
            <w:tcW w:w="126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247</w:t>
            </w:r>
          </w:p>
        </w:tc>
        <w:tc>
          <w:tcPr>
            <w:tcW w:w="146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315</w:t>
            </w:r>
          </w:p>
        </w:tc>
        <w:tc>
          <w:tcPr>
            <w:tcW w:w="114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588</w:t>
            </w:r>
          </w:p>
        </w:tc>
      </w:tr>
      <w:tr w:rsidR="00304704" w:rsidRPr="001D196A" w:rsidTr="009441B5">
        <w:tc>
          <w:tcPr>
            <w:tcW w:w="58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2530"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penduduk</w:t>
            </w:r>
          </w:p>
        </w:tc>
        <w:tc>
          <w:tcPr>
            <w:tcW w:w="127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298.995</w:t>
            </w:r>
          </w:p>
        </w:tc>
        <w:tc>
          <w:tcPr>
            <w:tcW w:w="126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304.152</w:t>
            </w:r>
          </w:p>
        </w:tc>
        <w:tc>
          <w:tcPr>
            <w:tcW w:w="146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296.389</w:t>
            </w:r>
          </w:p>
        </w:tc>
        <w:tc>
          <w:tcPr>
            <w:tcW w:w="114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300.434</w:t>
            </w:r>
          </w:p>
        </w:tc>
      </w:tr>
      <w:tr w:rsidR="00304704" w:rsidRPr="001D196A" w:rsidTr="009441B5">
        <w:tc>
          <w:tcPr>
            <w:tcW w:w="58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2530"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Rasio dokter per 1.000 penduduk</w:t>
            </w:r>
          </w:p>
        </w:tc>
        <w:tc>
          <w:tcPr>
            <w:tcW w:w="127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0,91</w:t>
            </w:r>
          </w:p>
        </w:tc>
        <w:tc>
          <w:tcPr>
            <w:tcW w:w="126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0,81</w:t>
            </w:r>
          </w:p>
        </w:tc>
        <w:tc>
          <w:tcPr>
            <w:tcW w:w="146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0,11</w:t>
            </w:r>
          </w:p>
        </w:tc>
        <w:tc>
          <w:tcPr>
            <w:tcW w:w="114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1,96</w:t>
            </w:r>
          </w:p>
        </w:tc>
      </w:tr>
      <w:tr w:rsidR="00304704" w:rsidRPr="001D196A" w:rsidTr="009441B5">
        <w:tc>
          <w:tcPr>
            <w:tcW w:w="58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2530"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Rasio dokter terhadap penduduk</w:t>
            </w:r>
          </w:p>
        </w:tc>
        <w:tc>
          <w:tcPr>
            <w:tcW w:w="127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1.095</w:t>
            </w:r>
          </w:p>
        </w:tc>
        <w:tc>
          <w:tcPr>
            <w:tcW w:w="126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1.231</w:t>
            </w:r>
          </w:p>
        </w:tc>
        <w:tc>
          <w:tcPr>
            <w:tcW w:w="146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940.917</w:t>
            </w:r>
          </w:p>
        </w:tc>
        <w:tc>
          <w:tcPr>
            <w:tcW w:w="114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510,9</w:t>
            </w:r>
          </w:p>
        </w:tc>
      </w:tr>
    </w:tbl>
    <w:p w:rsidR="00304704" w:rsidRPr="0045081A" w:rsidRDefault="00C663F3" w:rsidP="00C663F3">
      <w:pPr>
        <w:pStyle w:val="NoSpacing"/>
        <w:rPr>
          <w:rFonts w:asciiTheme="minorHAnsi" w:hAnsiTheme="minorHAnsi" w:cs="Arial"/>
          <w:i/>
          <w:sz w:val="20"/>
          <w:szCs w:val="20"/>
        </w:rPr>
      </w:pPr>
      <w:r>
        <w:rPr>
          <w:rFonts w:asciiTheme="minorHAnsi" w:hAnsiTheme="minorHAnsi" w:cs="Arial"/>
          <w:sz w:val="24"/>
          <w:szCs w:val="24"/>
        </w:rPr>
        <w:t xml:space="preserve">                 </w:t>
      </w:r>
      <w:r w:rsidRPr="0045081A">
        <w:rPr>
          <w:rFonts w:asciiTheme="minorHAnsi" w:hAnsiTheme="minorHAnsi" w:cs="Arial"/>
          <w:i/>
          <w:sz w:val="20"/>
          <w:szCs w:val="20"/>
        </w:rPr>
        <w:t xml:space="preserve">  </w:t>
      </w:r>
      <w:r w:rsidR="00304704" w:rsidRPr="0045081A">
        <w:rPr>
          <w:rFonts w:asciiTheme="minorHAnsi" w:hAnsiTheme="minorHAnsi" w:cs="Arial"/>
          <w:i/>
          <w:sz w:val="20"/>
          <w:szCs w:val="20"/>
        </w:rPr>
        <w:t>Sumber : Kota Cirebon Dalam Angka</w:t>
      </w:r>
      <w:r w:rsidRPr="0045081A">
        <w:rPr>
          <w:rFonts w:asciiTheme="minorHAnsi" w:hAnsiTheme="minorHAnsi" w:cs="Arial"/>
          <w:i/>
          <w:sz w:val="20"/>
          <w:szCs w:val="20"/>
        </w:rPr>
        <w:t xml:space="preserve"> Tahun 2012</w:t>
      </w:r>
      <w:r w:rsidR="00304704" w:rsidRPr="0045081A">
        <w:rPr>
          <w:rFonts w:asciiTheme="minorHAnsi" w:hAnsiTheme="minorHAnsi" w:cs="Arial"/>
          <w:i/>
          <w:sz w:val="20"/>
          <w:szCs w:val="20"/>
        </w:rPr>
        <w:t>.</w:t>
      </w:r>
    </w:p>
    <w:p w:rsidR="00304704" w:rsidRPr="001D196A" w:rsidRDefault="00304704" w:rsidP="00304704">
      <w:pPr>
        <w:pStyle w:val="NoSpacing"/>
        <w:spacing w:line="360" w:lineRule="auto"/>
        <w:ind w:left="1418"/>
        <w:jc w:val="both"/>
        <w:rPr>
          <w:rFonts w:asciiTheme="minorHAnsi" w:hAnsiTheme="minorHAnsi" w:cs="Arial"/>
          <w:sz w:val="24"/>
          <w:szCs w:val="24"/>
        </w:rPr>
      </w:pPr>
    </w:p>
    <w:p w:rsidR="00304704" w:rsidRPr="001D196A" w:rsidRDefault="00304704" w:rsidP="00DC35FD">
      <w:pPr>
        <w:pStyle w:val="NoSpacing"/>
        <w:numPr>
          <w:ilvl w:val="0"/>
          <w:numId w:val="11"/>
        </w:numPr>
        <w:spacing w:line="360" w:lineRule="auto"/>
        <w:ind w:left="993" w:hanging="284"/>
        <w:jc w:val="both"/>
        <w:rPr>
          <w:rFonts w:asciiTheme="minorHAnsi" w:hAnsiTheme="minorHAnsi" w:cs="Arial"/>
          <w:sz w:val="24"/>
          <w:szCs w:val="24"/>
        </w:rPr>
      </w:pPr>
      <w:r w:rsidRPr="001D196A">
        <w:rPr>
          <w:rFonts w:asciiTheme="minorHAnsi" w:hAnsiTheme="minorHAnsi" w:cs="Arial"/>
          <w:sz w:val="24"/>
          <w:szCs w:val="24"/>
        </w:rPr>
        <w:t>Cakupan Pertolongan Persalinan oleh Tenaga Kesehatan.</w:t>
      </w:r>
    </w:p>
    <w:p w:rsidR="00304704" w:rsidRPr="001D196A" w:rsidRDefault="00304704" w:rsidP="00304704">
      <w:pPr>
        <w:pStyle w:val="NoSpacing"/>
        <w:spacing w:line="360" w:lineRule="auto"/>
        <w:ind w:left="1418"/>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Komplikasi dan kematian ibu maternal serta bayi baru lahir sebagian besar terjadi pada saat proses persalinan. Persalinan yang dilakukan oleh tenaga kesehatan dapat meminimalisir jumlah komplikasi/kematian ibu dan bayi.</w:t>
      </w: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Upaya untuk menurunkan Angka Kematian Bayi dan Ibu maternal salah satunya adalah melalui persalinan yang sehat dan aman, yaitu persalinan yang ditolong oleh tenaga kesehatan maupun dukun terlatih yang didampingi oleh tenaga kesehatan.</w:t>
      </w:r>
    </w:p>
    <w:p w:rsidR="00304704" w:rsidRPr="001D196A" w:rsidRDefault="00304704" w:rsidP="00304704">
      <w:pPr>
        <w:pStyle w:val="NoSpacing"/>
        <w:spacing w:line="360" w:lineRule="auto"/>
        <w:ind w:left="993"/>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lastRenderedPageBreak/>
        <w:t>Cakupan persalinan oleh tenaga kesehatan di Kota Cirebon pada tahun 2011 sebesar 89,77%, angka ini menurun jika dibandingkan dengan tahun 2010 sebesar 90,01%. Persentase tertinggi di Kelurahan/Puskesmas Kesambi sebesar 110% dan terendah di Kelurahan/Puskesmas Jagasatru sebesar 78,97%.</w:t>
      </w:r>
    </w:p>
    <w:p w:rsidR="00304704" w:rsidRPr="001D196A" w:rsidRDefault="00304704" w:rsidP="00304704">
      <w:pPr>
        <w:pStyle w:val="NoSpacing"/>
        <w:spacing w:line="360" w:lineRule="auto"/>
        <w:ind w:left="993"/>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Persentase cakupan persalinan oleh tenaga kesehatan berkaitan langsung dengan kualitas pelayanan pada saat kunjungan ibu hamil K4, dimana pada kunjungan tersebut ibu hamil mendapat layanan persiapan pertolongan persalinan di fasilitas kesehatan.</w:t>
      </w:r>
    </w:p>
    <w:p w:rsidR="00304704" w:rsidRPr="001D196A" w:rsidRDefault="00304704" w:rsidP="00304704">
      <w:pPr>
        <w:pStyle w:val="NoSpacing"/>
        <w:spacing w:line="360" w:lineRule="auto"/>
        <w:ind w:left="993"/>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Cakupan pertolongan persalinan oleh tenaga kesehatan yang memiliki kompetensi kebidanan dalam 4 (empat) tahun terakhir di Kota Cirebon dapat dilihat pada grafik berikut.</w:t>
      </w:r>
    </w:p>
    <w:p w:rsidR="00304704" w:rsidRPr="001D196A" w:rsidRDefault="00304704" w:rsidP="00304704">
      <w:pPr>
        <w:pStyle w:val="NoSpacing"/>
        <w:spacing w:line="360" w:lineRule="auto"/>
        <w:ind w:left="993"/>
        <w:jc w:val="both"/>
        <w:rPr>
          <w:rFonts w:asciiTheme="minorHAnsi" w:hAnsiTheme="minorHAnsi" w:cs="Arial"/>
          <w:sz w:val="24"/>
          <w:szCs w:val="24"/>
        </w:rPr>
      </w:pPr>
    </w:p>
    <w:p w:rsidR="00304704" w:rsidRPr="001D196A" w:rsidRDefault="006E7AF3" w:rsidP="00193CCF">
      <w:pPr>
        <w:pStyle w:val="NoSpacing"/>
        <w:spacing w:line="271" w:lineRule="auto"/>
        <w:ind w:left="994"/>
        <w:jc w:val="center"/>
        <w:rPr>
          <w:rFonts w:asciiTheme="minorHAnsi" w:hAnsiTheme="minorHAnsi" w:cs="Arial"/>
          <w:sz w:val="24"/>
          <w:szCs w:val="24"/>
        </w:rPr>
      </w:pPr>
      <w:r>
        <w:rPr>
          <w:rFonts w:asciiTheme="minorHAnsi" w:hAnsiTheme="minorHAnsi" w:cs="Arial"/>
          <w:sz w:val="24"/>
          <w:szCs w:val="24"/>
        </w:rPr>
        <w:t xml:space="preserve">Tabel </w:t>
      </w:r>
      <w:r>
        <w:rPr>
          <w:rFonts w:asciiTheme="minorHAnsi" w:hAnsiTheme="minorHAnsi" w:cs="Arial"/>
          <w:sz w:val="24"/>
          <w:szCs w:val="24"/>
          <w:lang w:val="en-US"/>
        </w:rPr>
        <w:t>2</w:t>
      </w:r>
      <w:r w:rsidR="00C663F3">
        <w:rPr>
          <w:rFonts w:asciiTheme="minorHAnsi" w:hAnsiTheme="minorHAnsi" w:cs="Arial"/>
          <w:sz w:val="24"/>
          <w:szCs w:val="24"/>
        </w:rPr>
        <w:t>.22</w:t>
      </w:r>
    </w:p>
    <w:p w:rsidR="00304704" w:rsidRPr="001D196A" w:rsidRDefault="00304704" w:rsidP="00193CCF">
      <w:pPr>
        <w:pStyle w:val="NoSpacing"/>
        <w:spacing w:line="271" w:lineRule="auto"/>
        <w:ind w:left="994"/>
        <w:jc w:val="center"/>
        <w:rPr>
          <w:rFonts w:asciiTheme="minorHAnsi" w:hAnsiTheme="minorHAnsi" w:cs="Arial"/>
          <w:sz w:val="24"/>
          <w:szCs w:val="24"/>
        </w:rPr>
      </w:pPr>
      <w:r w:rsidRPr="001D196A">
        <w:rPr>
          <w:rFonts w:asciiTheme="minorHAnsi" w:hAnsiTheme="minorHAnsi" w:cs="Arial"/>
          <w:sz w:val="24"/>
          <w:szCs w:val="24"/>
        </w:rPr>
        <w:t>Perbandingan K4 dengan Pertolongan Persalinan Oleh Nakes</w:t>
      </w:r>
    </w:p>
    <w:p w:rsidR="00304704" w:rsidRPr="001D196A" w:rsidRDefault="00304704" w:rsidP="00193CCF">
      <w:pPr>
        <w:pStyle w:val="NoSpacing"/>
        <w:spacing w:line="271" w:lineRule="auto"/>
        <w:ind w:left="994"/>
        <w:jc w:val="center"/>
        <w:rPr>
          <w:rFonts w:asciiTheme="minorHAnsi" w:hAnsiTheme="minorHAnsi" w:cs="Arial"/>
          <w:sz w:val="24"/>
          <w:szCs w:val="24"/>
        </w:rPr>
      </w:pPr>
      <w:r w:rsidRPr="001D196A">
        <w:rPr>
          <w:rFonts w:asciiTheme="minorHAnsi" w:hAnsiTheme="minorHAnsi" w:cs="Arial"/>
          <w:sz w:val="24"/>
          <w:szCs w:val="24"/>
        </w:rPr>
        <w:t>Dan Dukun Bayi Terlatih di Kota Cirebon Tahun 2008-2011</w:t>
      </w:r>
    </w:p>
    <w:tbl>
      <w:tblPr>
        <w:tblStyle w:val="TableGrid"/>
        <w:tblW w:w="0" w:type="auto"/>
        <w:tblInd w:w="993" w:type="dxa"/>
        <w:tblLook w:val="04A0"/>
      </w:tblPr>
      <w:tblGrid>
        <w:gridCol w:w="675"/>
        <w:gridCol w:w="2091"/>
        <w:gridCol w:w="1383"/>
        <w:gridCol w:w="1382"/>
        <w:gridCol w:w="1382"/>
        <w:gridCol w:w="1382"/>
      </w:tblGrid>
      <w:tr w:rsidR="00304704" w:rsidRPr="001D196A" w:rsidTr="00CE7393">
        <w:tc>
          <w:tcPr>
            <w:tcW w:w="675" w:type="dxa"/>
            <w:vMerge w:val="restart"/>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No.</w:t>
            </w:r>
          </w:p>
        </w:tc>
        <w:tc>
          <w:tcPr>
            <w:tcW w:w="2091" w:type="dxa"/>
            <w:vMerge w:val="restart"/>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Uraian</w:t>
            </w:r>
          </w:p>
        </w:tc>
        <w:tc>
          <w:tcPr>
            <w:tcW w:w="5529" w:type="dxa"/>
            <w:gridSpan w:val="4"/>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Tahun</w:t>
            </w:r>
          </w:p>
        </w:tc>
      </w:tr>
      <w:tr w:rsidR="00304704" w:rsidRPr="001D196A" w:rsidTr="00CE7393">
        <w:tc>
          <w:tcPr>
            <w:tcW w:w="675" w:type="dxa"/>
            <w:vMerge/>
            <w:vAlign w:val="center"/>
          </w:tcPr>
          <w:p w:rsidR="00304704" w:rsidRPr="001D196A" w:rsidRDefault="00304704" w:rsidP="00CE7393">
            <w:pPr>
              <w:pStyle w:val="NoSpacing"/>
              <w:spacing w:line="276" w:lineRule="auto"/>
              <w:jc w:val="center"/>
              <w:rPr>
                <w:rFonts w:asciiTheme="minorHAnsi" w:hAnsiTheme="minorHAnsi" w:cs="Arial"/>
                <w:sz w:val="24"/>
                <w:szCs w:val="24"/>
              </w:rPr>
            </w:pPr>
          </w:p>
        </w:tc>
        <w:tc>
          <w:tcPr>
            <w:tcW w:w="2091" w:type="dxa"/>
            <w:vMerge/>
            <w:vAlign w:val="center"/>
          </w:tcPr>
          <w:p w:rsidR="00304704" w:rsidRPr="001D196A" w:rsidRDefault="00304704" w:rsidP="00CE7393">
            <w:pPr>
              <w:pStyle w:val="NoSpacing"/>
              <w:spacing w:line="276" w:lineRule="auto"/>
              <w:jc w:val="center"/>
              <w:rPr>
                <w:rFonts w:asciiTheme="minorHAnsi" w:hAnsiTheme="minorHAnsi" w:cs="Arial"/>
                <w:sz w:val="24"/>
                <w:szCs w:val="24"/>
              </w:rPr>
            </w:pPr>
          </w:p>
        </w:tc>
        <w:tc>
          <w:tcPr>
            <w:tcW w:w="1383"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2008</w:t>
            </w:r>
          </w:p>
        </w:tc>
        <w:tc>
          <w:tcPr>
            <w:tcW w:w="1382"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2009</w:t>
            </w:r>
          </w:p>
        </w:tc>
        <w:tc>
          <w:tcPr>
            <w:tcW w:w="1382"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2010</w:t>
            </w:r>
          </w:p>
        </w:tc>
        <w:tc>
          <w:tcPr>
            <w:tcW w:w="1382"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2011</w:t>
            </w:r>
          </w:p>
        </w:tc>
      </w:tr>
      <w:tr w:rsidR="00304704" w:rsidRPr="001D196A" w:rsidTr="00CE7393">
        <w:tc>
          <w:tcPr>
            <w:tcW w:w="67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(1)</w:t>
            </w:r>
          </w:p>
        </w:tc>
        <w:tc>
          <w:tcPr>
            <w:tcW w:w="2091"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w:t>
            </w:r>
          </w:p>
        </w:tc>
        <w:tc>
          <w:tcPr>
            <w:tcW w:w="1383"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(3)</w:t>
            </w:r>
          </w:p>
        </w:tc>
        <w:tc>
          <w:tcPr>
            <w:tcW w:w="1382"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(4)</w:t>
            </w:r>
          </w:p>
        </w:tc>
        <w:tc>
          <w:tcPr>
            <w:tcW w:w="1382"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(5)</w:t>
            </w:r>
          </w:p>
        </w:tc>
        <w:tc>
          <w:tcPr>
            <w:tcW w:w="1382"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(6)</w:t>
            </w:r>
          </w:p>
        </w:tc>
      </w:tr>
      <w:tr w:rsidR="00304704" w:rsidRPr="001D196A" w:rsidTr="00CE7393">
        <w:tc>
          <w:tcPr>
            <w:tcW w:w="675"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1.</w:t>
            </w:r>
          </w:p>
        </w:tc>
        <w:tc>
          <w:tcPr>
            <w:tcW w:w="2091" w:type="dxa"/>
          </w:tcPr>
          <w:p w:rsidR="00304704" w:rsidRPr="001D196A" w:rsidRDefault="00304704" w:rsidP="00CE7393">
            <w:pPr>
              <w:pStyle w:val="NoSpacing"/>
              <w:spacing w:line="276" w:lineRule="auto"/>
              <w:rPr>
                <w:rFonts w:asciiTheme="minorHAnsi" w:hAnsiTheme="minorHAnsi" w:cs="Arial"/>
                <w:sz w:val="24"/>
                <w:szCs w:val="24"/>
              </w:rPr>
            </w:pPr>
            <w:r w:rsidRPr="001D196A">
              <w:rPr>
                <w:rFonts w:asciiTheme="minorHAnsi" w:hAnsiTheme="minorHAnsi" w:cs="Arial"/>
                <w:sz w:val="24"/>
                <w:szCs w:val="24"/>
              </w:rPr>
              <w:t>Persalinan ditolong Tenaga Kesehatan (%)</w:t>
            </w:r>
          </w:p>
        </w:tc>
        <w:tc>
          <w:tcPr>
            <w:tcW w:w="1383"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86,18</w:t>
            </w:r>
          </w:p>
        </w:tc>
        <w:tc>
          <w:tcPr>
            <w:tcW w:w="1382"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80,08</w:t>
            </w:r>
          </w:p>
        </w:tc>
        <w:tc>
          <w:tcPr>
            <w:tcW w:w="1382"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90,01</w:t>
            </w:r>
          </w:p>
        </w:tc>
        <w:tc>
          <w:tcPr>
            <w:tcW w:w="1382"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89,77</w:t>
            </w:r>
          </w:p>
        </w:tc>
      </w:tr>
      <w:tr w:rsidR="00304704" w:rsidRPr="001D196A" w:rsidTr="00CE7393">
        <w:tc>
          <w:tcPr>
            <w:tcW w:w="675"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w:t>
            </w:r>
          </w:p>
        </w:tc>
        <w:tc>
          <w:tcPr>
            <w:tcW w:w="2091" w:type="dxa"/>
          </w:tcPr>
          <w:p w:rsidR="00304704" w:rsidRPr="001D196A" w:rsidRDefault="00304704" w:rsidP="00CE7393">
            <w:pPr>
              <w:pStyle w:val="NoSpacing"/>
              <w:spacing w:line="276" w:lineRule="auto"/>
              <w:rPr>
                <w:rFonts w:asciiTheme="minorHAnsi" w:hAnsiTheme="minorHAnsi" w:cs="Arial"/>
                <w:sz w:val="24"/>
                <w:szCs w:val="24"/>
              </w:rPr>
            </w:pPr>
            <w:r w:rsidRPr="001D196A">
              <w:rPr>
                <w:rFonts w:asciiTheme="minorHAnsi" w:hAnsiTheme="minorHAnsi" w:cs="Arial"/>
                <w:sz w:val="24"/>
                <w:szCs w:val="24"/>
              </w:rPr>
              <w:t>Persalinan ditolong dukun terlatih (%)</w:t>
            </w:r>
          </w:p>
        </w:tc>
        <w:tc>
          <w:tcPr>
            <w:tcW w:w="1383"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1,25</w:t>
            </w:r>
          </w:p>
        </w:tc>
        <w:tc>
          <w:tcPr>
            <w:tcW w:w="1382"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0,93</w:t>
            </w:r>
          </w:p>
        </w:tc>
        <w:tc>
          <w:tcPr>
            <w:tcW w:w="1382"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1,24</w:t>
            </w:r>
          </w:p>
        </w:tc>
        <w:tc>
          <w:tcPr>
            <w:tcW w:w="1382"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2,08</w:t>
            </w:r>
          </w:p>
        </w:tc>
      </w:tr>
      <w:tr w:rsidR="00304704" w:rsidRPr="001D196A" w:rsidTr="00CE7393">
        <w:tc>
          <w:tcPr>
            <w:tcW w:w="675"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3.</w:t>
            </w:r>
          </w:p>
        </w:tc>
        <w:tc>
          <w:tcPr>
            <w:tcW w:w="2091" w:type="dxa"/>
          </w:tcPr>
          <w:p w:rsidR="00304704" w:rsidRPr="001D196A" w:rsidRDefault="00304704" w:rsidP="00CE7393">
            <w:pPr>
              <w:pStyle w:val="NoSpacing"/>
              <w:spacing w:line="276" w:lineRule="auto"/>
              <w:rPr>
                <w:rFonts w:asciiTheme="minorHAnsi" w:hAnsiTheme="minorHAnsi" w:cs="Arial"/>
                <w:sz w:val="24"/>
                <w:szCs w:val="24"/>
              </w:rPr>
            </w:pPr>
            <w:r w:rsidRPr="001D196A">
              <w:rPr>
                <w:rFonts w:asciiTheme="minorHAnsi" w:hAnsiTheme="minorHAnsi" w:cs="Arial"/>
                <w:sz w:val="24"/>
                <w:szCs w:val="24"/>
              </w:rPr>
              <w:t>K4 (%)</w:t>
            </w:r>
          </w:p>
        </w:tc>
        <w:tc>
          <w:tcPr>
            <w:tcW w:w="138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84,74</w:t>
            </w:r>
          </w:p>
        </w:tc>
        <w:tc>
          <w:tcPr>
            <w:tcW w:w="1382"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74,12</w:t>
            </w:r>
          </w:p>
        </w:tc>
        <w:tc>
          <w:tcPr>
            <w:tcW w:w="1382"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88,35</w:t>
            </w:r>
          </w:p>
        </w:tc>
        <w:tc>
          <w:tcPr>
            <w:tcW w:w="1382"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87,17</w:t>
            </w:r>
          </w:p>
        </w:tc>
      </w:tr>
    </w:tbl>
    <w:p w:rsidR="00304704" w:rsidRPr="0045081A" w:rsidRDefault="00304704" w:rsidP="00304704">
      <w:pPr>
        <w:pStyle w:val="NoSpacing"/>
        <w:spacing w:line="360" w:lineRule="auto"/>
        <w:ind w:left="993"/>
        <w:rPr>
          <w:rFonts w:asciiTheme="minorHAnsi" w:hAnsiTheme="minorHAnsi" w:cs="Arial"/>
          <w:i/>
          <w:sz w:val="20"/>
          <w:szCs w:val="20"/>
        </w:rPr>
      </w:pPr>
      <w:r w:rsidRPr="0045081A">
        <w:rPr>
          <w:rFonts w:asciiTheme="minorHAnsi" w:hAnsiTheme="minorHAnsi" w:cs="Arial"/>
          <w:i/>
          <w:sz w:val="20"/>
          <w:szCs w:val="20"/>
        </w:rPr>
        <w:t xml:space="preserve">Sumber </w:t>
      </w:r>
      <w:r w:rsidR="00C663F3" w:rsidRPr="0045081A">
        <w:rPr>
          <w:rFonts w:asciiTheme="minorHAnsi" w:hAnsiTheme="minorHAnsi" w:cs="Arial"/>
          <w:i/>
          <w:sz w:val="20"/>
          <w:szCs w:val="20"/>
        </w:rPr>
        <w:t>: Dinas Kesehatan Kota Cirebon Tahun</w:t>
      </w:r>
      <w:r w:rsidRPr="0045081A">
        <w:rPr>
          <w:rFonts w:asciiTheme="minorHAnsi" w:hAnsiTheme="minorHAnsi" w:cs="Arial"/>
          <w:i/>
          <w:sz w:val="20"/>
          <w:szCs w:val="20"/>
        </w:rPr>
        <w:t xml:space="preserve"> 2012 </w:t>
      </w:r>
      <w:r w:rsidR="007033CF">
        <w:rPr>
          <w:rFonts w:asciiTheme="minorHAnsi" w:hAnsiTheme="minorHAnsi" w:cs="Arial"/>
          <w:i/>
          <w:sz w:val="20"/>
          <w:szCs w:val="20"/>
        </w:rPr>
        <w:t>.</w:t>
      </w:r>
    </w:p>
    <w:p w:rsidR="00304704" w:rsidRDefault="00304704" w:rsidP="00304704">
      <w:pPr>
        <w:pStyle w:val="NoSpacing"/>
        <w:spacing w:line="360" w:lineRule="auto"/>
        <w:rPr>
          <w:rFonts w:asciiTheme="minorHAnsi" w:hAnsiTheme="minorHAnsi" w:cs="Arial"/>
          <w:sz w:val="24"/>
          <w:szCs w:val="24"/>
        </w:rPr>
      </w:pPr>
    </w:p>
    <w:p w:rsidR="00C663F3" w:rsidRDefault="00C663F3" w:rsidP="00304704">
      <w:pPr>
        <w:pStyle w:val="NoSpacing"/>
        <w:spacing w:line="360" w:lineRule="auto"/>
        <w:rPr>
          <w:rFonts w:asciiTheme="minorHAnsi" w:hAnsiTheme="minorHAnsi" w:cs="Arial"/>
          <w:sz w:val="24"/>
          <w:szCs w:val="24"/>
        </w:rPr>
      </w:pPr>
    </w:p>
    <w:p w:rsidR="00C663F3" w:rsidRDefault="00C663F3" w:rsidP="00304704">
      <w:pPr>
        <w:pStyle w:val="NoSpacing"/>
        <w:spacing w:line="360" w:lineRule="auto"/>
        <w:rPr>
          <w:rFonts w:asciiTheme="minorHAnsi" w:hAnsiTheme="minorHAnsi" w:cs="Arial"/>
          <w:sz w:val="24"/>
          <w:szCs w:val="24"/>
        </w:rPr>
      </w:pPr>
    </w:p>
    <w:p w:rsidR="00C663F3" w:rsidRDefault="00C663F3" w:rsidP="00304704">
      <w:pPr>
        <w:pStyle w:val="NoSpacing"/>
        <w:spacing w:line="360" w:lineRule="auto"/>
        <w:rPr>
          <w:rFonts w:asciiTheme="minorHAnsi" w:hAnsiTheme="minorHAnsi" w:cs="Arial"/>
          <w:sz w:val="24"/>
          <w:szCs w:val="24"/>
        </w:rPr>
      </w:pPr>
    </w:p>
    <w:p w:rsidR="00C663F3" w:rsidRDefault="00C663F3" w:rsidP="00304704">
      <w:pPr>
        <w:pStyle w:val="NoSpacing"/>
        <w:spacing w:line="360" w:lineRule="auto"/>
        <w:rPr>
          <w:rFonts w:asciiTheme="minorHAnsi" w:hAnsiTheme="minorHAnsi" w:cs="Arial"/>
          <w:sz w:val="24"/>
          <w:szCs w:val="24"/>
        </w:rPr>
      </w:pPr>
    </w:p>
    <w:p w:rsidR="00C663F3" w:rsidRDefault="00C663F3" w:rsidP="00304704">
      <w:pPr>
        <w:pStyle w:val="NoSpacing"/>
        <w:spacing w:line="360" w:lineRule="auto"/>
        <w:rPr>
          <w:rFonts w:asciiTheme="minorHAnsi" w:hAnsiTheme="minorHAnsi" w:cs="Arial"/>
          <w:sz w:val="24"/>
          <w:szCs w:val="24"/>
        </w:rPr>
      </w:pPr>
    </w:p>
    <w:p w:rsidR="00C663F3" w:rsidRDefault="00C663F3" w:rsidP="00304704">
      <w:pPr>
        <w:pStyle w:val="NoSpacing"/>
        <w:spacing w:line="360" w:lineRule="auto"/>
        <w:rPr>
          <w:rFonts w:asciiTheme="minorHAnsi" w:hAnsiTheme="minorHAnsi" w:cs="Arial"/>
          <w:sz w:val="24"/>
          <w:szCs w:val="24"/>
        </w:rPr>
      </w:pPr>
    </w:p>
    <w:p w:rsidR="00C663F3" w:rsidRDefault="00C663F3" w:rsidP="00304704">
      <w:pPr>
        <w:pStyle w:val="NoSpacing"/>
        <w:spacing w:line="360" w:lineRule="auto"/>
        <w:rPr>
          <w:rFonts w:asciiTheme="minorHAnsi" w:hAnsiTheme="minorHAnsi" w:cs="Arial"/>
          <w:sz w:val="24"/>
          <w:szCs w:val="24"/>
        </w:rPr>
      </w:pPr>
    </w:p>
    <w:p w:rsidR="00C663F3" w:rsidRDefault="00C663F3" w:rsidP="00304704">
      <w:pPr>
        <w:pStyle w:val="NoSpacing"/>
        <w:spacing w:line="360" w:lineRule="auto"/>
        <w:rPr>
          <w:rFonts w:asciiTheme="minorHAnsi" w:hAnsiTheme="minorHAnsi" w:cs="Arial"/>
          <w:sz w:val="24"/>
          <w:szCs w:val="24"/>
          <w:lang w:val="en-US"/>
        </w:rPr>
      </w:pPr>
    </w:p>
    <w:p w:rsidR="00193CCF" w:rsidRPr="00193CCF" w:rsidRDefault="00193CCF" w:rsidP="00304704">
      <w:pPr>
        <w:pStyle w:val="NoSpacing"/>
        <w:spacing w:line="360" w:lineRule="auto"/>
        <w:rPr>
          <w:rFonts w:asciiTheme="minorHAnsi" w:hAnsiTheme="minorHAnsi" w:cs="Arial"/>
          <w:sz w:val="24"/>
          <w:szCs w:val="24"/>
          <w:lang w:val="en-US"/>
        </w:rPr>
      </w:pPr>
    </w:p>
    <w:p w:rsidR="00C663F3" w:rsidRDefault="00304704" w:rsidP="00193CCF">
      <w:pPr>
        <w:pStyle w:val="NoSpacing"/>
        <w:spacing w:line="312" w:lineRule="auto"/>
        <w:ind w:left="994" w:hanging="850"/>
        <w:jc w:val="center"/>
        <w:rPr>
          <w:rFonts w:asciiTheme="minorHAnsi" w:hAnsiTheme="minorHAnsi" w:cs="Arial"/>
          <w:sz w:val="24"/>
          <w:szCs w:val="24"/>
        </w:rPr>
      </w:pPr>
      <w:r w:rsidRPr="001D196A">
        <w:rPr>
          <w:rFonts w:asciiTheme="minorHAnsi" w:hAnsiTheme="minorHAnsi" w:cs="Arial"/>
          <w:sz w:val="24"/>
          <w:szCs w:val="24"/>
        </w:rPr>
        <w:lastRenderedPageBreak/>
        <w:t xml:space="preserve">Grafik </w:t>
      </w:r>
      <w:r w:rsidR="0003718B">
        <w:rPr>
          <w:rFonts w:asciiTheme="minorHAnsi" w:hAnsiTheme="minorHAnsi" w:cs="Arial"/>
          <w:sz w:val="24"/>
          <w:szCs w:val="24"/>
          <w:lang w:val="en-US"/>
        </w:rPr>
        <w:t>2.</w:t>
      </w:r>
      <w:r w:rsidRPr="001D196A">
        <w:rPr>
          <w:rFonts w:asciiTheme="minorHAnsi" w:hAnsiTheme="minorHAnsi" w:cs="Arial"/>
          <w:sz w:val="24"/>
          <w:szCs w:val="24"/>
        </w:rPr>
        <w:t>1</w:t>
      </w:r>
    </w:p>
    <w:p w:rsidR="00C663F3" w:rsidRPr="00C663F3" w:rsidRDefault="00C663F3" w:rsidP="00193CCF">
      <w:pPr>
        <w:pStyle w:val="NoSpacing"/>
        <w:spacing w:line="312" w:lineRule="auto"/>
        <w:ind w:left="994" w:hanging="850"/>
        <w:jc w:val="center"/>
        <w:rPr>
          <w:rFonts w:cs="Arial"/>
          <w:sz w:val="24"/>
          <w:szCs w:val="24"/>
        </w:rPr>
      </w:pPr>
      <w:r w:rsidRPr="00C663F3">
        <w:rPr>
          <w:rFonts w:cs="Arial"/>
          <w:sz w:val="24"/>
          <w:szCs w:val="24"/>
        </w:rPr>
        <w:t xml:space="preserve">Perbandingan K4 dengan Pertolongan Persalinan Oleh Nakes dan Dukun Terlatih </w:t>
      </w:r>
      <w:r>
        <w:rPr>
          <w:rFonts w:cs="Arial"/>
          <w:sz w:val="24"/>
          <w:szCs w:val="24"/>
        </w:rPr>
        <w:t xml:space="preserve">                                  </w:t>
      </w:r>
      <w:r w:rsidRPr="00C663F3">
        <w:rPr>
          <w:rFonts w:cs="Arial"/>
          <w:sz w:val="24"/>
          <w:szCs w:val="24"/>
        </w:rPr>
        <w:t>di</w:t>
      </w:r>
      <w:r>
        <w:rPr>
          <w:rFonts w:cs="Arial"/>
          <w:sz w:val="24"/>
          <w:szCs w:val="24"/>
        </w:rPr>
        <w:t xml:space="preserve"> </w:t>
      </w:r>
      <w:r w:rsidRPr="00C663F3">
        <w:rPr>
          <w:rFonts w:cs="Arial"/>
          <w:sz w:val="24"/>
          <w:szCs w:val="24"/>
        </w:rPr>
        <w:t>Kota Cirebon Tahun 2008-2011</w:t>
      </w:r>
    </w:p>
    <w:p w:rsidR="00304704" w:rsidRPr="001D196A" w:rsidRDefault="00304704" w:rsidP="00C663F3">
      <w:pPr>
        <w:pStyle w:val="NoSpacing"/>
        <w:spacing w:line="360" w:lineRule="auto"/>
        <w:ind w:left="993" w:hanging="851"/>
        <w:jc w:val="center"/>
        <w:rPr>
          <w:rFonts w:asciiTheme="minorHAnsi" w:hAnsiTheme="minorHAnsi" w:cs="Arial"/>
          <w:sz w:val="24"/>
          <w:szCs w:val="24"/>
        </w:rPr>
      </w:pPr>
      <w:r w:rsidRPr="001D196A">
        <w:rPr>
          <w:rFonts w:asciiTheme="minorHAnsi" w:hAnsiTheme="minorHAnsi" w:cs="Arial"/>
          <w:noProof/>
          <w:sz w:val="24"/>
          <w:szCs w:val="24"/>
          <w:lang w:eastAsia="id-ID"/>
        </w:rPr>
        <w:drawing>
          <wp:inline distT="0" distB="0" distL="0" distR="0">
            <wp:extent cx="5597979" cy="3206337"/>
            <wp:effectExtent l="19050" t="0" r="21771"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441B5" w:rsidRPr="009441B5" w:rsidRDefault="009441B5" w:rsidP="009441B5">
      <w:pPr>
        <w:pStyle w:val="NoSpacing"/>
        <w:spacing w:line="360" w:lineRule="auto"/>
        <w:ind w:left="993"/>
        <w:jc w:val="both"/>
        <w:rPr>
          <w:rFonts w:asciiTheme="minorHAnsi" w:hAnsiTheme="minorHAnsi" w:cs="Arial"/>
          <w:sz w:val="24"/>
          <w:szCs w:val="24"/>
        </w:rPr>
      </w:pPr>
    </w:p>
    <w:p w:rsidR="00304704" w:rsidRPr="009441B5" w:rsidRDefault="00304704" w:rsidP="00DC35FD">
      <w:pPr>
        <w:pStyle w:val="NoSpacing"/>
        <w:numPr>
          <w:ilvl w:val="0"/>
          <w:numId w:val="11"/>
        </w:numPr>
        <w:spacing w:line="360" w:lineRule="auto"/>
        <w:ind w:left="993" w:hanging="284"/>
        <w:jc w:val="both"/>
        <w:rPr>
          <w:rFonts w:asciiTheme="minorHAnsi" w:hAnsiTheme="minorHAnsi" w:cs="Arial"/>
          <w:sz w:val="24"/>
          <w:szCs w:val="24"/>
        </w:rPr>
      </w:pPr>
      <w:r w:rsidRPr="001D196A">
        <w:rPr>
          <w:rFonts w:asciiTheme="minorHAnsi" w:hAnsiTheme="minorHAnsi" w:cs="Arial"/>
          <w:sz w:val="24"/>
          <w:szCs w:val="24"/>
        </w:rPr>
        <w:t>Persentase Balita dengan Gizi Kurang dan Gizi Buruk.</w:t>
      </w:r>
    </w:p>
    <w:p w:rsidR="009441B5" w:rsidRPr="001D196A" w:rsidRDefault="009441B5" w:rsidP="009441B5">
      <w:pPr>
        <w:pStyle w:val="NoSpacing"/>
        <w:spacing w:line="360" w:lineRule="auto"/>
        <w:ind w:left="993"/>
        <w:jc w:val="both"/>
        <w:rPr>
          <w:rFonts w:asciiTheme="minorHAnsi" w:hAnsiTheme="minorHAnsi" w:cs="Arial"/>
          <w:sz w:val="24"/>
          <w:szCs w:val="24"/>
        </w:rPr>
      </w:pPr>
    </w:p>
    <w:p w:rsidR="00304704" w:rsidRDefault="00304704" w:rsidP="009441B5">
      <w:pPr>
        <w:pStyle w:val="NoSpacing"/>
        <w:spacing w:line="360" w:lineRule="auto"/>
        <w:ind w:left="993"/>
        <w:jc w:val="both"/>
        <w:rPr>
          <w:rFonts w:asciiTheme="minorHAnsi" w:hAnsiTheme="minorHAnsi" w:cs="Arial"/>
          <w:sz w:val="24"/>
          <w:szCs w:val="24"/>
          <w:lang w:val="en-US"/>
        </w:rPr>
      </w:pPr>
      <w:r w:rsidRPr="001D196A">
        <w:rPr>
          <w:rFonts w:asciiTheme="minorHAnsi" w:hAnsiTheme="minorHAnsi" w:cs="Arial"/>
          <w:sz w:val="24"/>
          <w:szCs w:val="24"/>
        </w:rPr>
        <w:t>Peranan ibu sangat penting dalam mendukung upaya mengatasi masalah gizi, terutama pada asupan gizi keluarga mulai dari penyiapan makanan, pemilihan bahan makanan sampai menu makanan. Ibu yang memiliki status gizi baik akan melahirkan anak yang bergizi baik dan selanjutnya anak yang bergizi baik menjadi aset dan investasi bagi pembangunan bangsa masa depan.</w:t>
      </w:r>
    </w:p>
    <w:p w:rsidR="009441B5" w:rsidRPr="009441B5" w:rsidRDefault="009441B5" w:rsidP="009441B5">
      <w:pPr>
        <w:pStyle w:val="NoSpacing"/>
        <w:spacing w:line="360" w:lineRule="auto"/>
        <w:ind w:left="993"/>
        <w:jc w:val="both"/>
        <w:rPr>
          <w:rFonts w:asciiTheme="minorHAnsi" w:hAnsiTheme="minorHAnsi" w:cs="Arial"/>
          <w:sz w:val="24"/>
          <w:szCs w:val="24"/>
          <w:lang w:val="en-US"/>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Cakupan status gizi balita di Kota Cirebon pada tahun 2011 berdasarkan indeks BB/U diketahui Status Gizi sangat kurang/buruk sebanyak 241 kasus atau 1,15 % (pada balita laki-laki sebanyak 116 kasus atau 1,10 % dan pada balita perempuan sebanyak 125 kasus atau1,20 %). Jumlah ini menurun apabila dibandingkan dengan tahun 2008 dimana status balita gizi buruk mencapai 272 kasus.</w:t>
      </w:r>
    </w:p>
    <w:p w:rsidR="00304704" w:rsidRPr="001D196A" w:rsidRDefault="00304704" w:rsidP="00304704">
      <w:pPr>
        <w:pStyle w:val="NoSpacing"/>
        <w:spacing w:line="360" w:lineRule="auto"/>
        <w:ind w:left="1418"/>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 xml:space="preserve">Banyak upaya yang dilakukan untuk mengatasi masalah gizi buruk di Kota Cirebon, diantaranya melalui pemberian makanan tambahan pemulihan (PMT-P) yang diberikan selama 90 (sembilan puluh) hari dan dipantau berat badannya. </w:t>
      </w:r>
    </w:p>
    <w:p w:rsidR="00304704" w:rsidRPr="001D196A" w:rsidRDefault="00304704" w:rsidP="00304704">
      <w:pPr>
        <w:pStyle w:val="NoSpacing"/>
        <w:spacing w:line="360" w:lineRule="auto"/>
        <w:ind w:left="993"/>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lastRenderedPageBreak/>
        <w:t>Berikut dig</w:t>
      </w:r>
      <w:r w:rsidR="00193CCF">
        <w:rPr>
          <w:rFonts w:asciiTheme="minorHAnsi" w:hAnsiTheme="minorHAnsi" w:cs="Arial"/>
          <w:sz w:val="24"/>
          <w:szCs w:val="24"/>
          <w:lang w:val="en-US"/>
        </w:rPr>
        <w:t>a</w:t>
      </w:r>
      <w:r w:rsidRPr="001D196A">
        <w:rPr>
          <w:rFonts w:asciiTheme="minorHAnsi" w:hAnsiTheme="minorHAnsi" w:cs="Arial"/>
          <w:sz w:val="24"/>
          <w:szCs w:val="24"/>
        </w:rPr>
        <w:t>mbarkan kondisi balita status gizi sangat kurang/gizi buruk berdasarkan indeks BB/U  di Kota Cirebon dalam kurun waktu tahun 2008 – 2011.</w:t>
      </w:r>
    </w:p>
    <w:p w:rsidR="009441B5" w:rsidRDefault="009441B5" w:rsidP="00304704">
      <w:pPr>
        <w:pStyle w:val="NoSpacing"/>
        <w:ind w:left="1418"/>
        <w:jc w:val="center"/>
        <w:rPr>
          <w:rFonts w:asciiTheme="minorHAnsi" w:hAnsiTheme="minorHAnsi" w:cs="Arial"/>
          <w:sz w:val="24"/>
          <w:szCs w:val="24"/>
          <w:lang w:val="en-US"/>
        </w:rPr>
      </w:pPr>
    </w:p>
    <w:p w:rsidR="00304704" w:rsidRPr="001D196A" w:rsidRDefault="006E7AF3" w:rsidP="007033CF">
      <w:pPr>
        <w:pStyle w:val="NoSpacing"/>
        <w:ind w:left="1418"/>
        <w:jc w:val="center"/>
        <w:rPr>
          <w:rFonts w:asciiTheme="minorHAnsi" w:hAnsiTheme="minorHAnsi" w:cs="Arial"/>
          <w:sz w:val="24"/>
          <w:szCs w:val="24"/>
        </w:rPr>
      </w:pPr>
      <w:r>
        <w:rPr>
          <w:rFonts w:asciiTheme="minorHAnsi" w:hAnsiTheme="minorHAnsi" w:cs="Arial"/>
          <w:sz w:val="24"/>
          <w:szCs w:val="24"/>
        </w:rPr>
        <w:t xml:space="preserve">Tabel </w:t>
      </w:r>
      <w:r>
        <w:rPr>
          <w:rFonts w:asciiTheme="minorHAnsi" w:hAnsiTheme="minorHAnsi" w:cs="Arial"/>
          <w:sz w:val="24"/>
          <w:szCs w:val="24"/>
          <w:lang w:val="en-US"/>
        </w:rPr>
        <w:t>2</w:t>
      </w:r>
      <w:r w:rsidR="00C663F3">
        <w:rPr>
          <w:rFonts w:asciiTheme="minorHAnsi" w:hAnsiTheme="minorHAnsi" w:cs="Arial"/>
          <w:sz w:val="24"/>
          <w:szCs w:val="24"/>
        </w:rPr>
        <w:t>.23</w:t>
      </w:r>
    </w:p>
    <w:p w:rsidR="00304704" w:rsidRPr="001D196A" w:rsidRDefault="00304704" w:rsidP="007033CF">
      <w:pPr>
        <w:pStyle w:val="NoSpacing"/>
        <w:ind w:left="1418"/>
        <w:jc w:val="center"/>
        <w:rPr>
          <w:rFonts w:asciiTheme="minorHAnsi" w:hAnsiTheme="minorHAnsi" w:cs="Arial"/>
          <w:sz w:val="24"/>
          <w:szCs w:val="24"/>
        </w:rPr>
      </w:pPr>
      <w:r w:rsidRPr="001D196A">
        <w:rPr>
          <w:rFonts w:asciiTheme="minorHAnsi" w:hAnsiTheme="minorHAnsi" w:cs="Arial"/>
          <w:sz w:val="24"/>
          <w:szCs w:val="24"/>
        </w:rPr>
        <w:t>Persentase Balita Gizi Baik Tahun 2008 – 2011</w:t>
      </w:r>
      <w:r w:rsidR="007033CF">
        <w:rPr>
          <w:rFonts w:asciiTheme="minorHAnsi" w:hAnsiTheme="minorHAnsi" w:cs="Arial"/>
          <w:sz w:val="24"/>
          <w:szCs w:val="24"/>
        </w:rPr>
        <w:t xml:space="preserve"> </w:t>
      </w:r>
      <w:r w:rsidRPr="001D196A">
        <w:rPr>
          <w:rFonts w:asciiTheme="minorHAnsi" w:hAnsiTheme="minorHAnsi" w:cs="Arial"/>
          <w:sz w:val="24"/>
          <w:szCs w:val="24"/>
        </w:rPr>
        <w:t>Di Kota Cirebon</w:t>
      </w:r>
    </w:p>
    <w:tbl>
      <w:tblPr>
        <w:tblW w:w="8216" w:type="dxa"/>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3"/>
        <w:gridCol w:w="3012"/>
        <w:gridCol w:w="1129"/>
        <w:gridCol w:w="1129"/>
        <w:gridCol w:w="1127"/>
        <w:gridCol w:w="1146"/>
      </w:tblGrid>
      <w:tr w:rsidR="00304704" w:rsidRPr="001D196A" w:rsidTr="009441B5">
        <w:tc>
          <w:tcPr>
            <w:tcW w:w="673"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No.</w:t>
            </w:r>
          </w:p>
        </w:tc>
        <w:tc>
          <w:tcPr>
            <w:tcW w:w="3012"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Uraian</w:t>
            </w:r>
          </w:p>
        </w:tc>
        <w:tc>
          <w:tcPr>
            <w:tcW w:w="4531" w:type="dxa"/>
            <w:gridSpan w:val="4"/>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Tahun</w:t>
            </w:r>
          </w:p>
        </w:tc>
      </w:tr>
      <w:tr w:rsidR="00304704" w:rsidRPr="001D196A" w:rsidTr="009441B5">
        <w:tc>
          <w:tcPr>
            <w:tcW w:w="673" w:type="dxa"/>
            <w:vMerge/>
            <w:vAlign w:val="center"/>
          </w:tcPr>
          <w:p w:rsidR="00304704" w:rsidRPr="001D196A" w:rsidRDefault="00304704" w:rsidP="00CE7393">
            <w:pPr>
              <w:pStyle w:val="NoSpacing"/>
              <w:jc w:val="center"/>
              <w:rPr>
                <w:rFonts w:asciiTheme="minorHAnsi" w:hAnsiTheme="minorHAnsi" w:cs="Arial"/>
                <w:sz w:val="24"/>
                <w:szCs w:val="24"/>
              </w:rPr>
            </w:pPr>
          </w:p>
        </w:tc>
        <w:tc>
          <w:tcPr>
            <w:tcW w:w="3012" w:type="dxa"/>
            <w:vMerge/>
            <w:vAlign w:val="center"/>
          </w:tcPr>
          <w:p w:rsidR="00304704" w:rsidRPr="001D196A" w:rsidRDefault="00304704" w:rsidP="00CE7393">
            <w:pPr>
              <w:pStyle w:val="NoSpacing"/>
              <w:jc w:val="center"/>
              <w:rPr>
                <w:rFonts w:asciiTheme="minorHAnsi" w:hAnsiTheme="minorHAnsi" w:cs="Arial"/>
                <w:sz w:val="24"/>
                <w:szCs w:val="24"/>
              </w:rPr>
            </w:pPr>
          </w:p>
        </w:tc>
        <w:tc>
          <w:tcPr>
            <w:tcW w:w="1129"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2008</w:t>
            </w:r>
          </w:p>
        </w:tc>
        <w:tc>
          <w:tcPr>
            <w:tcW w:w="1129"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2009</w:t>
            </w:r>
          </w:p>
        </w:tc>
        <w:tc>
          <w:tcPr>
            <w:tcW w:w="1127"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2010</w:t>
            </w:r>
          </w:p>
        </w:tc>
        <w:tc>
          <w:tcPr>
            <w:tcW w:w="114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2011</w:t>
            </w:r>
          </w:p>
        </w:tc>
      </w:tr>
      <w:tr w:rsidR="00304704" w:rsidRPr="001D196A" w:rsidTr="009441B5">
        <w:tc>
          <w:tcPr>
            <w:tcW w:w="67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301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112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112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112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114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w:t>
            </w:r>
          </w:p>
        </w:tc>
      </w:tr>
      <w:tr w:rsidR="00304704" w:rsidRPr="001D196A" w:rsidTr="009441B5">
        <w:tc>
          <w:tcPr>
            <w:tcW w:w="67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301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Balita seluruhnya</w:t>
            </w:r>
          </w:p>
        </w:tc>
        <w:tc>
          <w:tcPr>
            <w:tcW w:w="112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23.469</w:t>
            </w:r>
          </w:p>
        </w:tc>
        <w:tc>
          <w:tcPr>
            <w:tcW w:w="112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23.471</w:t>
            </w:r>
          </w:p>
        </w:tc>
        <w:tc>
          <w:tcPr>
            <w:tcW w:w="1127"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c>
          <w:tcPr>
            <w:tcW w:w="114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20.910</w:t>
            </w:r>
          </w:p>
        </w:tc>
      </w:tr>
      <w:tr w:rsidR="00304704" w:rsidRPr="001D196A" w:rsidTr="009441B5">
        <w:tc>
          <w:tcPr>
            <w:tcW w:w="67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301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Balita gizi kurang</w:t>
            </w:r>
          </w:p>
        </w:tc>
        <w:tc>
          <w:tcPr>
            <w:tcW w:w="112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3.147</w:t>
            </w:r>
          </w:p>
        </w:tc>
        <w:tc>
          <w:tcPr>
            <w:tcW w:w="112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4.009</w:t>
            </w:r>
          </w:p>
        </w:tc>
        <w:tc>
          <w:tcPr>
            <w:tcW w:w="1127"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c>
          <w:tcPr>
            <w:tcW w:w="114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2.010</w:t>
            </w:r>
          </w:p>
        </w:tc>
      </w:tr>
      <w:tr w:rsidR="00304704" w:rsidRPr="001D196A" w:rsidTr="009441B5">
        <w:tc>
          <w:tcPr>
            <w:tcW w:w="67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301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Balita gizi buruk</w:t>
            </w:r>
          </w:p>
        </w:tc>
        <w:tc>
          <w:tcPr>
            <w:tcW w:w="112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272</w:t>
            </w:r>
          </w:p>
        </w:tc>
        <w:tc>
          <w:tcPr>
            <w:tcW w:w="112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275</w:t>
            </w:r>
          </w:p>
        </w:tc>
        <w:tc>
          <w:tcPr>
            <w:tcW w:w="1127"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c>
          <w:tcPr>
            <w:tcW w:w="114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241</w:t>
            </w:r>
          </w:p>
        </w:tc>
      </w:tr>
      <w:tr w:rsidR="00304704" w:rsidRPr="001D196A" w:rsidTr="009441B5">
        <w:tc>
          <w:tcPr>
            <w:tcW w:w="67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301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Persentase balita gizi kurang</w:t>
            </w:r>
          </w:p>
        </w:tc>
        <w:tc>
          <w:tcPr>
            <w:tcW w:w="112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13,41</w:t>
            </w:r>
          </w:p>
        </w:tc>
        <w:tc>
          <w:tcPr>
            <w:tcW w:w="112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17,08</w:t>
            </w:r>
          </w:p>
        </w:tc>
        <w:tc>
          <w:tcPr>
            <w:tcW w:w="112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15,56</w:t>
            </w:r>
          </w:p>
        </w:tc>
        <w:tc>
          <w:tcPr>
            <w:tcW w:w="114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9,61</w:t>
            </w:r>
          </w:p>
        </w:tc>
      </w:tr>
      <w:tr w:rsidR="00304704" w:rsidRPr="001D196A" w:rsidTr="009441B5">
        <w:tc>
          <w:tcPr>
            <w:tcW w:w="67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301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Persentase balita gizi buruk</w:t>
            </w:r>
          </w:p>
        </w:tc>
        <w:tc>
          <w:tcPr>
            <w:tcW w:w="112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1,15</w:t>
            </w:r>
          </w:p>
        </w:tc>
        <w:tc>
          <w:tcPr>
            <w:tcW w:w="112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1,17</w:t>
            </w:r>
          </w:p>
        </w:tc>
        <w:tc>
          <w:tcPr>
            <w:tcW w:w="112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1,5</w:t>
            </w:r>
          </w:p>
        </w:tc>
        <w:tc>
          <w:tcPr>
            <w:tcW w:w="114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1,15</w:t>
            </w:r>
          </w:p>
        </w:tc>
      </w:tr>
    </w:tbl>
    <w:p w:rsidR="00304704" w:rsidRPr="0045081A" w:rsidRDefault="00C663F3" w:rsidP="00C663F3">
      <w:pPr>
        <w:pStyle w:val="NoSpacing"/>
        <w:rPr>
          <w:rFonts w:asciiTheme="minorHAnsi" w:hAnsiTheme="minorHAnsi" w:cs="Arial"/>
          <w:i/>
          <w:sz w:val="20"/>
          <w:szCs w:val="20"/>
        </w:rPr>
      </w:pPr>
      <w:r>
        <w:rPr>
          <w:rFonts w:asciiTheme="minorHAnsi" w:hAnsiTheme="minorHAnsi" w:cs="Arial"/>
          <w:sz w:val="24"/>
          <w:szCs w:val="24"/>
        </w:rPr>
        <w:t xml:space="preserve">                    </w:t>
      </w:r>
      <w:r w:rsidRPr="0045081A">
        <w:rPr>
          <w:rFonts w:asciiTheme="minorHAnsi" w:hAnsiTheme="minorHAnsi" w:cs="Arial"/>
          <w:i/>
          <w:sz w:val="20"/>
          <w:szCs w:val="20"/>
        </w:rPr>
        <w:t xml:space="preserve"> </w:t>
      </w:r>
      <w:r w:rsidR="00304704" w:rsidRPr="0045081A">
        <w:rPr>
          <w:rFonts w:asciiTheme="minorHAnsi" w:hAnsiTheme="minorHAnsi" w:cs="Arial"/>
          <w:i/>
          <w:sz w:val="20"/>
          <w:szCs w:val="20"/>
        </w:rPr>
        <w:t>Sumber : Dinas Kesehatan Kota Cirebon.</w:t>
      </w:r>
    </w:p>
    <w:p w:rsidR="0003718B" w:rsidRDefault="0003718B" w:rsidP="0003718B">
      <w:pPr>
        <w:pStyle w:val="NoSpacing"/>
        <w:spacing w:line="360" w:lineRule="auto"/>
        <w:jc w:val="center"/>
        <w:rPr>
          <w:rFonts w:asciiTheme="minorHAnsi" w:hAnsiTheme="minorHAnsi" w:cs="Arial"/>
          <w:sz w:val="24"/>
          <w:szCs w:val="24"/>
          <w:lang w:val="en-US"/>
        </w:rPr>
      </w:pPr>
    </w:p>
    <w:p w:rsidR="00304704" w:rsidRDefault="0003718B" w:rsidP="0003718B">
      <w:pPr>
        <w:pStyle w:val="NoSpacing"/>
        <w:spacing w:line="360" w:lineRule="auto"/>
        <w:jc w:val="center"/>
        <w:rPr>
          <w:rFonts w:asciiTheme="minorHAnsi" w:hAnsiTheme="minorHAnsi" w:cs="Arial"/>
          <w:sz w:val="24"/>
          <w:szCs w:val="24"/>
        </w:rPr>
      </w:pPr>
      <w:r>
        <w:rPr>
          <w:rFonts w:asciiTheme="minorHAnsi" w:hAnsiTheme="minorHAnsi" w:cs="Arial"/>
          <w:sz w:val="24"/>
          <w:szCs w:val="24"/>
          <w:lang w:val="en-US"/>
        </w:rPr>
        <w:t>Grafik 2.2</w:t>
      </w:r>
    </w:p>
    <w:p w:rsidR="00C663F3" w:rsidRPr="00C663F3" w:rsidRDefault="00C663F3" w:rsidP="00C663F3">
      <w:pPr>
        <w:pStyle w:val="NoSpacing"/>
        <w:spacing w:line="360" w:lineRule="auto"/>
        <w:jc w:val="center"/>
        <w:rPr>
          <w:rFonts w:cs="Arial"/>
          <w:sz w:val="24"/>
          <w:szCs w:val="24"/>
        </w:rPr>
      </w:pPr>
      <w:r w:rsidRPr="00C663F3">
        <w:rPr>
          <w:rFonts w:cs="Arial"/>
          <w:sz w:val="24"/>
          <w:szCs w:val="24"/>
        </w:rPr>
        <w:t>Status Gizi Balita Kota Cirebon Menurut Indek BB/U Tahun 2008-2011</w:t>
      </w:r>
    </w:p>
    <w:p w:rsidR="00304704" w:rsidRPr="001D196A" w:rsidRDefault="00304704" w:rsidP="003C268C">
      <w:pPr>
        <w:pStyle w:val="NoSpacing"/>
        <w:spacing w:line="360" w:lineRule="auto"/>
        <w:ind w:left="284"/>
        <w:jc w:val="center"/>
        <w:rPr>
          <w:rFonts w:asciiTheme="minorHAnsi" w:hAnsiTheme="minorHAnsi" w:cs="Arial"/>
          <w:sz w:val="24"/>
          <w:szCs w:val="24"/>
        </w:rPr>
      </w:pPr>
      <w:r w:rsidRPr="001D196A">
        <w:rPr>
          <w:rFonts w:asciiTheme="minorHAnsi" w:hAnsiTheme="minorHAnsi" w:cs="Arial"/>
          <w:noProof/>
          <w:sz w:val="24"/>
          <w:szCs w:val="24"/>
          <w:lang w:eastAsia="id-ID"/>
        </w:rPr>
        <w:drawing>
          <wp:inline distT="0" distB="0" distL="0" distR="0">
            <wp:extent cx="5374640" cy="3162300"/>
            <wp:effectExtent l="19050" t="0" r="1651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663F3" w:rsidRDefault="00C663F3" w:rsidP="00C663F3">
      <w:pPr>
        <w:pStyle w:val="NoSpacing"/>
        <w:spacing w:line="360" w:lineRule="auto"/>
        <w:ind w:left="993"/>
        <w:jc w:val="both"/>
        <w:rPr>
          <w:rFonts w:asciiTheme="minorHAnsi" w:hAnsiTheme="minorHAnsi" w:cs="Arial"/>
          <w:sz w:val="24"/>
          <w:szCs w:val="24"/>
        </w:rPr>
      </w:pPr>
    </w:p>
    <w:p w:rsidR="00304704" w:rsidRPr="001D196A" w:rsidRDefault="00304704" w:rsidP="00DC35FD">
      <w:pPr>
        <w:pStyle w:val="NoSpacing"/>
        <w:numPr>
          <w:ilvl w:val="0"/>
          <w:numId w:val="11"/>
        </w:numPr>
        <w:spacing w:line="360" w:lineRule="auto"/>
        <w:ind w:left="993" w:hanging="284"/>
        <w:jc w:val="both"/>
        <w:rPr>
          <w:rFonts w:asciiTheme="minorHAnsi" w:hAnsiTheme="minorHAnsi" w:cs="Arial"/>
          <w:sz w:val="24"/>
          <w:szCs w:val="24"/>
        </w:rPr>
      </w:pPr>
      <w:r w:rsidRPr="001D196A">
        <w:rPr>
          <w:rFonts w:asciiTheme="minorHAnsi" w:hAnsiTheme="minorHAnsi" w:cs="Arial"/>
          <w:sz w:val="24"/>
          <w:szCs w:val="24"/>
        </w:rPr>
        <w:t>Angka Kematian Ibu (AKI).</w:t>
      </w:r>
    </w:p>
    <w:p w:rsidR="00C663F3" w:rsidRDefault="00C663F3" w:rsidP="002438C7">
      <w:pPr>
        <w:pStyle w:val="NoSpacing"/>
        <w:spacing w:after="120" w:line="360" w:lineRule="auto"/>
        <w:ind w:left="992"/>
        <w:jc w:val="both"/>
        <w:rPr>
          <w:rFonts w:asciiTheme="minorHAnsi" w:hAnsiTheme="minorHAnsi" w:cs="Arial"/>
          <w:sz w:val="24"/>
          <w:szCs w:val="24"/>
        </w:rPr>
      </w:pPr>
    </w:p>
    <w:p w:rsidR="00304704" w:rsidRPr="001D196A" w:rsidRDefault="00304704" w:rsidP="002438C7">
      <w:pPr>
        <w:pStyle w:val="NoSpacing"/>
        <w:spacing w:after="120" w:line="360" w:lineRule="auto"/>
        <w:ind w:left="992"/>
        <w:jc w:val="both"/>
        <w:rPr>
          <w:rFonts w:asciiTheme="minorHAnsi" w:hAnsiTheme="minorHAnsi" w:cs="Arial"/>
          <w:sz w:val="24"/>
          <w:szCs w:val="24"/>
        </w:rPr>
      </w:pPr>
      <w:r w:rsidRPr="001D196A">
        <w:rPr>
          <w:rFonts w:asciiTheme="minorHAnsi" w:hAnsiTheme="minorHAnsi" w:cs="Arial"/>
          <w:sz w:val="24"/>
          <w:szCs w:val="24"/>
        </w:rPr>
        <w:t>Angka Kematian Ibu (AKI) menggambarkan tingkat kesadaran masyarakat untuk berperilaku hidup bersih dan sehat, status gizi dan kesehatan ibu, kondisi kesehatan lingkungan, tingkat pelayanan kesehatan untuk ibu hamil, pelayanan kesehatan waktu melahirkan dan masa nifas.</w:t>
      </w:r>
    </w:p>
    <w:p w:rsidR="00304704" w:rsidRPr="001D196A" w:rsidRDefault="00304704" w:rsidP="002438C7">
      <w:pPr>
        <w:pStyle w:val="NoSpacing"/>
        <w:spacing w:after="120" w:line="360" w:lineRule="auto"/>
        <w:ind w:left="992"/>
        <w:jc w:val="both"/>
        <w:rPr>
          <w:rFonts w:asciiTheme="minorHAnsi" w:hAnsiTheme="minorHAnsi" w:cs="Arial"/>
          <w:sz w:val="24"/>
          <w:szCs w:val="24"/>
        </w:rPr>
      </w:pPr>
      <w:r w:rsidRPr="001D196A">
        <w:rPr>
          <w:rFonts w:asciiTheme="minorHAnsi" w:hAnsiTheme="minorHAnsi" w:cs="Arial"/>
          <w:sz w:val="24"/>
          <w:szCs w:val="24"/>
        </w:rPr>
        <w:t xml:space="preserve">Jumlah kematian ibu di Kota Cirebon pada tahun 2011 sebanyak 3 orang atau sama dengan kondisi pada tahun 2010, namun yang membedakan adalah penyebab </w:t>
      </w:r>
      <w:r w:rsidRPr="001D196A">
        <w:rPr>
          <w:rFonts w:asciiTheme="minorHAnsi" w:hAnsiTheme="minorHAnsi" w:cs="Arial"/>
          <w:sz w:val="24"/>
          <w:szCs w:val="24"/>
        </w:rPr>
        <w:lastRenderedPageBreak/>
        <w:t xml:space="preserve">kematian ibu. Pada tahun 2010, kematian ibu disebabkan oleh faktor penyebab langsung, yaitu 1 orang karena eklamsia dan 2 orang mengalami pendarahan karena atonia uteri. Sedangkan pada tahun 2011 disebabkan karena faktor tidak langsung, dimana 1 orang mengalami hipertensi kronis dan 2 orang karena </w:t>
      </w:r>
      <w:r w:rsidRPr="002438C7">
        <w:rPr>
          <w:rFonts w:asciiTheme="minorHAnsi" w:hAnsiTheme="minorHAnsi" w:cs="Arial"/>
          <w:sz w:val="24"/>
          <w:szCs w:val="24"/>
        </w:rPr>
        <w:t>decomp cordis.</w:t>
      </w:r>
    </w:p>
    <w:p w:rsidR="00304704" w:rsidRPr="001D196A" w:rsidRDefault="00304704" w:rsidP="00304704">
      <w:pPr>
        <w:pStyle w:val="NoSpacing"/>
        <w:spacing w:line="360" w:lineRule="auto"/>
        <w:ind w:left="993"/>
        <w:jc w:val="both"/>
        <w:rPr>
          <w:rFonts w:asciiTheme="minorHAnsi" w:hAnsiTheme="minorHAnsi" w:cs="Arial"/>
          <w:i/>
          <w:sz w:val="24"/>
          <w:szCs w:val="24"/>
        </w:rPr>
      </w:pPr>
      <w:r w:rsidRPr="001D196A">
        <w:rPr>
          <w:rFonts w:asciiTheme="minorHAnsi" w:hAnsiTheme="minorHAnsi" w:cs="Arial"/>
          <w:sz w:val="24"/>
          <w:szCs w:val="24"/>
        </w:rPr>
        <w:t xml:space="preserve">Dari perubahan penyebab kematian pada tahun 2011 disebabkan karena penyakit tidak langsung dengan dominasi penyakit jantung, hal ini menggambarkan pemeriksaan fisik pada saat antenatal untuk deteksi penyakit yang memperberat kehamilan, persalinan dan nifas masih belum maksimal. Untuk itu selain memfokuskan intervensi mengatasi penyebab langsung, juga harus memfokuskan pada penyebab tidak langsung dari kematian ibu yang dilaksanakan melalui pemeriksaan oleh spesialis jantung di Puskesmas Rumah Sakit Berbasis Masyarakat (RSBM) dan peningkatan kualitas pelayanan </w:t>
      </w:r>
      <w:r w:rsidRPr="001D196A">
        <w:rPr>
          <w:rFonts w:asciiTheme="minorHAnsi" w:hAnsiTheme="minorHAnsi" w:cs="Arial"/>
          <w:i/>
          <w:sz w:val="24"/>
          <w:szCs w:val="24"/>
        </w:rPr>
        <w:t xml:space="preserve">antenatal care. </w:t>
      </w: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i/>
          <w:sz w:val="24"/>
          <w:szCs w:val="24"/>
        </w:rPr>
        <w:t xml:space="preserve"> </w:t>
      </w:r>
    </w:p>
    <w:p w:rsidR="00304704" w:rsidRPr="001D196A" w:rsidRDefault="006E7AF3" w:rsidP="002438C7">
      <w:pPr>
        <w:pStyle w:val="NoSpacing"/>
        <w:spacing w:line="276" w:lineRule="auto"/>
        <w:ind w:left="993"/>
        <w:jc w:val="center"/>
        <w:rPr>
          <w:rFonts w:asciiTheme="minorHAnsi" w:hAnsiTheme="minorHAnsi" w:cs="Arial"/>
          <w:i/>
          <w:sz w:val="24"/>
          <w:szCs w:val="24"/>
        </w:rPr>
      </w:pPr>
      <w:r>
        <w:rPr>
          <w:rFonts w:asciiTheme="minorHAnsi" w:hAnsiTheme="minorHAnsi" w:cs="Arial"/>
          <w:sz w:val="24"/>
          <w:szCs w:val="24"/>
        </w:rPr>
        <w:t xml:space="preserve">Tabel </w:t>
      </w:r>
      <w:r>
        <w:rPr>
          <w:rFonts w:asciiTheme="minorHAnsi" w:hAnsiTheme="minorHAnsi" w:cs="Arial"/>
          <w:sz w:val="24"/>
          <w:szCs w:val="24"/>
          <w:lang w:val="en-US"/>
        </w:rPr>
        <w:t>2</w:t>
      </w:r>
      <w:r w:rsidR="00304704" w:rsidRPr="001D196A">
        <w:rPr>
          <w:rFonts w:asciiTheme="minorHAnsi" w:hAnsiTheme="minorHAnsi" w:cs="Arial"/>
          <w:sz w:val="24"/>
          <w:szCs w:val="24"/>
        </w:rPr>
        <w:t>.2</w:t>
      </w:r>
      <w:r w:rsidR="00C663F3">
        <w:rPr>
          <w:rFonts w:asciiTheme="minorHAnsi" w:hAnsiTheme="minorHAnsi" w:cs="Arial"/>
          <w:sz w:val="24"/>
          <w:szCs w:val="24"/>
        </w:rPr>
        <w:t>4</w:t>
      </w:r>
    </w:p>
    <w:p w:rsidR="00304704" w:rsidRPr="002438C7" w:rsidRDefault="00304704" w:rsidP="00B975CF">
      <w:pPr>
        <w:pStyle w:val="NoSpacing"/>
        <w:spacing w:line="276" w:lineRule="auto"/>
        <w:ind w:left="993"/>
        <w:jc w:val="center"/>
        <w:rPr>
          <w:rFonts w:asciiTheme="minorHAnsi" w:hAnsiTheme="minorHAnsi" w:cs="Arial"/>
          <w:sz w:val="24"/>
          <w:szCs w:val="24"/>
          <w:lang w:val="en-US"/>
        </w:rPr>
      </w:pPr>
      <w:r w:rsidRPr="001D196A">
        <w:rPr>
          <w:rFonts w:asciiTheme="minorHAnsi" w:hAnsiTheme="minorHAnsi" w:cs="Arial"/>
          <w:sz w:val="24"/>
          <w:szCs w:val="24"/>
        </w:rPr>
        <w:t>Jumlah Kematian Ibu Tahun 2008 – 2012</w:t>
      </w:r>
      <w:r w:rsidR="00B975CF">
        <w:rPr>
          <w:rFonts w:asciiTheme="minorHAnsi" w:hAnsiTheme="minorHAnsi" w:cs="Arial"/>
          <w:sz w:val="24"/>
          <w:szCs w:val="24"/>
        </w:rPr>
        <w:t xml:space="preserve"> </w:t>
      </w:r>
      <w:r w:rsidRPr="001D196A">
        <w:rPr>
          <w:rFonts w:asciiTheme="minorHAnsi" w:hAnsiTheme="minorHAnsi" w:cs="Arial"/>
          <w:sz w:val="24"/>
          <w:szCs w:val="24"/>
        </w:rPr>
        <w:t>Di Kota Cirebon</w:t>
      </w:r>
    </w:p>
    <w:tbl>
      <w:tblPr>
        <w:tblW w:w="8579" w:type="dxa"/>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8"/>
        <w:gridCol w:w="2530"/>
        <w:gridCol w:w="1092"/>
        <w:gridCol w:w="1092"/>
        <w:gridCol w:w="1092"/>
        <w:gridCol w:w="1092"/>
        <w:gridCol w:w="1093"/>
      </w:tblGrid>
      <w:tr w:rsidR="00304704" w:rsidRPr="001D196A" w:rsidTr="009441B5">
        <w:tc>
          <w:tcPr>
            <w:tcW w:w="588"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No.</w:t>
            </w:r>
          </w:p>
        </w:tc>
        <w:tc>
          <w:tcPr>
            <w:tcW w:w="2530"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Uraian</w:t>
            </w:r>
          </w:p>
        </w:tc>
        <w:tc>
          <w:tcPr>
            <w:tcW w:w="5461" w:type="dxa"/>
            <w:gridSpan w:val="5"/>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Tahun</w:t>
            </w:r>
          </w:p>
        </w:tc>
      </w:tr>
      <w:tr w:rsidR="00304704" w:rsidRPr="001D196A" w:rsidTr="009441B5">
        <w:tc>
          <w:tcPr>
            <w:tcW w:w="588" w:type="dxa"/>
            <w:vMerge/>
            <w:vAlign w:val="center"/>
          </w:tcPr>
          <w:p w:rsidR="00304704" w:rsidRPr="001D196A" w:rsidRDefault="00304704" w:rsidP="00CE7393">
            <w:pPr>
              <w:pStyle w:val="NoSpacing"/>
              <w:jc w:val="center"/>
              <w:rPr>
                <w:rFonts w:asciiTheme="minorHAnsi" w:hAnsiTheme="minorHAnsi" w:cs="Arial"/>
                <w:sz w:val="24"/>
                <w:szCs w:val="24"/>
              </w:rPr>
            </w:pPr>
          </w:p>
        </w:tc>
        <w:tc>
          <w:tcPr>
            <w:tcW w:w="2530" w:type="dxa"/>
            <w:vMerge/>
            <w:vAlign w:val="center"/>
          </w:tcPr>
          <w:p w:rsidR="00304704" w:rsidRPr="001D196A" w:rsidRDefault="00304704" w:rsidP="00CE7393">
            <w:pPr>
              <w:pStyle w:val="NoSpacing"/>
              <w:jc w:val="center"/>
              <w:rPr>
                <w:rFonts w:asciiTheme="minorHAnsi" w:hAnsiTheme="minorHAnsi" w:cs="Arial"/>
                <w:sz w:val="24"/>
                <w:szCs w:val="24"/>
              </w:rPr>
            </w:pPr>
          </w:p>
        </w:tc>
        <w:tc>
          <w:tcPr>
            <w:tcW w:w="10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2008</w:t>
            </w:r>
          </w:p>
        </w:tc>
        <w:tc>
          <w:tcPr>
            <w:tcW w:w="10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2009</w:t>
            </w:r>
          </w:p>
        </w:tc>
        <w:tc>
          <w:tcPr>
            <w:tcW w:w="10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2010</w:t>
            </w:r>
          </w:p>
        </w:tc>
        <w:tc>
          <w:tcPr>
            <w:tcW w:w="10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2011</w:t>
            </w:r>
          </w:p>
        </w:tc>
        <w:tc>
          <w:tcPr>
            <w:tcW w:w="1093"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2012</w:t>
            </w:r>
          </w:p>
        </w:tc>
      </w:tr>
      <w:tr w:rsidR="00304704" w:rsidRPr="001D196A" w:rsidTr="009441B5">
        <w:tc>
          <w:tcPr>
            <w:tcW w:w="58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253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10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10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10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10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w:t>
            </w:r>
          </w:p>
        </w:tc>
        <w:tc>
          <w:tcPr>
            <w:tcW w:w="10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w:t>
            </w:r>
          </w:p>
        </w:tc>
      </w:tr>
      <w:tr w:rsidR="00304704" w:rsidRPr="001D196A" w:rsidTr="009441B5">
        <w:tc>
          <w:tcPr>
            <w:tcW w:w="58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2530"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kematian ibu</w:t>
            </w:r>
          </w:p>
        </w:tc>
        <w:tc>
          <w:tcPr>
            <w:tcW w:w="10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10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0</w:t>
            </w:r>
          </w:p>
        </w:tc>
        <w:tc>
          <w:tcPr>
            <w:tcW w:w="10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10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1093"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r>
    </w:tbl>
    <w:p w:rsidR="00304704" w:rsidRPr="0045081A" w:rsidRDefault="00C663F3" w:rsidP="00C663F3">
      <w:pPr>
        <w:pStyle w:val="NoSpacing"/>
        <w:rPr>
          <w:rFonts w:asciiTheme="minorHAnsi" w:hAnsiTheme="minorHAnsi" w:cs="Arial"/>
          <w:i/>
          <w:sz w:val="20"/>
          <w:szCs w:val="20"/>
        </w:rPr>
      </w:pPr>
      <w:r>
        <w:rPr>
          <w:rFonts w:asciiTheme="minorHAnsi" w:hAnsiTheme="minorHAnsi" w:cs="Arial"/>
          <w:sz w:val="24"/>
          <w:szCs w:val="24"/>
        </w:rPr>
        <w:t xml:space="preserve">                  </w:t>
      </w:r>
      <w:r w:rsidR="00304704" w:rsidRPr="0045081A">
        <w:rPr>
          <w:rFonts w:asciiTheme="minorHAnsi" w:hAnsiTheme="minorHAnsi" w:cs="Arial"/>
          <w:i/>
          <w:sz w:val="20"/>
          <w:szCs w:val="20"/>
        </w:rPr>
        <w:t>Sumber : Dinas Kesehatan Kota Cirebon.</w:t>
      </w:r>
    </w:p>
    <w:p w:rsidR="00304704" w:rsidRPr="0045081A" w:rsidRDefault="00C663F3" w:rsidP="00C663F3">
      <w:pPr>
        <w:pStyle w:val="NoSpacing"/>
        <w:rPr>
          <w:rFonts w:asciiTheme="minorHAnsi" w:hAnsiTheme="minorHAnsi" w:cs="Arial"/>
          <w:i/>
          <w:sz w:val="20"/>
          <w:szCs w:val="20"/>
        </w:rPr>
      </w:pPr>
      <w:r w:rsidRPr="0045081A">
        <w:rPr>
          <w:rFonts w:asciiTheme="minorHAnsi" w:hAnsiTheme="minorHAnsi" w:cs="Arial"/>
          <w:i/>
          <w:sz w:val="20"/>
          <w:szCs w:val="20"/>
        </w:rPr>
        <w:t xml:space="preserve">                     </w:t>
      </w:r>
      <w:r w:rsidR="00304704" w:rsidRPr="0045081A">
        <w:rPr>
          <w:rFonts w:asciiTheme="minorHAnsi" w:hAnsiTheme="minorHAnsi" w:cs="Arial"/>
          <w:i/>
          <w:sz w:val="20"/>
          <w:szCs w:val="20"/>
        </w:rPr>
        <w:t>*) keadaan s/d bulan Oktober 2012.</w:t>
      </w:r>
    </w:p>
    <w:p w:rsidR="00304704" w:rsidRPr="001D196A" w:rsidRDefault="00304704" w:rsidP="00304704">
      <w:pPr>
        <w:pStyle w:val="NoSpacing"/>
        <w:spacing w:line="360" w:lineRule="auto"/>
        <w:ind w:left="1418"/>
        <w:jc w:val="both"/>
        <w:rPr>
          <w:rFonts w:asciiTheme="minorHAnsi" w:hAnsiTheme="minorHAnsi" w:cs="Arial"/>
          <w:sz w:val="24"/>
          <w:szCs w:val="24"/>
        </w:rPr>
      </w:pPr>
    </w:p>
    <w:p w:rsidR="00304704" w:rsidRPr="001D196A" w:rsidRDefault="00304704" w:rsidP="00DC35FD">
      <w:pPr>
        <w:pStyle w:val="NoSpacing"/>
        <w:numPr>
          <w:ilvl w:val="0"/>
          <w:numId w:val="11"/>
        </w:numPr>
        <w:spacing w:line="360" w:lineRule="auto"/>
        <w:ind w:left="993" w:hanging="284"/>
        <w:jc w:val="both"/>
        <w:rPr>
          <w:rFonts w:asciiTheme="minorHAnsi" w:hAnsiTheme="minorHAnsi" w:cs="Arial"/>
          <w:sz w:val="24"/>
          <w:szCs w:val="24"/>
        </w:rPr>
      </w:pPr>
      <w:r w:rsidRPr="001D196A">
        <w:rPr>
          <w:rFonts w:asciiTheme="minorHAnsi" w:hAnsiTheme="minorHAnsi" w:cs="Arial"/>
          <w:sz w:val="24"/>
          <w:szCs w:val="24"/>
        </w:rPr>
        <w:t>Angka Kematian Bayi (AKB).</w:t>
      </w:r>
    </w:p>
    <w:p w:rsidR="00304704" w:rsidRPr="001D196A" w:rsidRDefault="00304704" w:rsidP="00304704">
      <w:pPr>
        <w:pStyle w:val="NoSpacing"/>
        <w:spacing w:line="276" w:lineRule="auto"/>
        <w:ind w:left="1418"/>
        <w:jc w:val="both"/>
        <w:rPr>
          <w:rFonts w:asciiTheme="minorHAnsi" w:hAnsiTheme="minorHAnsi" w:cs="Arial"/>
          <w:sz w:val="24"/>
          <w:szCs w:val="24"/>
        </w:rPr>
      </w:pPr>
    </w:p>
    <w:p w:rsidR="00304704" w:rsidRPr="001D196A" w:rsidRDefault="00304704" w:rsidP="00304704">
      <w:pPr>
        <w:pStyle w:val="ListParagraph"/>
        <w:spacing w:line="360" w:lineRule="auto"/>
        <w:ind w:left="993"/>
        <w:jc w:val="both"/>
        <w:rPr>
          <w:rFonts w:asciiTheme="minorHAnsi" w:hAnsiTheme="minorHAnsi" w:cs="Arial"/>
          <w:sz w:val="24"/>
          <w:szCs w:val="24"/>
          <w:lang w:val="id-ID"/>
        </w:rPr>
      </w:pPr>
      <w:r w:rsidRPr="001D196A">
        <w:rPr>
          <w:rFonts w:asciiTheme="minorHAnsi" w:hAnsiTheme="minorHAnsi" w:cs="Arial"/>
          <w:sz w:val="24"/>
          <w:szCs w:val="24"/>
          <w:lang w:val="id-ID"/>
        </w:rPr>
        <w:t>Angka kematian bayi merupakan indikator yang sangat penting untuk mengetahui gambaran tingkat permasalahan kesehatan masyarakat. Faktor yang berkaitan dengan penyebab kematian bayi antara lain adalah tingkat pelayanan antenatal, status gizi ibu hamil, tingkat keberhasilan program Kesehatan Ibu dan Anak (KIA) serta kondisi lingkungan sosial dan ekonomi.</w:t>
      </w:r>
    </w:p>
    <w:p w:rsidR="00304704" w:rsidRPr="001D196A" w:rsidRDefault="00304704" w:rsidP="00304704">
      <w:pPr>
        <w:pStyle w:val="ListParagraph"/>
        <w:ind w:left="993"/>
        <w:jc w:val="both"/>
        <w:rPr>
          <w:rFonts w:asciiTheme="minorHAnsi" w:hAnsiTheme="minorHAnsi" w:cs="Arial"/>
          <w:sz w:val="24"/>
          <w:szCs w:val="24"/>
          <w:lang w:val="id-ID"/>
        </w:rPr>
      </w:pPr>
    </w:p>
    <w:p w:rsidR="00304704" w:rsidRPr="001D196A" w:rsidRDefault="00304704" w:rsidP="00304704">
      <w:pPr>
        <w:pStyle w:val="ListParagraph"/>
        <w:spacing w:line="360" w:lineRule="auto"/>
        <w:ind w:left="993"/>
        <w:jc w:val="both"/>
        <w:rPr>
          <w:rFonts w:asciiTheme="minorHAnsi" w:hAnsiTheme="minorHAnsi" w:cs="Arial"/>
          <w:sz w:val="24"/>
          <w:szCs w:val="24"/>
          <w:lang w:val="id-ID"/>
        </w:rPr>
      </w:pPr>
      <w:r w:rsidRPr="001D196A">
        <w:rPr>
          <w:rFonts w:asciiTheme="minorHAnsi" w:hAnsiTheme="minorHAnsi" w:cs="Arial"/>
          <w:sz w:val="24"/>
          <w:szCs w:val="24"/>
          <w:lang w:val="id-ID"/>
        </w:rPr>
        <w:t>Kematian bayi di Kota Cirebon pada tahun 2011 sebanyak 67 per 5.636 lahir hidup atau mengalami kenaikan sebanyak 15 orang dari tahun 2010 yang mencapai 52 per 5.520 lahir hidup. Penyebab kematian terbesar disebabkan asfiksia sebanyak 13 bayi, infeksi 12 bayi dan Berat Bayi Lahir Rendah (BBLR) sebanyak 10 bayi.</w:t>
      </w:r>
    </w:p>
    <w:p w:rsidR="00304704" w:rsidRPr="001D196A" w:rsidRDefault="00304704" w:rsidP="00304704">
      <w:pPr>
        <w:pStyle w:val="ListParagraph"/>
        <w:ind w:left="993"/>
        <w:jc w:val="both"/>
        <w:rPr>
          <w:rFonts w:asciiTheme="minorHAnsi" w:hAnsiTheme="minorHAnsi" w:cs="Arial"/>
          <w:sz w:val="24"/>
          <w:szCs w:val="24"/>
        </w:rPr>
      </w:pPr>
    </w:p>
    <w:p w:rsidR="00304704" w:rsidRPr="001D196A" w:rsidRDefault="00304704" w:rsidP="00304704">
      <w:pPr>
        <w:pStyle w:val="ListParagraph"/>
        <w:spacing w:line="360" w:lineRule="auto"/>
        <w:ind w:left="993"/>
        <w:jc w:val="both"/>
        <w:rPr>
          <w:rFonts w:asciiTheme="minorHAnsi" w:hAnsiTheme="minorHAnsi" w:cs="Arial"/>
          <w:sz w:val="24"/>
          <w:szCs w:val="24"/>
          <w:lang w:val="id-ID"/>
        </w:rPr>
      </w:pPr>
      <w:r w:rsidRPr="001D196A">
        <w:rPr>
          <w:rFonts w:asciiTheme="minorHAnsi" w:hAnsiTheme="minorHAnsi" w:cs="Arial"/>
          <w:sz w:val="24"/>
          <w:szCs w:val="24"/>
          <w:lang w:val="id-ID"/>
        </w:rPr>
        <w:t>Berikut digambarkan jumlah kematian bayi di Kota Cirebon periode tahun 2008 – 2011.</w:t>
      </w:r>
    </w:p>
    <w:p w:rsidR="00304704" w:rsidRPr="001D196A" w:rsidRDefault="006E7AF3" w:rsidP="00193CCF">
      <w:pPr>
        <w:pStyle w:val="ListParagraph"/>
        <w:spacing w:after="0" w:line="271" w:lineRule="auto"/>
        <w:ind w:left="1411"/>
        <w:jc w:val="center"/>
        <w:rPr>
          <w:rFonts w:asciiTheme="minorHAnsi" w:hAnsiTheme="minorHAnsi" w:cs="Arial"/>
          <w:sz w:val="24"/>
          <w:szCs w:val="24"/>
          <w:lang w:val="id-ID"/>
        </w:rPr>
      </w:pPr>
      <w:r>
        <w:rPr>
          <w:rFonts w:asciiTheme="minorHAnsi" w:hAnsiTheme="minorHAnsi" w:cs="Arial"/>
          <w:sz w:val="24"/>
          <w:szCs w:val="24"/>
          <w:lang w:val="id-ID"/>
        </w:rPr>
        <w:lastRenderedPageBreak/>
        <w:t xml:space="preserve">Tabel </w:t>
      </w:r>
      <w:r>
        <w:rPr>
          <w:rFonts w:asciiTheme="minorHAnsi" w:hAnsiTheme="minorHAnsi" w:cs="Arial"/>
          <w:sz w:val="24"/>
          <w:szCs w:val="24"/>
        </w:rPr>
        <w:t>2</w:t>
      </w:r>
      <w:r w:rsidR="00C663F3">
        <w:rPr>
          <w:rFonts w:asciiTheme="minorHAnsi" w:hAnsiTheme="minorHAnsi" w:cs="Arial"/>
          <w:sz w:val="24"/>
          <w:szCs w:val="24"/>
          <w:lang w:val="id-ID"/>
        </w:rPr>
        <w:t>.25</w:t>
      </w:r>
    </w:p>
    <w:p w:rsidR="00304704" w:rsidRDefault="00304704" w:rsidP="00193CCF">
      <w:pPr>
        <w:pStyle w:val="ListParagraph"/>
        <w:spacing w:after="0" w:line="271" w:lineRule="auto"/>
        <w:ind w:left="1411"/>
        <w:jc w:val="center"/>
        <w:rPr>
          <w:rFonts w:asciiTheme="minorHAnsi" w:hAnsiTheme="minorHAnsi" w:cs="Arial"/>
          <w:sz w:val="24"/>
          <w:szCs w:val="24"/>
          <w:lang w:val="id-ID"/>
        </w:rPr>
      </w:pPr>
      <w:r w:rsidRPr="001D196A">
        <w:rPr>
          <w:rFonts w:asciiTheme="minorHAnsi" w:hAnsiTheme="minorHAnsi" w:cs="Arial"/>
          <w:sz w:val="24"/>
          <w:szCs w:val="24"/>
          <w:lang w:val="id-ID"/>
        </w:rPr>
        <w:t>Jumlah Kematian Bayi Tahun 2008 – 2011</w:t>
      </w:r>
      <w:r w:rsidR="00C663F3">
        <w:rPr>
          <w:rFonts w:asciiTheme="minorHAnsi" w:hAnsiTheme="minorHAnsi" w:cs="Arial"/>
          <w:sz w:val="24"/>
          <w:szCs w:val="24"/>
          <w:lang w:val="id-ID"/>
        </w:rPr>
        <w:t xml:space="preserve"> </w:t>
      </w:r>
      <w:r w:rsidRPr="001D196A">
        <w:rPr>
          <w:rFonts w:asciiTheme="minorHAnsi" w:hAnsiTheme="minorHAnsi" w:cs="Arial"/>
          <w:sz w:val="24"/>
          <w:szCs w:val="24"/>
          <w:lang w:val="id-ID"/>
        </w:rPr>
        <w:t>Di Kota Cirebon</w:t>
      </w:r>
    </w:p>
    <w:tbl>
      <w:tblPr>
        <w:tblW w:w="0" w:type="auto"/>
        <w:tblInd w:w="1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0"/>
        <w:gridCol w:w="2096"/>
        <w:gridCol w:w="966"/>
        <w:gridCol w:w="992"/>
        <w:gridCol w:w="992"/>
        <w:gridCol w:w="992"/>
        <w:gridCol w:w="992"/>
      </w:tblGrid>
      <w:tr w:rsidR="00304704" w:rsidRPr="001D196A" w:rsidTr="00CE7393">
        <w:tc>
          <w:tcPr>
            <w:tcW w:w="590" w:type="dxa"/>
            <w:vMerge w:val="restart"/>
            <w:vAlign w:val="center"/>
          </w:tcPr>
          <w:p w:rsidR="00304704" w:rsidRPr="001D196A" w:rsidRDefault="00304704" w:rsidP="00CE7393">
            <w:pPr>
              <w:pStyle w:val="ListParagraph"/>
              <w:spacing w:after="0" w:line="240" w:lineRule="auto"/>
              <w:ind w:left="0"/>
              <w:jc w:val="center"/>
              <w:rPr>
                <w:rFonts w:asciiTheme="minorHAnsi" w:hAnsiTheme="minorHAnsi" w:cs="Arial"/>
                <w:sz w:val="24"/>
                <w:szCs w:val="24"/>
                <w:lang w:val="id-ID"/>
              </w:rPr>
            </w:pPr>
            <w:r w:rsidRPr="001D196A">
              <w:rPr>
                <w:rFonts w:asciiTheme="minorHAnsi" w:hAnsiTheme="minorHAnsi" w:cs="Arial"/>
                <w:sz w:val="24"/>
                <w:szCs w:val="24"/>
                <w:lang w:val="id-ID"/>
              </w:rPr>
              <w:t>No.</w:t>
            </w:r>
          </w:p>
        </w:tc>
        <w:tc>
          <w:tcPr>
            <w:tcW w:w="2096" w:type="dxa"/>
            <w:vMerge w:val="restart"/>
            <w:vAlign w:val="center"/>
          </w:tcPr>
          <w:p w:rsidR="00304704" w:rsidRPr="001D196A" w:rsidRDefault="00304704" w:rsidP="00CE7393">
            <w:pPr>
              <w:pStyle w:val="ListParagraph"/>
              <w:spacing w:after="0" w:line="240" w:lineRule="auto"/>
              <w:ind w:left="0"/>
              <w:jc w:val="center"/>
              <w:rPr>
                <w:rFonts w:asciiTheme="minorHAnsi" w:hAnsiTheme="minorHAnsi" w:cs="Arial"/>
                <w:sz w:val="24"/>
                <w:szCs w:val="24"/>
                <w:lang w:val="id-ID"/>
              </w:rPr>
            </w:pPr>
            <w:r w:rsidRPr="001D196A">
              <w:rPr>
                <w:rFonts w:asciiTheme="minorHAnsi" w:hAnsiTheme="minorHAnsi" w:cs="Arial"/>
                <w:sz w:val="24"/>
                <w:szCs w:val="24"/>
                <w:lang w:val="id-ID"/>
              </w:rPr>
              <w:t>Uraian</w:t>
            </w:r>
          </w:p>
        </w:tc>
        <w:tc>
          <w:tcPr>
            <w:tcW w:w="4934" w:type="dxa"/>
            <w:gridSpan w:val="5"/>
            <w:vAlign w:val="center"/>
          </w:tcPr>
          <w:p w:rsidR="00304704" w:rsidRPr="001D196A" w:rsidRDefault="00304704" w:rsidP="00CE7393">
            <w:pPr>
              <w:pStyle w:val="ListParagraph"/>
              <w:spacing w:after="0" w:line="240" w:lineRule="auto"/>
              <w:ind w:left="0"/>
              <w:jc w:val="center"/>
              <w:rPr>
                <w:rFonts w:asciiTheme="minorHAnsi" w:hAnsiTheme="minorHAnsi" w:cs="Arial"/>
                <w:sz w:val="24"/>
                <w:szCs w:val="24"/>
                <w:lang w:val="id-ID"/>
              </w:rPr>
            </w:pPr>
            <w:r w:rsidRPr="001D196A">
              <w:rPr>
                <w:rFonts w:asciiTheme="minorHAnsi" w:hAnsiTheme="minorHAnsi" w:cs="Arial"/>
                <w:sz w:val="24"/>
                <w:szCs w:val="24"/>
                <w:lang w:val="id-ID"/>
              </w:rPr>
              <w:t>Tahun</w:t>
            </w:r>
          </w:p>
        </w:tc>
      </w:tr>
      <w:tr w:rsidR="00304704" w:rsidRPr="001D196A" w:rsidTr="00CE7393">
        <w:tc>
          <w:tcPr>
            <w:tcW w:w="590" w:type="dxa"/>
            <w:vMerge/>
            <w:vAlign w:val="center"/>
          </w:tcPr>
          <w:p w:rsidR="00304704" w:rsidRPr="001D196A" w:rsidRDefault="00304704" w:rsidP="00CE7393">
            <w:pPr>
              <w:pStyle w:val="ListParagraph"/>
              <w:spacing w:after="0" w:line="240" w:lineRule="auto"/>
              <w:ind w:left="0"/>
              <w:jc w:val="center"/>
              <w:rPr>
                <w:rFonts w:asciiTheme="minorHAnsi" w:hAnsiTheme="minorHAnsi" w:cs="Arial"/>
                <w:sz w:val="24"/>
                <w:szCs w:val="24"/>
                <w:lang w:val="id-ID"/>
              </w:rPr>
            </w:pPr>
          </w:p>
        </w:tc>
        <w:tc>
          <w:tcPr>
            <w:tcW w:w="2096" w:type="dxa"/>
            <w:vMerge/>
            <w:vAlign w:val="center"/>
          </w:tcPr>
          <w:p w:rsidR="00304704" w:rsidRPr="001D196A" w:rsidRDefault="00304704" w:rsidP="00CE7393">
            <w:pPr>
              <w:pStyle w:val="ListParagraph"/>
              <w:spacing w:after="0" w:line="240" w:lineRule="auto"/>
              <w:ind w:left="0"/>
              <w:jc w:val="center"/>
              <w:rPr>
                <w:rFonts w:asciiTheme="minorHAnsi" w:hAnsiTheme="minorHAnsi" w:cs="Arial"/>
                <w:sz w:val="24"/>
                <w:szCs w:val="24"/>
                <w:lang w:val="id-ID"/>
              </w:rPr>
            </w:pPr>
          </w:p>
        </w:tc>
        <w:tc>
          <w:tcPr>
            <w:tcW w:w="966" w:type="dxa"/>
            <w:vAlign w:val="center"/>
          </w:tcPr>
          <w:p w:rsidR="00304704" w:rsidRPr="001D196A" w:rsidRDefault="00304704" w:rsidP="00CE7393">
            <w:pPr>
              <w:pStyle w:val="ListParagraph"/>
              <w:spacing w:after="0" w:line="240" w:lineRule="auto"/>
              <w:ind w:left="0"/>
              <w:jc w:val="center"/>
              <w:rPr>
                <w:rFonts w:asciiTheme="minorHAnsi" w:hAnsiTheme="minorHAnsi" w:cs="Arial"/>
                <w:sz w:val="24"/>
                <w:szCs w:val="24"/>
                <w:lang w:val="id-ID"/>
              </w:rPr>
            </w:pPr>
            <w:r w:rsidRPr="001D196A">
              <w:rPr>
                <w:rFonts w:asciiTheme="minorHAnsi" w:hAnsiTheme="minorHAnsi" w:cs="Arial"/>
                <w:sz w:val="24"/>
                <w:szCs w:val="24"/>
                <w:lang w:val="id-ID"/>
              </w:rPr>
              <w:t>2008</w:t>
            </w:r>
          </w:p>
        </w:tc>
        <w:tc>
          <w:tcPr>
            <w:tcW w:w="992" w:type="dxa"/>
          </w:tcPr>
          <w:p w:rsidR="00304704" w:rsidRPr="001D196A" w:rsidRDefault="00304704" w:rsidP="00CE7393">
            <w:pPr>
              <w:pStyle w:val="ListParagraph"/>
              <w:spacing w:after="0" w:line="240" w:lineRule="auto"/>
              <w:ind w:left="0"/>
              <w:jc w:val="center"/>
              <w:rPr>
                <w:rFonts w:asciiTheme="minorHAnsi" w:hAnsiTheme="minorHAnsi" w:cs="Arial"/>
                <w:sz w:val="24"/>
                <w:szCs w:val="24"/>
                <w:lang w:val="id-ID"/>
              </w:rPr>
            </w:pPr>
            <w:r w:rsidRPr="001D196A">
              <w:rPr>
                <w:rFonts w:asciiTheme="minorHAnsi" w:hAnsiTheme="minorHAnsi" w:cs="Arial"/>
                <w:sz w:val="24"/>
                <w:szCs w:val="24"/>
                <w:lang w:val="id-ID"/>
              </w:rPr>
              <w:t>2009</w:t>
            </w:r>
          </w:p>
        </w:tc>
        <w:tc>
          <w:tcPr>
            <w:tcW w:w="992" w:type="dxa"/>
            <w:vAlign w:val="center"/>
          </w:tcPr>
          <w:p w:rsidR="00304704" w:rsidRPr="001D196A" w:rsidRDefault="00304704" w:rsidP="00CE7393">
            <w:pPr>
              <w:pStyle w:val="ListParagraph"/>
              <w:spacing w:after="0" w:line="240" w:lineRule="auto"/>
              <w:ind w:left="0"/>
              <w:jc w:val="center"/>
              <w:rPr>
                <w:rFonts w:asciiTheme="minorHAnsi" w:hAnsiTheme="minorHAnsi" w:cs="Arial"/>
                <w:sz w:val="24"/>
                <w:szCs w:val="24"/>
                <w:lang w:val="id-ID"/>
              </w:rPr>
            </w:pPr>
            <w:r w:rsidRPr="001D196A">
              <w:rPr>
                <w:rFonts w:asciiTheme="minorHAnsi" w:hAnsiTheme="minorHAnsi" w:cs="Arial"/>
                <w:sz w:val="24"/>
                <w:szCs w:val="24"/>
                <w:lang w:val="id-ID"/>
              </w:rPr>
              <w:t>2010</w:t>
            </w:r>
          </w:p>
        </w:tc>
        <w:tc>
          <w:tcPr>
            <w:tcW w:w="992" w:type="dxa"/>
            <w:vAlign w:val="center"/>
          </w:tcPr>
          <w:p w:rsidR="00304704" w:rsidRPr="001D196A" w:rsidRDefault="00304704" w:rsidP="00CE7393">
            <w:pPr>
              <w:pStyle w:val="ListParagraph"/>
              <w:spacing w:after="0" w:line="240" w:lineRule="auto"/>
              <w:ind w:left="0"/>
              <w:jc w:val="center"/>
              <w:rPr>
                <w:rFonts w:asciiTheme="minorHAnsi" w:hAnsiTheme="minorHAnsi" w:cs="Arial"/>
                <w:sz w:val="24"/>
                <w:szCs w:val="24"/>
                <w:lang w:val="id-ID"/>
              </w:rPr>
            </w:pPr>
            <w:r w:rsidRPr="001D196A">
              <w:rPr>
                <w:rFonts w:asciiTheme="minorHAnsi" w:hAnsiTheme="minorHAnsi" w:cs="Arial"/>
                <w:sz w:val="24"/>
                <w:szCs w:val="24"/>
                <w:lang w:val="id-ID"/>
              </w:rPr>
              <w:t>2011</w:t>
            </w:r>
          </w:p>
        </w:tc>
        <w:tc>
          <w:tcPr>
            <w:tcW w:w="992" w:type="dxa"/>
            <w:vAlign w:val="center"/>
          </w:tcPr>
          <w:p w:rsidR="00304704" w:rsidRPr="001D196A" w:rsidRDefault="00304704" w:rsidP="00CE7393">
            <w:pPr>
              <w:pStyle w:val="ListParagraph"/>
              <w:spacing w:after="0" w:line="240" w:lineRule="auto"/>
              <w:ind w:left="0"/>
              <w:jc w:val="center"/>
              <w:rPr>
                <w:rFonts w:asciiTheme="minorHAnsi" w:hAnsiTheme="minorHAnsi" w:cs="Arial"/>
                <w:sz w:val="24"/>
                <w:szCs w:val="24"/>
                <w:lang w:val="id-ID"/>
              </w:rPr>
            </w:pPr>
            <w:r w:rsidRPr="001D196A">
              <w:rPr>
                <w:rFonts w:asciiTheme="minorHAnsi" w:hAnsiTheme="minorHAnsi" w:cs="Arial"/>
                <w:sz w:val="24"/>
                <w:szCs w:val="24"/>
                <w:lang w:val="id-ID"/>
              </w:rPr>
              <w:t>2012</w:t>
            </w:r>
          </w:p>
        </w:tc>
      </w:tr>
      <w:tr w:rsidR="00304704" w:rsidRPr="001D196A" w:rsidTr="00CE7393">
        <w:tc>
          <w:tcPr>
            <w:tcW w:w="590" w:type="dxa"/>
          </w:tcPr>
          <w:p w:rsidR="00304704" w:rsidRPr="001D196A" w:rsidRDefault="00304704" w:rsidP="00CE7393">
            <w:pPr>
              <w:pStyle w:val="ListParagraph"/>
              <w:spacing w:after="0" w:line="240" w:lineRule="auto"/>
              <w:ind w:left="0"/>
              <w:jc w:val="center"/>
              <w:rPr>
                <w:rFonts w:asciiTheme="minorHAnsi" w:hAnsiTheme="minorHAnsi" w:cs="Arial"/>
                <w:sz w:val="24"/>
                <w:szCs w:val="24"/>
                <w:lang w:val="id-ID"/>
              </w:rPr>
            </w:pPr>
            <w:r w:rsidRPr="001D196A">
              <w:rPr>
                <w:rFonts w:asciiTheme="minorHAnsi" w:hAnsiTheme="minorHAnsi" w:cs="Arial"/>
                <w:sz w:val="24"/>
                <w:szCs w:val="24"/>
                <w:lang w:val="id-ID"/>
              </w:rPr>
              <w:t>(1)</w:t>
            </w:r>
          </w:p>
        </w:tc>
        <w:tc>
          <w:tcPr>
            <w:tcW w:w="2096" w:type="dxa"/>
          </w:tcPr>
          <w:p w:rsidR="00304704" w:rsidRPr="001D196A" w:rsidRDefault="00304704" w:rsidP="00CE7393">
            <w:pPr>
              <w:pStyle w:val="ListParagraph"/>
              <w:spacing w:after="0" w:line="240" w:lineRule="auto"/>
              <w:ind w:left="0"/>
              <w:jc w:val="center"/>
              <w:rPr>
                <w:rFonts w:asciiTheme="minorHAnsi" w:hAnsiTheme="minorHAnsi" w:cs="Arial"/>
                <w:sz w:val="24"/>
                <w:szCs w:val="24"/>
                <w:lang w:val="id-ID"/>
              </w:rPr>
            </w:pPr>
            <w:r w:rsidRPr="001D196A">
              <w:rPr>
                <w:rFonts w:asciiTheme="minorHAnsi" w:hAnsiTheme="minorHAnsi" w:cs="Arial"/>
                <w:sz w:val="24"/>
                <w:szCs w:val="24"/>
                <w:lang w:val="id-ID"/>
              </w:rPr>
              <w:t>(2)</w:t>
            </w:r>
          </w:p>
        </w:tc>
        <w:tc>
          <w:tcPr>
            <w:tcW w:w="966" w:type="dxa"/>
          </w:tcPr>
          <w:p w:rsidR="00304704" w:rsidRPr="001D196A" w:rsidRDefault="00304704" w:rsidP="00CE7393">
            <w:pPr>
              <w:pStyle w:val="ListParagraph"/>
              <w:spacing w:after="0" w:line="240" w:lineRule="auto"/>
              <w:ind w:left="0"/>
              <w:jc w:val="center"/>
              <w:rPr>
                <w:rFonts w:asciiTheme="minorHAnsi" w:hAnsiTheme="minorHAnsi" w:cs="Arial"/>
                <w:sz w:val="24"/>
                <w:szCs w:val="24"/>
                <w:lang w:val="id-ID"/>
              </w:rPr>
            </w:pPr>
            <w:r w:rsidRPr="001D196A">
              <w:rPr>
                <w:rFonts w:asciiTheme="minorHAnsi" w:hAnsiTheme="minorHAnsi" w:cs="Arial"/>
                <w:sz w:val="24"/>
                <w:szCs w:val="24"/>
                <w:lang w:val="id-ID"/>
              </w:rPr>
              <w:t>(3)</w:t>
            </w:r>
          </w:p>
        </w:tc>
        <w:tc>
          <w:tcPr>
            <w:tcW w:w="992" w:type="dxa"/>
          </w:tcPr>
          <w:p w:rsidR="00304704" w:rsidRPr="001D196A" w:rsidRDefault="00304704" w:rsidP="00CE7393">
            <w:pPr>
              <w:pStyle w:val="ListParagraph"/>
              <w:spacing w:after="0" w:line="240" w:lineRule="auto"/>
              <w:ind w:left="0"/>
              <w:jc w:val="center"/>
              <w:rPr>
                <w:rFonts w:asciiTheme="minorHAnsi" w:hAnsiTheme="minorHAnsi" w:cs="Arial"/>
                <w:sz w:val="24"/>
                <w:szCs w:val="24"/>
                <w:lang w:val="id-ID"/>
              </w:rPr>
            </w:pPr>
            <w:r w:rsidRPr="001D196A">
              <w:rPr>
                <w:rFonts w:asciiTheme="minorHAnsi" w:hAnsiTheme="minorHAnsi" w:cs="Arial"/>
                <w:sz w:val="24"/>
                <w:szCs w:val="24"/>
                <w:lang w:val="id-ID"/>
              </w:rPr>
              <w:t>(4)</w:t>
            </w:r>
          </w:p>
        </w:tc>
        <w:tc>
          <w:tcPr>
            <w:tcW w:w="992" w:type="dxa"/>
          </w:tcPr>
          <w:p w:rsidR="00304704" w:rsidRPr="001D196A" w:rsidRDefault="00304704" w:rsidP="00CE7393">
            <w:pPr>
              <w:pStyle w:val="ListParagraph"/>
              <w:spacing w:after="0" w:line="240" w:lineRule="auto"/>
              <w:ind w:left="0"/>
              <w:jc w:val="center"/>
              <w:rPr>
                <w:rFonts w:asciiTheme="minorHAnsi" w:hAnsiTheme="minorHAnsi" w:cs="Arial"/>
                <w:sz w:val="24"/>
                <w:szCs w:val="24"/>
                <w:lang w:val="id-ID"/>
              </w:rPr>
            </w:pPr>
            <w:r w:rsidRPr="001D196A">
              <w:rPr>
                <w:rFonts w:asciiTheme="minorHAnsi" w:hAnsiTheme="minorHAnsi" w:cs="Arial"/>
                <w:sz w:val="24"/>
                <w:szCs w:val="24"/>
                <w:lang w:val="id-ID"/>
              </w:rPr>
              <w:t>(5)</w:t>
            </w:r>
          </w:p>
        </w:tc>
        <w:tc>
          <w:tcPr>
            <w:tcW w:w="992" w:type="dxa"/>
          </w:tcPr>
          <w:p w:rsidR="00304704" w:rsidRPr="001D196A" w:rsidRDefault="00304704" w:rsidP="00CE7393">
            <w:pPr>
              <w:pStyle w:val="ListParagraph"/>
              <w:spacing w:after="0" w:line="240" w:lineRule="auto"/>
              <w:ind w:left="0"/>
              <w:jc w:val="center"/>
              <w:rPr>
                <w:rFonts w:asciiTheme="minorHAnsi" w:hAnsiTheme="minorHAnsi" w:cs="Arial"/>
                <w:sz w:val="24"/>
                <w:szCs w:val="24"/>
                <w:lang w:val="id-ID"/>
              </w:rPr>
            </w:pPr>
            <w:r w:rsidRPr="001D196A">
              <w:rPr>
                <w:rFonts w:asciiTheme="minorHAnsi" w:hAnsiTheme="minorHAnsi" w:cs="Arial"/>
                <w:sz w:val="24"/>
                <w:szCs w:val="24"/>
                <w:lang w:val="id-ID"/>
              </w:rPr>
              <w:t>(6)</w:t>
            </w:r>
          </w:p>
        </w:tc>
        <w:tc>
          <w:tcPr>
            <w:tcW w:w="992" w:type="dxa"/>
          </w:tcPr>
          <w:p w:rsidR="00304704" w:rsidRPr="001D196A" w:rsidRDefault="00304704" w:rsidP="00CE7393">
            <w:pPr>
              <w:pStyle w:val="ListParagraph"/>
              <w:spacing w:after="0" w:line="240" w:lineRule="auto"/>
              <w:ind w:left="0"/>
              <w:jc w:val="center"/>
              <w:rPr>
                <w:rFonts w:asciiTheme="minorHAnsi" w:hAnsiTheme="minorHAnsi" w:cs="Arial"/>
                <w:sz w:val="24"/>
                <w:szCs w:val="24"/>
                <w:lang w:val="id-ID"/>
              </w:rPr>
            </w:pPr>
            <w:r w:rsidRPr="001D196A">
              <w:rPr>
                <w:rFonts w:asciiTheme="minorHAnsi" w:hAnsiTheme="minorHAnsi" w:cs="Arial"/>
                <w:sz w:val="24"/>
                <w:szCs w:val="24"/>
                <w:lang w:val="id-ID"/>
              </w:rPr>
              <w:t>(7)</w:t>
            </w:r>
          </w:p>
        </w:tc>
      </w:tr>
      <w:tr w:rsidR="00304704" w:rsidRPr="001D196A" w:rsidTr="00CE7393">
        <w:tc>
          <w:tcPr>
            <w:tcW w:w="590" w:type="dxa"/>
          </w:tcPr>
          <w:p w:rsidR="00304704" w:rsidRPr="001D196A" w:rsidRDefault="00304704" w:rsidP="00CE7393">
            <w:pPr>
              <w:pStyle w:val="ListParagraph"/>
              <w:spacing w:after="0" w:line="240" w:lineRule="auto"/>
              <w:ind w:left="0"/>
              <w:jc w:val="center"/>
              <w:rPr>
                <w:rFonts w:asciiTheme="minorHAnsi" w:hAnsiTheme="minorHAnsi" w:cs="Arial"/>
                <w:sz w:val="24"/>
                <w:szCs w:val="24"/>
                <w:lang w:val="id-ID"/>
              </w:rPr>
            </w:pPr>
            <w:r w:rsidRPr="001D196A">
              <w:rPr>
                <w:rFonts w:asciiTheme="minorHAnsi" w:hAnsiTheme="minorHAnsi" w:cs="Arial"/>
                <w:sz w:val="24"/>
                <w:szCs w:val="24"/>
                <w:lang w:val="id-ID"/>
              </w:rPr>
              <w:t>1.</w:t>
            </w:r>
          </w:p>
        </w:tc>
        <w:tc>
          <w:tcPr>
            <w:tcW w:w="2096" w:type="dxa"/>
          </w:tcPr>
          <w:p w:rsidR="00304704" w:rsidRPr="001D196A" w:rsidRDefault="00304704" w:rsidP="00CE7393">
            <w:pPr>
              <w:pStyle w:val="ListParagraph"/>
              <w:spacing w:after="0" w:line="240" w:lineRule="auto"/>
              <w:ind w:left="0"/>
              <w:rPr>
                <w:rFonts w:asciiTheme="minorHAnsi" w:hAnsiTheme="minorHAnsi" w:cs="Arial"/>
                <w:sz w:val="24"/>
                <w:szCs w:val="24"/>
                <w:lang w:val="id-ID"/>
              </w:rPr>
            </w:pPr>
            <w:r w:rsidRPr="001D196A">
              <w:rPr>
                <w:rFonts w:asciiTheme="minorHAnsi" w:hAnsiTheme="minorHAnsi" w:cs="Arial"/>
                <w:sz w:val="24"/>
                <w:szCs w:val="24"/>
                <w:lang w:val="id-ID"/>
              </w:rPr>
              <w:t>Jumlah kematian bayi</w:t>
            </w:r>
          </w:p>
        </w:tc>
        <w:tc>
          <w:tcPr>
            <w:tcW w:w="966" w:type="dxa"/>
            <w:vAlign w:val="center"/>
          </w:tcPr>
          <w:p w:rsidR="00304704" w:rsidRPr="001D196A" w:rsidRDefault="00304704" w:rsidP="00CE7393">
            <w:pPr>
              <w:pStyle w:val="ListParagraph"/>
              <w:spacing w:after="0" w:line="240" w:lineRule="auto"/>
              <w:ind w:left="0"/>
              <w:jc w:val="center"/>
              <w:rPr>
                <w:rFonts w:asciiTheme="minorHAnsi" w:hAnsiTheme="minorHAnsi" w:cs="Arial"/>
                <w:sz w:val="24"/>
                <w:szCs w:val="24"/>
                <w:lang w:val="id-ID"/>
              </w:rPr>
            </w:pPr>
            <w:r w:rsidRPr="001D196A">
              <w:rPr>
                <w:rFonts w:asciiTheme="minorHAnsi" w:hAnsiTheme="minorHAnsi" w:cs="Arial"/>
                <w:sz w:val="24"/>
                <w:szCs w:val="24"/>
                <w:lang w:val="id-ID"/>
              </w:rPr>
              <w:t>49</w:t>
            </w:r>
          </w:p>
        </w:tc>
        <w:tc>
          <w:tcPr>
            <w:tcW w:w="992" w:type="dxa"/>
            <w:vAlign w:val="center"/>
          </w:tcPr>
          <w:p w:rsidR="00304704" w:rsidRPr="001D196A" w:rsidRDefault="00304704" w:rsidP="00CE7393">
            <w:pPr>
              <w:pStyle w:val="ListParagraph"/>
              <w:spacing w:after="0" w:line="240" w:lineRule="auto"/>
              <w:ind w:left="0"/>
              <w:jc w:val="center"/>
              <w:rPr>
                <w:rFonts w:asciiTheme="minorHAnsi" w:hAnsiTheme="minorHAnsi" w:cs="Arial"/>
                <w:sz w:val="24"/>
                <w:szCs w:val="24"/>
                <w:lang w:val="id-ID"/>
              </w:rPr>
            </w:pPr>
            <w:r w:rsidRPr="001D196A">
              <w:rPr>
                <w:rFonts w:asciiTheme="minorHAnsi" w:hAnsiTheme="minorHAnsi" w:cs="Arial"/>
                <w:sz w:val="24"/>
                <w:szCs w:val="24"/>
                <w:lang w:val="id-ID"/>
              </w:rPr>
              <w:t>71</w:t>
            </w:r>
          </w:p>
        </w:tc>
        <w:tc>
          <w:tcPr>
            <w:tcW w:w="992" w:type="dxa"/>
            <w:vAlign w:val="center"/>
          </w:tcPr>
          <w:p w:rsidR="00304704" w:rsidRPr="001D196A" w:rsidRDefault="00304704" w:rsidP="00CE7393">
            <w:pPr>
              <w:pStyle w:val="ListParagraph"/>
              <w:spacing w:after="0" w:line="240" w:lineRule="auto"/>
              <w:ind w:left="0"/>
              <w:jc w:val="center"/>
              <w:rPr>
                <w:rFonts w:asciiTheme="minorHAnsi" w:hAnsiTheme="minorHAnsi" w:cs="Arial"/>
                <w:sz w:val="24"/>
                <w:szCs w:val="24"/>
                <w:lang w:val="id-ID"/>
              </w:rPr>
            </w:pPr>
            <w:r w:rsidRPr="001D196A">
              <w:rPr>
                <w:rFonts w:asciiTheme="minorHAnsi" w:hAnsiTheme="minorHAnsi" w:cs="Arial"/>
                <w:sz w:val="24"/>
                <w:szCs w:val="24"/>
                <w:lang w:val="id-ID"/>
              </w:rPr>
              <w:t>52</w:t>
            </w:r>
          </w:p>
        </w:tc>
        <w:tc>
          <w:tcPr>
            <w:tcW w:w="992" w:type="dxa"/>
            <w:vAlign w:val="center"/>
          </w:tcPr>
          <w:p w:rsidR="00304704" w:rsidRPr="001D196A" w:rsidRDefault="00304704" w:rsidP="00CE7393">
            <w:pPr>
              <w:pStyle w:val="ListParagraph"/>
              <w:spacing w:after="0" w:line="240" w:lineRule="auto"/>
              <w:ind w:left="0"/>
              <w:jc w:val="center"/>
              <w:rPr>
                <w:rFonts w:asciiTheme="minorHAnsi" w:hAnsiTheme="minorHAnsi" w:cs="Arial"/>
                <w:sz w:val="24"/>
                <w:szCs w:val="24"/>
                <w:lang w:val="id-ID"/>
              </w:rPr>
            </w:pPr>
            <w:r w:rsidRPr="001D196A">
              <w:rPr>
                <w:rFonts w:asciiTheme="minorHAnsi" w:hAnsiTheme="minorHAnsi" w:cs="Arial"/>
                <w:sz w:val="24"/>
                <w:szCs w:val="24"/>
                <w:lang w:val="id-ID"/>
              </w:rPr>
              <w:t>67</w:t>
            </w:r>
          </w:p>
        </w:tc>
        <w:tc>
          <w:tcPr>
            <w:tcW w:w="992" w:type="dxa"/>
            <w:vAlign w:val="center"/>
          </w:tcPr>
          <w:p w:rsidR="00304704" w:rsidRPr="001D196A" w:rsidRDefault="00304704" w:rsidP="00CE7393">
            <w:pPr>
              <w:pStyle w:val="ListParagraph"/>
              <w:spacing w:after="0" w:line="240" w:lineRule="auto"/>
              <w:ind w:left="0"/>
              <w:jc w:val="center"/>
              <w:rPr>
                <w:rFonts w:asciiTheme="minorHAnsi" w:hAnsiTheme="minorHAnsi" w:cs="Arial"/>
                <w:sz w:val="24"/>
                <w:szCs w:val="24"/>
                <w:lang w:val="id-ID"/>
              </w:rPr>
            </w:pPr>
            <w:r w:rsidRPr="001D196A">
              <w:rPr>
                <w:rFonts w:asciiTheme="minorHAnsi" w:hAnsiTheme="minorHAnsi" w:cs="Arial"/>
                <w:sz w:val="24"/>
                <w:szCs w:val="24"/>
                <w:lang w:val="id-ID"/>
              </w:rPr>
              <w:t>48*)</w:t>
            </w:r>
          </w:p>
        </w:tc>
      </w:tr>
      <w:tr w:rsidR="00304704" w:rsidRPr="001D196A" w:rsidTr="00CE7393">
        <w:tc>
          <w:tcPr>
            <w:tcW w:w="590" w:type="dxa"/>
          </w:tcPr>
          <w:p w:rsidR="00304704" w:rsidRPr="001D196A" w:rsidRDefault="00304704" w:rsidP="00CE7393">
            <w:pPr>
              <w:pStyle w:val="ListParagraph"/>
              <w:spacing w:after="0" w:line="240" w:lineRule="auto"/>
              <w:ind w:left="0"/>
              <w:jc w:val="center"/>
              <w:rPr>
                <w:rFonts w:asciiTheme="minorHAnsi" w:hAnsiTheme="minorHAnsi" w:cs="Arial"/>
                <w:sz w:val="24"/>
                <w:szCs w:val="24"/>
                <w:lang w:val="id-ID"/>
              </w:rPr>
            </w:pPr>
            <w:r w:rsidRPr="001D196A">
              <w:rPr>
                <w:rFonts w:asciiTheme="minorHAnsi" w:hAnsiTheme="minorHAnsi" w:cs="Arial"/>
                <w:sz w:val="24"/>
                <w:szCs w:val="24"/>
                <w:lang w:val="id-ID"/>
              </w:rPr>
              <w:t>2.</w:t>
            </w:r>
          </w:p>
        </w:tc>
        <w:tc>
          <w:tcPr>
            <w:tcW w:w="2096" w:type="dxa"/>
          </w:tcPr>
          <w:p w:rsidR="00304704" w:rsidRPr="001D196A" w:rsidRDefault="00304704" w:rsidP="00CE7393">
            <w:pPr>
              <w:pStyle w:val="ListParagraph"/>
              <w:spacing w:after="0" w:line="240" w:lineRule="auto"/>
              <w:ind w:left="0"/>
              <w:rPr>
                <w:rFonts w:asciiTheme="minorHAnsi" w:hAnsiTheme="minorHAnsi" w:cs="Arial"/>
                <w:sz w:val="24"/>
                <w:szCs w:val="24"/>
                <w:lang w:val="id-ID"/>
              </w:rPr>
            </w:pPr>
            <w:r w:rsidRPr="001D196A">
              <w:rPr>
                <w:rFonts w:asciiTheme="minorHAnsi" w:hAnsiTheme="minorHAnsi" w:cs="Arial"/>
                <w:sz w:val="24"/>
                <w:szCs w:val="24"/>
                <w:lang w:val="id-ID"/>
              </w:rPr>
              <w:t>Jumlah lahir hidup</w:t>
            </w:r>
          </w:p>
        </w:tc>
        <w:tc>
          <w:tcPr>
            <w:tcW w:w="966" w:type="dxa"/>
            <w:vAlign w:val="center"/>
          </w:tcPr>
          <w:p w:rsidR="00304704" w:rsidRPr="001D196A" w:rsidRDefault="00304704" w:rsidP="00CE7393">
            <w:pPr>
              <w:pStyle w:val="ListParagraph"/>
              <w:spacing w:after="0" w:line="240" w:lineRule="auto"/>
              <w:ind w:left="0"/>
              <w:jc w:val="center"/>
              <w:rPr>
                <w:rFonts w:asciiTheme="minorHAnsi" w:hAnsiTheme="minorHAnsi" w:cs="Arial"/>
                <w:sz w:val="24"/>
                <w:szCs w:val="24"/>
                <w:lang w:val="id-ID"/>
              </w:rPr>
            </w:pPr>
            <w:r w:rsidRPr="001D196A">
              <w:rPr>
                <w:rFonts w:asciiTheme="minorHAnsi" w:hAnsiTheme="minorHAnsi" w:cs="Arial"/>
                <w:sz w:val="24"/>
                <w:szCs w:val="24"/>
                <w:lang w:val="id-ID"/>
              </w:rPr>
              <w:t>5.549</w:t>
            </w:r>
          </w:p>
        </w:tc>
        <w:tc>
          <w:tcPr>
            <w:tcW w:w="992" w:type="dxa"/>
            <w:vAlign w:val="center"/>
          </w:tcPr>
          <w:p w:rsidR="00304704" w:rsidRPr="001D196A" w:rsidRDefault="00304704" w:rsidP="00CE7393">
            <w:pPr>
              <w:pStyle w:val="ListParagraph"/>
              <w:spacing w:after="0" w:line="240" w:lineRule="auto"/>
              <w:ind w:left="0"/>
              <w:jc w:val="center"/>
              <w:rPr>
                <w:rFonts w:asciiTheme="minorHAnsi" w:hAnsiTheme="minorHAnsi" w:cs="Arial"/>
                <w:sz w:val="24"/>
                <w:szCs w:val="24"/>
                <w:lang w:val="id-ID"/>
              </w:rPr>
            </w:pPr>
            <w:r w:rsidRPr="001D196A">
              <w:rPr>
                <w:rFonts w:asciiTheme="minorHAnsi" w:hAnsiTheme="minorHAnsi" w:cs="Arial"/>
                <w:sz w:val="24"/>
                <w:szCs w:val="24"/>
                <w:lang w:val="id-ID"/>
              </w:rPr>
              <w:t>5.459</w:t>
            </w:r>
          </w:p>
        </w:tc>
        <w:tc>
          <w:tcPr>
            <w:tcW w:w="992" w:type="dxa"/>
            <w:vAlign w:val="center"/>
          </w:tcPr>
          <w:p w:rsidR="00304704" w:rsidRPr="001D196A" w:rsidRDefault="00304704" w:rsidP="00CE7393">
            <w:pPr>
              <w:pStyle w:val="ListParagraph"/>
              <w:spacing w:after="0" w:line="240" w:lineRule="auto"/>
              <w:ind w:left="0"/>
              <w:jc w:val="center"/>
              <w:rPr>
                <w:rFonts w:asciiTheme="minorHAnsi" w:hAnsiTheme="minorHAnsi" w:cs="Arial"/>
                <w:sz w:val="24"/>
                <w:szCs w:val="24"/>
                <w:lang w:val="id-ID"/>
              </w:rPr>
            </w:pPr>
            <w:r w:rsidRPr="001D196A">
              <w:rPr>
                <w:rFonts w:asciiTheme="minorHAnsi" w:hAnsiTheme="minorHAnsi" w:cs="Arial"/>
                <w:sz w:val="24"/>
                <w:szCs w:val="24"/>
                <w:lang w:val="id-ID"/>
              </w:rPr>
              <w:t>5.520</w:t>
            </w:r>
          </w:p>
        </w:tc>
        <w:tc>
          <w:tcPr>
            <w:tcW w:w="992" w:type="dxa"/>
            <w:vAlign w:val="center"/>
          </w:tcPr>
          <w:p w:rsidR="00304704" w:rsidRPr="001D196A" w:rsidRDefault="00304704" w:rsidP="00CE7393">
            <w:pPr>
              <w:pStyle w:val="ListParagraph"/>
              <w:spacing w:after="0" w:line="240" w:lineRule="auto"/>
              <w:ind w:left="0"/>
              <w:jc w:val="center"/>
              <w:rPr>
                <w:rFonts w:asciiTheme="minorHAnsi" w:hAnsiTheme="minorHAnsi" w:cs="Arial"/>
                <w:sz w:val="24"/>
                <w:szCs w:val="24"/>
                <w:lang w:val="id-ID"/>
              </w:rPr>
            </w:pPr>
            <w:r w:rsidRPr="001D196A">
              <w:rPr>
                <w:rFonts w:asciiTheme="minorHAnsi" w:hAnsiTheme="minorHAnsi" w:cs="Arial"/>
                <w:sz w:val="24"/>
                <w:szCs w:val="24"/>
                <w:lang w:val="id-ID"/>
              </w:rPr>
              <w:t>5.636</w:t>
            </w:r>
          </w:p>
        </w:tc>
        <w:tc>
          <w:tcPr>
            <w:tcW w:w="992" w:type="dxa"/>
            <w:vAlign w:val="center"/>
          </w:tcPr>
          <w:p w:rsidR="00304704" w:rsidRPr="001D196A" w:rsidRDefault="00304704" w:rsidP="00CE7393">
            <w:pPr>
              <w:pStyle w:val="ListParagraph"/>
              <w:spacing w:after="0" w:line="240" w:lineRule="auto"/>
              <w:ind w:left="0"/>
              <w:jc w:val="center"/>
              <w:rPr>
                <w:rFonts w:asciiTheme="minorHAnsi" w:hAnsiTheme="minorHAnsi" w:cs="Arial"/>
                <w:sz w:val="24"/>
                <w:szCs w:val="24"/>
                <w:lang w:val="id-ID"/>
              </w:rPr>
            </w:pPr>
            <w:r w:rsidRPr="001D196A">
              <w:rPr>
                <w:rFonts w:asciiTheme="minorHAnsi" w:hAnsiTheme="minorHAnsi" w:cs="Arial"/>
                <w:sz w:val="24"/>
                <w:szCs w:val="24"/>
                <w:lang w:val="id-ID"/>
              </w:rPr>
              <w:t>-</w:t>
            </w:r>
          </w:p>
        </w:tc>
      </w:tr>
    </w:tbl>
    <w:p w:rsidR="00304704" w:rsidRPr="007033CF" w:rsidRDefault="00304704" w:rsidP="00304704">
      <w:pPr>
        <w:pStyle w:val="ListParagraph"/>
        <w:spacing w:line="240" w:lineRule="auto"/>
        <w:ind w:left="1418"/>
        <w:rPr>
          <w:rFonts w:asciiTheme="minorHAnsi" w:hAnsiTheme="minorHAnsi" w:cs="Arial"/>
          <w:i/>
          <w:sz w:val="20"/>
          <w:szCs w:val="20"/>
          <w:lang w:val="id-ID"/>
        </w:rPr>
      </w:pPr>
      <w:r w:rsidRPr="007033CF">
        <w:rPr>
          <w:rFonts w:asciiTheme="minorHAnsi" w:hAnsiTheme="minorHAnsi" w:cs="Arial"/>
          <w:i/>
          <w:sz w:val="20"/>
          <w:szCs w:val="20"/>
          <w:lang w:val="id-ID"/>
        </w:rPr>
        <w:t>Sumber : Dinas Kesehatan Kota Cirebon.</w:t>
      </w:r>
    </w:p>
    <w:p w:rsidR="00304704" w:rsidRPr="007033CF" w:rsidRDefault="00304704" w:rsidP="00304704">
      <w:pPr>
        <w:pStyle w:val="ListParagraph"/>
        <w:spacing w:line="240" w:lineRule="auto"/>
        <w:ind w:left="1418"/>
        <w:rPr>
          <w:rFonts w:asciiTheme="minorHAnsi" w:hAnsiTheme="minorHAnsi" w:cs="Arial"/>
          <w:i/>
          <w:sz w:val="20"/>
          <w:szCs w:val="20"/>
          <w:lang w:val="id-ID"/>
        </w:rPr>
      </w:pPr>
      <w:r w:rsidRPr="007033CF">
        <w:rPr>
          <w:rFonts w:asciiTheme="minorHAnsi" w:hAnsiTheme="minorHAnsi" w:cs="Arial"/>
          <w:i/>
          <w:sz w:val="20"/>
          <w:szCs w:val="20"/>
          <w:lang w:val="id-ID"/>
        </w:rPr>
        <w:t>*) sampai keadaan bulan Oktober 2012.</w:t>
      </w:r>
    </w:p>
    <w:p w:rsidR="00B975CF" w:rsidRPr="00C663F3" w:rsidRDefault="00B975CF" w:rsidP="00304704">
      <w:pPr>
        <w:pStyle w:val="ListParagraph"/>
        <w:spacing w:line="240" w:lineRule="auto"/>
        <w:ind w:left="1418"/>
        <w:rPr>
          <w:rFonts w:asciiTheme="minorHAnsi" w:hAnsiTheme="minorHAnsi" w:cs="Arial"/>
          <w:sz w:val="20"/>
          <w:szCs w:val="20"/>
          <w:lang w:val="id-ID"/>
        </w:rPr>
      </w:pPr>
    </w:p>
    <w:p w:rsidR="00304704" w:rsidRDefault="00304704" w:rsidP="00304704">
      <w:pPr>
        <w:pStyle w:val="ListParagraph"/>
        <w:spacing w:line="240" w:lineRule="auto"/>
        <w:ind w:left="1418"/>
        <w:rPr>
          <w:rFonts w:asciiTheme="minorHAnsi" w:hAnsiTheme="minorHAnsi" w:cs="Arial"/>
          <w:sz w:val="24"/>
          <w:szCs w:val="24"/>
          <w:lang w:val="id-ID"/>
        </w:rPr>
      </w:pPr>
    </w:p>
    <w:p w:rsidR="00C663F3" w:rsidRPr="00C663F3" w:rsidRDefault="00C663F3" w:rsidP="00C663F3">
      <w:pPr>
        <w:pStyle w:val="ListParagraph"/>
        <w:ind w:left="1418"/>
        <w:jc w:val="center"/>
        <w:rPr>
          <w:rFonts w:cs="Arial"/>
          <w:sz w:val="24"/>
          <w:szCs w:val="24"/>
          <w:lang w:val="id-ID"/>
        </w:rPr>
      </w:pPr>
      <w:r w:rsidRPr="00C663F3">
        <w:rPr>
          <w:rFonts w:cs="Arial"/>
          <w:sz w:val="24"/>
          <w:szCs w:val="24"/>
          <w:lang w:val="id-ID"/>
        </w:rPr>
        <w:t>Grafik</w:t>
      </w:r>
      <w:r w:rsidRPr="00C663F3">
        <w:rPr>
          <w:rFonts w:cs="Arial"/>
          <w:sz w:val="24"/>
          <w:szCs w:val="24"/>
        </w:rPr>
        <w:t xml:space="preserve"> 2.3</w:t>
      </w:r>
    </w:p>
    <w:p w:rsidR="00C663F3" w:rsidRPr="00C663F3" w:rsidRDefault="00C663F3" w:rsidP="00C663F3">
      <w:pPr>
        <w:pStyle w:val="ListParagraph"/>
        <w:ind w:left="1418"/>
        <w:jc w:val="center"/>
        <w:rPr>
          <w:rFonts w:cs="Arial"/>
          <w:sz w:val="24"/>
          <w:szCs w:val="24"/>
          <w:lang w:val="id-ID"/>
        </w:rPr>
      </w:pPr>
      <w:r w:rsidRPr="00C663F3">
        <w:rPr>
          <w:rFonts w:cs="Arial"/>
          <w:sz w:val="24"/>
          <w:szCs w:val="24"/>
          <w:lang w:val="id-ID"/>
        </w:rPr>
        <w:t>Jumlah Kematian Bayi di Kota Cirebon</w:t>
      </w:r>
    </w:p>
    <w:p w:rsidR="00C663F3" w:rsidRPr="00C663F3" w:rsidRDefault="00C663F3" w:rsidP="00C663F3">
      <w:pPr>
        <w:pStyle w:val="ListParagraph"/>
        <w:ind w:left="1418"/>
        <w:jc w:val="center"/>
        <w:rPr>
          <w:rFonts w:cs="Arial"/>
          <w:sz w:val="24"/>
          <w:szCs w:val="24"/>
          <w:lang w:val="id-ID"/>
        </w:rPr>
      </w:pPr>
      <w:r w:rsidRPr="00C663F3">
        <w:rPr>
          <w:rFonts w:cs="Arial"/>
          <w:sz w:val="24"/>
          <w:szCs w:val="24"/>
          <w:lang w:val="id-ID"/>
        </w:rPr>
        <w:t>Tahun 2008 - 2011</w:t>
      </w:r>
    </w:p>
    <w:p w:rsidR="00304704" w:rsidRPr="001D196A" w:rsidRDefault="00304704" w:rsidP="00304704">
      <w:pPr>
        <w:pStyle w:val="ListParagraph"/>
        <w:spacing w:line="240" w:lineRule="auto"/>
        <w:ind w:left="567"/>
        <w:rPr>
          <w:rFonts w:asciiTheme="minorHAnsi" w:hAnsiTheme="minorHAnsi" w:cs="Arial"/>
          <w:sz w:val="24"/>
          <w:szCs w:val="24"/>
          <w:lang w:val="id-ID"/>
        </w:rPr>
      </w:pPr>
      <w:r w:rsidRPr="001D196A">
        <w:rPr>
          <w:rFonts w:asciiTheme="minorHAnsi" w:hAnsiTheme="minorHAnsi" w:cs="Arial"/>
          <w:noProof/>
          <w:sz w:val="24"/>
          <w:szCs w:val="24"/>
          <w:lang w:val="id-ID" w:eastAsia="id-ID"/>
        </w:rPr>
        <w:drawing>
          <wp:inline distT="0" distB="0" distL="0" distR="0">
            <wp:extent cx="5277345" cy="3206338"/>
            <wp:effectExtent l="19050" t="0" r="18555"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04704" w:rsidRPr="001D196A" w:rsidRDefault="00304704" w:rsidP="00304704">
      <w:pPr>
        <w:pStyle w:val="ListParagraph"/>
        <w:spacing w:line="240" w:lineRule="auto"/>
        <w:ind w:left="1418"/>
        <w:rPr>
          <w:rFonts w:asciiTheme="minorHAnsi" w:hAnsiTheme="minorHAnsi" w:cs="Arial"/>
          <w:sz w:val="24"/>
          <w:szCs w:val="24"/>
          <w:lang w:val="id-ID"/>
        </w:rPr>
      </w:pPr>
    </w:p>
    <w:p w:rsidR="003C268C" w:rsidRDefault="003C268C" w:rsidP="00304704">
      <w:pPr>
        <w:pStyle w:val="ListParagraph"/>
        <w:spacing w:line="360" w:lineRule="auto"/>
        <w:ind w:left="993"/>
        <w:jc w:val="both"/>
        <w:rPr>
          <w:rFonts w:asciiTheme="minorHAnsi" w:hAnsiTheme="minorHAnsi" w:cs="Arial"/>
          <w:sz w:val="24"/>
          <w:szCs w:val="24"/>
        </w:rPr>
      </w:pPr>
    </w:p>
    <w:p w:rsidR="00304704" w:rsidRDefault="00304704" w:rsidP="00304704">
      <w:pPr>
        <w:pStyle w:val="ListParagraph"/>
        <w:spacing w:line="360" w:lineRule="auto"/>
        <w:ind w:left="993"/>
        <w:jc w:val="both"/>
        <w:rPr>
          <w:rFonts w:asciiTheme="minorHAnsi" w:hAnsiTheme="minorHAnsi" w:cs="Arial"/>
          <w:sz w:val="24"/>
          <w:szCs w:val="24"/>
          <w:lang w:val="id-ID"/>
        </w:rPr>
      </w:pPr>
      <w:r w:rsidRPr="001D196A">
        <w:rPr>
          <w:rFonts w:asciiTheme="minorHAnsi" w:hAnsiTheme="minorHAnsi" w:cs="Arial"/>
          <w:sz w:val="24"/>
          <w:szCs w:val="24"/>
          <w:lang w:val="id-ID"/>
        </w:rPr>
        <w:t>Dalam upaya menurunkan jumlah kematian bayi di Kota Cirebon, pemerintah daerah telah melakukan program akselerasi penurunan angka kematian bayi melalui penguatan Kampung Siaga dalam upaya penggerakan dan pemberdayaan masyarakat untuk berperilaku hidup sehat serta penguatan jejaring Rumah Sakit Berbasis Masyarakat (RSBM) sebagai upaya meningkatkan akses masyarakat terhadap pelayanan kesehatan yang berkualitas dan mendekatkan pelayanan kesehatan, khususnya pelayanan kesehatan ibu dan anak.</w:t>
      </w:r>
    </w:p>
    <w:p w:rsidR="00304704" w:rsidRDefault="00304704" w:rsidP="00304704">
      <w:pPr>
        <w:pStyle w:val="ListParagraph"/>
        <w:spacing w:line="360" w:lineRule="auto"/>
        <w:ind w:left="993"/>
        <w:jc w:val="both"/>
        <w:rPr>
          <w:rFonts w:asciiTheme="minorHAnsi" w:hAnsiTheme="minorHAnsi" w:cs="Arial"/>
          <w:sz w:val="24"/>
          <w:szCs w:val="24"/>
        </w:rPr>
      </w:pPr>
    </w:p>
    <w:p w:rsidR="003A1875" w:rsidRPr="003A1875" w:rsidRDefault="003A1875" w:rsidP="00304704">
      <w:pPr>
        <w:pStyle w:val="ListParagraph"/>
        <w:spacing w:line="360" w:lineRule="auto"/>
        <w:ind w:left="993"/>
        <w:jc w:val="both"/>
        <w:rPr>
          <w:rFonts w:asciiTheme="minorHAnsi" w:hAnsiTheme="minorHAnsi" w:cs="Arial"/>
          <w:sz w:val="24"/>
          <w:szCs w:val="24"/>
        </w:rPr>
      </w:pPr>
    </w:p>
    <w:p w:rsidR="007033CF" w:rsidRDefault="007033CF" w:rsidP="00304704">
      <w:pPr>
        <w:pStyle w:val="ListParagraph"/>
        <w:spacing w:line="360" w:lineRule="auto"/>
        <w:ind w:left="993"/>
        <w:jc w:val="both"/>
        <w:rPr>
          <w:rFonts w:asciiTheme="minorHAnsi" w:hAnsiTheme="minorHAnsi" w:cs="Arial"/>
          <w:sz w:val="24"/>
          <w:szCs w:val="24"/>
          <w:lang w:val="id-ID"/>
        </w:rPr>
      </w:pPr>
    </w:p>
    <w:p w:rsidR="007033CF" w:rsidRPr="001D196A" w:rsidRDefault="007033CF" w:rsidP="00304704">
      <w:pPr>
        <w:pStyle w:val="ListParagraph"/>
        <w:spacing w:line="360" w:lineRule="auto"/>
        <w:ind w:left="993"/>
        <w:jc w:val="both"/>
        <w:rPr>
          <w:rFonts w:asciiTheme="minorHAnsi" w:hAnsiTheme="minorHAnsi" w:cs="Arial"/>
          <w:sz w:val="24"/>
          <w:szCs w:val="24"/>
          <w:lang w:val="id-ID"/>
        </w:rPr>
      </w:pPr>
    </w:p>
    <w:p w:rsidR="00304704" w:rsidRPr="001D196A" w:rsidRDefault="00304704" w:rsidP="00DC35FD">
      <w:pPr>
        <w:pStyle w:val="ListParagraph"/>
        <w:numPr>
          <w:ilvl w:val="0"/>
          <w:numId w:val="11"/>
        </w:numPr>
        <w:spacing w:line="360" w:lineRule="auto"/>
        <w:ind w:left="993" w:hanging="284"/>
        <w:jc w:val="both"/>
        <w:rPr>
          <w:rFonts w:asciiTheme="minorHAnsi" w:hAnsiTheme="minorHAnsi" w:cs="Arial"/>
          <w:sz w:val="24"/>
          <w:szCs w:val="24"/>
          <w:lang w:val="id-ID"/>
        </w:rPr>
      </w:pPr>
      <w:r w:rsidRPr="001D196A">
        <w:rPr>
          <w:rFonts w:asciiTheme="minorHAnsi" w:hAnsiTheme="minorHAnsi" w:cs="Arial"/>
          <w:sz w:val="24"/>
          <w:szCs w:val="24"/>
          <w:lang w:val="id-ID"/>
        </w:rPr>
        <w:lastRenderedPageBreak/>
        <w:t>Kasus HIV – AIDS.</w:t>
      </w:r>
    </w:p>
    <w:p w:rsidR="00304704" w:rsidRPr="001D196A" w:rsidRDefault="00304704" w:rsidP="00304704">
      <w:pPr>
        <w:tabs>
          <w:tab w:val="left" w:pos="720"/>
        </w:tabs>
        <w:spacing w:line="360" w:lineRule="auto"/>
        <w:ind w:left="993"/>
        <w:jc w:val="both"/>
        <w:rPr>
          <w:rFonts w:cs="Arial"/>
          <w:sz w:val="24"/>
          <w:szCs w:val="24"/>
        </w:rPr>
      </w:pPr>
      <w:r w:rsidRPr="001D196A">
        <w:rPr>
          <w:rFonts w:cs="Arial"/>
          <w:i/>
          <w:sz w:val="24"/>
          <w:szCs w:val="24"/>
          <w:lang w:val="sv-SE"/>
        </w:rPr>
        <w:t>Acquired Immuno Deficiency Syndrome</w:t>
      </w:r>
      <w:r w:rsidRPr="001D196A">
        <w:rPr>
          <w:rFonts w:cs="Arial"/>
          <w:sz w:val="24"/>
          <w:szCs w:val="24"/>
          <w:lang w:val="sv-SE"/>
        </w:rPr>
        <w:t xml:space="preserve"> (AIDS) merupakan kumpulan gejala penyakit yang disebabkan oleh virus HIV (</w:t>
      </w:r>
      <w:r w:rsidRPr="001D196A">
        <w:rPr>
          <w:rFonts w:cs="Arial"/>
          <w:i/>
          <w:sz w:val="24"/>
          <w:szCs w:val="24"/>
          <w:lang w:val="sv-SE"/>
        </w:rPr>
        <w:t xml:space="preserve">Human Immunodeficiency Virus) </w:t>
      </w:r>
      <w:r w:rsidRPr="001D196A">
        <w:rPr>
          <w:rFonts w:cs="Arial"/>
          <w:sz w:val="24"/>
          <w:szCs w:val="24"/>
          <w:lang w:val="sv-SE"/>
        </w:rPr>
        <w:t>yang mudah menular dan mematikan. Virus tersebut merusak sistem kekebalan tubuh manusia, dengan akibat turunnya/hilangnya daya tahan tubuh, sehingga mudah terjangkit dan meninggal karena penyakit infeksi, kanker dan lain-lain.</w:t>
      </w:r>
    </w:p>
    <w:p w:rsidR="00304704" w:rsidRPr="001D196A" w:rsidRDefault="00304704" w:rsidP="00304704">
      <w:pPr>
        <w:tabs>
          <w:tab w:val="left" w:pos="720"/>
        </w:tabs>
        <w:spacing w:line="360" w:lineRule="auto"/>
        <w:ind w:left="993"/>
        <w:jc w:val="both"/>
        <w:rPr>
          <w:rFonts w:cs="Arial"/>
          <w:sz w:val="24"/>
          <w:szCs w:val="24"/>
          <w:lang w:val="sv-SE"/>
        </w:rPr>
      </w:pPr>
      <w:r w:rsidRPr="001D196A">
        <w:rPr>
          <w:rFonts w:cs="Arial"/>
          <w:sz w:val="24"/>
          <w:szCs w:val="24"/>
        </w:rPr>
        <w:t>P</w:t>
      </w:r>
      <w:r w:rsidRPr="001D196A">
        <w:rPr>
          <w:rFonts w:cs="Arial"/>
          <w:sz w:val="24"/>
          <w:szCs w:val="24"/>
          <w:lang w:val="sv-SE"/>
        </w:rPr>
        <w:t>erkembangan kasus</w:t>
      </w:r>
      <w:r w:rsidRPr="001D196A">
        <w:rPr>
          <w:rFonts w:cs="Arial"/>
          <w:sz w:val="24"/>
          <w:szCs w:val="24"/>
        </w:rPr>
        <w:t xml:space="preserve"> HIV-AIDs di Kota Cirebon</w:t>
      </w:r>
      <w:r w:rsidRPr="001D196A">
        <w:rPr>
          <w:rFonts w:cs="Arial"/>
          <w:sz w:val="24"/>
          <w:szCs w:val="24"/>
          <w:lang w:val="sv-SE"/>
        </w:rPr>
        <w:t xml:space="preserve"> </w:t>
      </w:r>
      <w:r w:rsidRPr="001D196A">
        <w:rPr>
          <w:rFonts w:cs="Arial"/>
          <w:sz w:val="24"/>
          <w:szCs w:val="24"/>
        </w:rPr>
        <w:t>terus</w:t>
      </w:r>
      <w:r w:rsidRPr="001D196A">
        <w:rPr>
          <w:rFonts w:cs="Arial"/>
          <w:sz w:val="24"/>
          <w:szCs w:val="24"/>
          <w:lang w:val="sv-SE"/>
        </w:rPr>
        <w:t xml:space="preserve"> bertambah. Dengan prevalensi penyebarannya sangat bervariatif mulai dari pertukaran jarum suntik yang tidak steril yang digunakan secara bergantian, hubungan seksual dengan penderita HIV-AIDS, darah melalui tranfusi dari penderita HIV-AIDS dan dari ibu</w:t>
      </w:r>
      <w:r w:rsidRPr="001D196A">
        <w:rPr>
          <w:rFonts w:cs="Arial"/>
          <w:sz w:val="24"/>
          <w:szCs w:val="24"/>
        </w:rPr>
        <w:t xml:space="preserve"> hamil positif HIV-AIDs</w:t>
      </w:r>
      <w:r w:rsidRPr="001D196A">
        <w:rPr>
          <w:rFonts w:cs="Arial"/>
          <w:sz w:val="24"/>
          <w:szCs w:val="24"/>
          <w:lang w:val="sv-SE"/>
        </w:rPr>
        <w:t xml:space="preserve"> kepada janinnya.</w:t>
      </w:r>
    </w:p>
    <w:p w:rsidR="00304704" w:rsidRPr="001D196A" w:rsidRDefault="00304704" w:rsidP="00304704">
      <w:pPr>
        <w:tabs>
          <w:tab w:val="left" w:pos="720"/>
        </w:tabs>
        <w:spacing w:line="360" w:lineRule="auto"/>
        <w:ind w:left="993"/>
        <w:jc w:val="both"/>
        <w:rPr>
          <w:rFonts w:cs="Arial"/>
          <w:sz w:val="24"/>
          <w:szCs w:val="24"/>
        </w:rPr>
      </w:pPr>
      <w:r w:rsidRPr="001D196A">
        <w:rPr>
          <w:rFonts w:cs="Arial"/>
          <w:sz w:val="24"/>
          <w:szCs w:val="24"/>
          <w:lang w:val="sv-SE"/>
        </w:rPr>
        <w:t>Dalam rangka menciptakan manusia yang berkualitas maka diperlukan upaya peningkatan penanggulangan HIV-AIDS yang melibatkan semua komponen pemerintah, swasta dan  masyarakat secara umum.</w:t>
      </w:r>
    </w:p>
    <w:p w:rsidR="00304704" w:rsidRPr="001D196A" w:rsidRDefault="00304704" w:rsidP="00304704">
      <w:pPr>
        <w:tabs>
          <w:tab w:val="left" w:pos="720"/>
        </w:tabs>
        <w:spacing w:line="360" w:lineRule="auto"/>
        <w:ind w:left="993"/>
        <w:jc w:val="both"/>
        <w:rPr>
          <w:rFonts w:cs="Arial"/>
          <w:sz w:val="24"/>
          <w:szCs w:val="24"/>
        </w:rPr>
      </w:pPr>
      <w:r w:rsidRPr="001D196A">
        <w:rPr>
          <w:rFonts w:cs="Arial"/>
          <w:sz w:val="24"/>
          <w:szCs w:val="24"/>
        </w:rPr>
        <w:t xml:space="preserve">Secara kumulatif dari tahun 2004 sampai dengan bulan Juni 2012 jumlah kasus HIV-AIDs di Kota Cirebon telah mencapai 518 kasus dan yang meninggal mencapai 54 orang. </w:t>
      </w:r>
    </w:p>
    <w:p w:rsidR="00304704" w:rsidRPr="001D196A" w:rsidRDefault="00304704" w:rsidP="00304704">
      <w:pPr>
        <w:tabs>
          <w:tab w:val="left" w:pos="720"/>
        </w:tabs>
        <w:spacing w:line="360" w:lineRule="auto"/>
        <w:ind w:left="993"/>
        <w:jc w:val="both"/>
        <w:rPr>
          <w:rFonts w:cs="Arial"/>
          <w:sz w:val="24"/>
          <w:szCs w:val="24"/>
        </w:rPr>
      </w:pPr>
      <w:r w:rsidRPr="001D196A">
        <w:rPr>
          <w:rFonts w:cs="Arial"/>
          <w:sz w:val="24"/>
          <w:szCs w:val="24"/>
        </w:rPr>
        <w:t xml:space="preserve">Untuk memutus mata rantai penyebaran kasus HIV-AIDs, pemerintah Kota Cirebon telah menerbitkan Peraturan Daerah Nomor 1 Tahun 2010 tentang Pencegahan dan Penanggulangan HIV-AIDs di Kota Cirebon. Peraturan Daerah ini akan menjadi acuan bagi seluruh SKPD terkait dalam upaya mengurangi dan menekan penyebaran kasus HIV-AIDs. </w:t>
      </w:r>
    </w:p>
    <w:p w:rsidR="00304704" w:rsidRDefault="00304704" w:rsidP="00304704">
      <w:pPr>
        <w:tabs>
          <w:tab w:val="left" w:pos="720"/>
        </w:tabs>
        <w:spacing w:line="360" w:lineRule="auto"/>
        <w:ind w:left="993"/>
        <w:jc w:val="both"/>
        <w:rPr>
          <w:rFonts w:cs="Arial"/>
          <w:sz w:val="24"/>
          <w:szCs w:val="24"/>
          <w:lang w:val="id-ID"/>
        </w:rPr>
      </w:pPr>
      <w:r w:rsidRPr="001D196A">
        <w:rPr>
          <w:rFonts w:cs="Arial"/>
          <w:sz w:val="24"/>
          <w:szCs w:val="24"/>
        </w:rPr>
        <w:t xml:space="preserve">Beberapa kegiatan yang telah dilaksanakan, diantaranya (1) melakukan sosialisasi tentang Peraturan Daerah Nomor 1 Tahun 2010 tentang Pencegahan dan Penanggulangan HIV-AIDs; (2) Sosialisasi tentang penyakit HIV-AIDs, malaria dan dan penyakit menular seksual; (3) pembentukan Warga Peduli Aids (WAPA) di kelurahan; (4) kampanye pola hidup bersih dan sehat; dan (5) bekerja sama dengan RSUD Gunung Jati dan Kepolisian Resort Cirebon Kota tentang </w:t>
      </w:r>
      <w:r>
        <w:rPr>
          <w:rFonts w:cs="Arial"/>
          <w:i/>
          <w:sz w:val="24"/>
          <w:szCs w:val="24"/>
        </w:rPr>
        <w:t>Program Therapy</w:t>
      </w:r>
      <w:r w:rsidRPr="00E50338">
        <w:rPr>
          <w:rFonts w:cs="Arial"/>
          <w:i/>
          <w:color w:val="FFFFFF" w:themeColor="background1"/>
          <w:sz w:val="24"/>
          <w:szCs w:val="24"/>
        </w:rPr>
        <w:t>-</w:t>
      </w:r>
      <w:r w:rsidRPr="001D196A">
        <w:rPr>
          <w:rFonts w:cs="Arial"/>
          <w:i/>
          <w:sz w:val="24"/>
          <w:szCs w:val="24"/>
        </w:rPr>
        <w:t>Rumatan</w:t>
      </w:r>
      <w:r w:rsidRPr="00E50338">
        <w:rPr>
          <w:rFonts w:cs="Arial"/>
          <w:i/>
          <w:color w:val="FFFFFF" w:themeColor="background1"/>
          <w:sz w:val="24"/>
          <w:szCs w:val="24"/>
        </w:rPr>
        <w:t>-</w:t>
      </w:r>
      <w:r w:rsidRPr="001D196A">
        <w:rPr>
          <w:rFonts w:cs="Arial"/>
          <w:i/>
          <w:sz w:val="24"/>
          <w:szCs w:val="24"/>
        </w:rPr>
        <w:t>Methadone</w:t>
      </w:r>
      <w:r w:rsidRPr="001D196A">
        <w:rPr>
          <w:rFonts w:cs="Arial"/>
          <w:sz w:val="24"/>
          <w:szCs w:val="24"/>
        </w:rPr>
        <w:t xml:space="preserve">(PTRM). </w:t>
      </w:r>
    </w:p>
    <w:p w:rsidR="00C663F3" w:rsidRPr="00C663F3" w:rsidRDefault="00C663F3" w:rsidP="00304704">
      <w:pPr>
        <w:tabs>
          <w:tab w:val="left" w:pos="720"/>
        </w:tabs>
        <w:spacing w:line="360" w:lineRule="auto"/>
        <w:ind w:left="993"/>
        <w:jc w:val="both"/>
        <w:rPr>
          <w:rFonts w:cs="Arial"/>
          <w:sz w:val="24"/>
          <w:szCs w:val="24"/>
          <w:lang w:val="id-ID"/>
        </w:rPr>
      </w:pPr>
    </w:p>
    <w:p w:rsidR="0003718B" w:rsidRDefault="0003718B" w:rsidP="00304704">
      <w:pPr>
        <w:pStyle w:val="NoSpacing"/>
        <w:spacing w:line="276" w:lineRule="auto"/>
        <w:jc w:val="center"/>
        <w:rPr>
          <w:rFonts w:asciiTheme="minorHAnsi" w:hAnsiTheme="minorHAnsi" w:cs="Arial"/>
          <w:sz w:val="24"/>
          <w:szCs w:val="24"/>
          <w:lang w:val="en-US"/>
        </w:rPr>
      </w:pPr>
    </w:p>
    <w:p w:rsidR="00304704" w:rsidRPr="001D196A" w:rsidRDefault="006E7AF3" w:rsidP="00B975CF">
      <w:pPr>
        <w:pStyle w:val="NoSpacing"/>
        <w:spacing w:line="276" w:lineRule="auto"/>
        <w:jc w:val="center"/>
        <w:rPr>
          <w:rFonts w:asciiTheme="minorHAnsi" w:hAnsiTheme="minorHAnsi" w:cs="Arial"/>
          <w:sz w:val="24"/>
          <w:szCs w:val="24"/>
        </w:rPr>
      </w:pPr>
      <w:r>
        <w:rPr>
          <w:rFonts w:asciiTheme="minorHAnsi" w:hAnsiTheme="minorHAnsi" w:cs="Arial"/>
          <w:sz w:val="24"/>
          <w:szCs w:val="24"/>
        </w:rPr>
        <w:lastRenderedPageBreak/>
        <w:t xml:space="preserve">Tabel </w:t>
      </w:r>
      <w:r>
        <w:rPr>
          <w:rFonts w:asciiTheme="minorHAnsi" w:hAnsiTheme="minorHAnsi" w:cs="Arial"/>
          <w:sz w:val="24"/>
          <w:szCs w:val="24"/>
          <w:lang w:val="en-US"/>
        </w:rPr>
        <w:t>2</w:t>
      </w:r>
      <w:r w:rsidR="00C663F3">
        <w:rPr>
          <w:rFonts w:asciiTheme="minorHAnsi" w:hAnsiTheme="minorHAnsi" w:cs="Arial"/>
          <w:sz w:val="24"/>
          <w:szCs w:val="24"/>
        </w:rPr>
        <w:t>. 26</w:t>
      </w:r>
    </w:p>
    <w:p w:rsidR="00304704" w:rsidRDefault="00304704" w:rsidP="00B975CF">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 xml:space="preserve">Perkembangan Kasus HIV – </w:t>
      </w:r>
      <w:r w:rsidR="00B975CF" w:rsidRPr="001D196A">
        <w:rPr>
          <w:rFonts w:asciiTheme="minorHAnsi" w:hAnsiTheme="minorHAnsi" w:cs="Arial"/>
          <w:sz w:val="24"/>
          <w:szCs w:val="24"/>
        </w:rPr>
        <w:t xml:space="preserve">AIDS </w:t>
      </w:r>
      <w:r w:rsidRPr="001D196A">
        <w:rPr>
          <w:rFonts w:asciiTheme="minorHAnsi" w:hAnsiTheme="minorHAnsi" w:cs="Arial"/>
          <w:sz w:val="24"/>
          <w:szCs w:val="24"/>
        </w:rPr>
        <w:t>di Kota Cirebon</w:t>
      </w:r>
      <w:r w:rsidR="00B975CF">
        <w:rPr>
          <w:rFonts w:asciiTheme="minorHAnsi" w:hAnsiTheme="minorHAnsi" w:cs="Arial"/>
          <w:sz w:val="24"/>
          <w:szCs w:val="24"/>
        </w:rPr>
        <w:t xml:space="preserve"> </w:t>
      </w:r>
      <w:r w:rsidRPr="001D196A">
        <w:rPr>
          <w:rFonts w:asciiTheme="minorHAnsi" w:hAnsiTheme="minorHAnsi" w:cs="Arial"/>
          <w:sz w:val="24"/>
          <w:szCs w:val="24"/>
        </w:rPr>
        <w:t>Tahun 2004 – 2012</w:t>
      </w:r>
    </w:p>
    <w:tbl>
      <w:tblPr>
        <w:tblStyle w:val="TableGrid"/>
        <w:tblW w:w="0" w:type="auto"/>
        <w:jc w:val="center"/>
        <w:tblLook w:val="04A0"/>
      </w:tblPr>
      <w:tblGrid>
        <w:gridCol w:w="561"/>
        <w:gridCol w:w="1552"/>
        <w:gridCol w:w="716"/>
        <w:gridCol w:w="713"/>
        <w:gridCol w:w="713"/>
        <w:gridCol w:w="713"/>
        <w:gridCol w:w="713"/>
        <w:gridCol w:w="713"/>
        <w:gridCol w:w="709"/>
        <w:gridCol w:w="709"/>
        <w:gridCol w:w="898"/>
        <w:gridCol w:w="913"/>
      </w:tblGrid>
      <w:tr w:rsidR="00304704" w:rsidRPr="001D196A" w:rsidTr="00C663F3">
        <w:trPr>
          <w:jc w:val="center"/>
        </w:trPr>
        <w:tc>
          <w:tcPr>
            <w:tcW w:w="561" w:type="dxa"/>
            <w:vMerge w:val="restart"/>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No.</w:t>
            </w:r>
          </w:p>
        </w:tc>
        <w:tc>
          <w:tcPr>
            <w:tcW w:w="1552" w:type="dxa"/>
            <w:vMerge w:val="restart"/>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Sumber Data</w:t>
            </w:r>
          </w:p>
        </w:tc>
        <w:tc>
          <w:tcPr>
            <w:tcW w:w="6597" w:type="dxa"/>
            <w:gridSpan w:val="9"/>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Tahun</w:t>
            </w:r>
          </w:p>
        </w:tc>
        <w:tc>
          <w:tcPr>
            <w:tcW w:w="913" w:type="dxa"/>
            <w:vMerge w:val="restart"/>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Jumlah</w:t>
            </w:r>
          </w:p>
        </w:tc>
      </w:tr>
      <w:tr w:rsidR="00304704" w:rsidRPr="001D196A" w:rsidTr="00C663F3">
        <w:trPr>
          <w:jc w:val="center"/>
        </w:trPr>
        <w:tc>
          <w:tcPr>
            <w:tcW w:w="561" w:type="dxa"/>
            <w:vMerge/>
            <w:vAlign w:val="center"/>
          </w:tcPr>
          <w:p w:rsidR="00304704" w:rsidRPr="001D196A" w:rsidRDefault="00304704" w:rsidP="00CE7393">
            <w:pPr>
              <w:pStyle w:val="NoSpacing"/>
              <w:spacing w:line="276" w:lineRule="auto"/>
              <w:jc w:val="center"/>
              <w:rPr>
                <w:rFonts w:asciiTheme="minorHAnsi" w:hAnsiTheme="minorHAnsi" w:cs="Arial"/>
                <w:sz w:val="24"/>
                <w:szCs w:val="24"/>
              </w:rPr>
            </w:pPr>
          </w:p>
        </w:tc>
        <w:tc>
          <w:tcPr>
            <w:tcW w:w="1552" w:type="dxa"/>
            <w:vMerge/>
            <w:vAlign w:val="center"/>
          </w:tcPr>
          <w:p w:rsidR="00304704" w:rsidRPr="001D196A" w:rsidRDefault="00304704" w:rsidP="00CE7393">
            <w:pPr>
              <w:pStyle w:val="NoSpacing"/>
              <w:spacing w:line="276" w:lineRule="auto"/>
              <w:jc w:val="center"/>
              <w:rPr>
                <w:rFonts w:asciiTheme="minorHAnsi" w:hAnsiTheme="minorHAnsi" w:cs="Arial"/>
                <w:sz w:val="24"/>
                <w:szCs w:val="24"/>
              </w:rPr>
            </w:pPr>
          </w:p>
        </w:tc>
        <w:tc>
          <w:tcPr>
            <w:tcW w:w="716"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s/d 2004</w:t>
            </w:r>
          </w:p>
        </w:tc>
        <w:tc>
          <w:tcPr>
            <w:tcW w:w="713"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2005</w:t>
            </w:r>
          </w:p>
        </w:tc>
        <w:tc>
          <w:tcPr>
            <w:tcW w:w="713"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2006</w:t>
            </w:r>
          </w:p>
        </w:tc>
        <w:tc>
          <w:tcPr>
            <w:tcW w:w="713"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2007</w:t>
            </w:r>
          </w:p>
        </w:tc>
        <w:tc>
          <w:tcPr>
            <w:tcW w:w="713"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2008</w:t>
            </w:r>
          </w:p>
        </w:tc>
        <w:tc>
          <w:tcPr>
            <w:tcW w:w="713"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2009</w:t>
            </w:r>
          </w:p>
        </w:tc>
        <w:tc>
          <w:tcPr>
            <w:tcW w:w="709"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2010</w:t>
            </w:r>
          </w:p>
        </w:tc>
        <w:tc>
          <w:tcPr>
            <w:tcW w:w="709"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2011</w:t>
            </w:r>
          </w:p>
        </w:tc>
        <w:tc>
          <w:tcPr>
            <w:tcW w:w="898"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2012*)</w:t>
            </w:r>
          </w:p>
        </w:tc>
        <w:tc>
          <w:tcPr>
            <w:tcW w:w="913" w:type="dxa"/>
            <w:vMerge/>
            <w:vAlign w:val="center"/>
          </w:tcPr>
          <w:p w:rsidR="00304704" w:rsidRPr="001D196A" w:rsidRDefault="00304704" w:rsidP="00CE7393">
            <w:pPr>
              <w:pStyle w:val="NoSpacing"/>
              <w:spacing w:line="276" w:lineRule="auto"/>
              <w:jc w:val="center"/>
              <w:rPr>
                <w:rFonts w:asciiTheme="minorHAnsi" w:hAnsiTheme="minorHAnsi" w:cs="Arial"/>
                <w:sz w:val="24"/>
                <w:szCs w:val="24"/>
              </w:rPr>
            </w:pPr>
          </w:p>
        </w:tc>
      </w:tr>
      <w:tr w:rsidR="00304704" w:rsidRPr="001D196A" w:rsidTr="00C663F3">
        <w:trPr>
          <w:jc w:val="center"/>
        </w:trPr>
        <w:tc>
          <w:tcPr>
            <w:tcW w:w="561"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(1)</w:t>
            </w:r>
          </w:p>
        </w:tc>
        <w:tc>
          <w:tcPr>
            <w:tcW w:w="1552"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w:t>
            </w:r>
          </w:p>
        </w:tc>
        <w:tc>
          <w:tcPr>
            <w:tcW w:w="716"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(3)</w:t>
            </w:r>
          </w:p>
        </w:tc>
        <w:tc>
          <w:tcPr>
            <w:tcW w:w="713"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(4)</w:t>
            </w:r>
          </w:p>
        </w:tc>
        <w:tc>
          <w:tcPr>
            <w:tcW w:w="713"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(5)</w:t>
            </w:r>
          </w:p>
        </w:tc>
        <w:tc>
          <w:tcPr>
            <w:tcW w:w="713"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(6)</w:t>
            </w:r>
          </w:p>
        </w:tc>
        <w:tc>
          <w:tcPr>
            <w:tcW w:w="713"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(7)</w:t>
            </w:r>
          </w:p>
        </w:tc>
        <w:tc>
          <w:tcPr>
            <w:tcW w:w="713"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(8)</w:t>
            </w:r>
          </w:p>
        </w:tc>
        <w:tc>
          <w:tcPr>
            <w:tcW w:w="709"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(9)</w:t>
            </w:r>
          </w:p>
        </w:tc>
        <w:tc>
          <w:tcPr>
            <w:tcW w:w="709"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(10)</w:t>
            </w:r>
          </w:p>
        </w:tc>
        <w:tc>
          <w:tcPr>
            <w:tcW w:w="898"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(11)</w:t>
            </w:r>
          </w:p>
        </w:tc>
        <w:tc>
          <w:tcPr>
            <w:tcW w:w="913"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(12)</w:t>
            </w:r>
          </w:p>
        </w:tc>
      </w:tr>
      <w:tr w:rsidR="00304704" w:rsidRPr="001D196A" w:rsidTr="00C663F3">
        <w:trPr>
          <w:jc w:val="center"/>
        </w:trPr>
        <w:tc>
          <w:tcPr>
            <w:tcW w:w="561"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1.</w:t>
            </w:r>
          </w:p>
        </w:tc>
        <w:tc>
          <w:tcPr>
            <w:tcW w:w="1552" w:type="dxa"/>
          </w:tcPr>
          <w:p w:rsidR="00304704" w:rsidRPr="001D196A" w:rsidRDefault="00304704" w:rsidP="00CE7393">
            <w:pPr>
              <w:pStyle w:val="NoSpacing"/>
              <w:spacing w:line="276" w:lineRule="auto"/>
              <w:rPr>
                <w:rFonts w:asciiTheme="minorHAnsi" w:hAnsiTheme="minorHAnsi" w:cs="Arial"/>
                <w:sz w:val="24"/>
                <w:szCs w:val="24"/>
              </w:rPr>
            </w:pPr>
            <w:r w:rsidRPr="001D196A">
              <w:rPr>
                <w:rFonts w:asciiTheme="minorHAnsi" w:hAnsiTheme="minorHAnsi" w:cs="Arial"/>
                <w:sz w:val="24"/>
                <w:szCs w:val="24"/>
              </w:rPr>
              <w:t>Dinas Kesehatan</w:t>
            </w:r>
          </w:p>
        </w:tc>
        <w:tc>
          <w:tcPr>
            <w:tcW w:w="716" w:type="dxa"/>
          </w:tcPr>
          <w:p w:rsidR="00304704" w:rsidRPr="001D196A" w:rsidRDefault="00304704" w:rsidP="00CE7393">
            <w:pPr>
              <w:pStyle w:val="NoSpacing"/>
              <w:spacing w:line="276" w:lineRule="auto"/>
              <w:jc w:val="center"/>
              <w:rPr>
                <w:rFonts w:asciiTheme="minorHAnsi" w:hAnsiTheme="minorHAnsi" w:cs="Arial"/>
                <w:sz w:val="24"/>
                <w:szCs w:val="24"/>
              </w:rPr>
            </w:pP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p>
        </w:tc>
        <w:tc>
          <w:tcPr>
            <w:tcW w:w="709" w:type="dxa"/>
          </w:tcPr>
          <w:p w:rsidR="00304704" w:rsidRPr="001D196A" w:rsidRDefault="00304704" w:rsidP="00CE7393">
            <w:pPr>
              <w:pStyle w:val="NoSpacing"/>
              <w:spacing w:line="276" w:lineRule="auto"/>
              <w:jc w:val="center"/>
              <w:rPr>
                <w:rFonts w:asciiTheme="minorHAnsi" w:hAnsiTheme="minorHAnsi" w:cs="Arial"/>
                <w:sz w:val="24"/>
                <w:szCs w:val="24"/>
              </w:rPr>
            </w:pPr>
          </w:p>
        </w:tc>
        <w:tc>
          <w:tcPr>
            <w:tcW w:w="709" w:type="dxa"/>
          </w:tcPr>
          <w:p w:rsidR="00304704" w:rsidRPr="001D196A" w:rsidRDefault="00304704" w:rsidP="00CE7393">
            <w:pPr>
              <w:pStyle w:val="NoSpacing"/>
              <w:spacing w:line="276" w:lineRule="auto"/>
              <w:jc w:val="center"/>
              <w:rPr>
                <w:rFonts w:asciiTheme="minorHAnsi" w:hAnsiTheme="minorHAnsi" w:cs="Arial"/>
                <w:sz w:val="24"/>
                <w:szCs w:val="24"/>
              </w:rPr>
            </w:pPr>
          </w:p>
        </w:tc>
        <w:tc>
          <w:tcPr>
            <w:tcW w:w="898" w:type="dxa"/>
          </w:tcPr>
          <w:p w:rsidR="00304704" w:rsidRPr="001D196A" w:rsidRDefault="00304704" w:rsidP="00CE7393">
            <w:pPr>
              <w:pStyle w:val="NoSpacing"/>
              <w:spacing w:line="276" w:lineRule="auto"/>
              <w:jc w:val="center"/>
              <w:rPr>
                <w:rFonts w:asciiTheme="minorHAnsi" w:hAnsiTheme="minorHAnsi" w:cs="Arial"/>
                <w:sz w:val="24"/>
                <w:szCs w:val="24"/>
              </w:rPr>
            </w:pPr>
          </w:p>
        </w:tc>
        <w:tc>
          <w:tcPr>
            <w:tcW w:w="913" w:type="dxa"/>
          </w:tcPr>
          <w:p w:rsidR="00304704" w:rsidRPr="001D196A" w:rsidRDefault="00304704" w:rsidP="00CE7393">
            <w:pPr>
              <w:pStyle w:val="NoSpacing"/>
              <w:spacing w:line="276" w:lineRule="auto"/>
              <w:jc w:val="center"/>
              <w:rPr>
                <w:rFonts w:asciiTheme="minorHAnsi" w:hAnsiTheme="minorHAnsi" w:cs="Arial"/>
                <w:sz w:val="24"/>
                <w:szCs w:val="24"/>
              </w:rPr>
            </w:pPr>
          </w:p>
        </w:tc>
      </w:tr>
      <w:tr w:rsidR="00304704" w:rsidRPr="001D196A" w:rsidTr="00C663F3">
        <w:trPr>
          <w:jc w:val="center"/>
        </w:trPr>
        <w:tc>
          <w:tcPr>
            <w:tcW w:w="561" w:type="dxa"/>
          </w:tcPr>
          <w:p w:rsidR="00304704" w:rsidRPr="001D196A" w:rsidRDefault="00304704" w:rsidP="00CE7393">
            <w:pPr>
              <w:pStyle w:val="NoSpacing"/>
              <w:spacing w:line="276" w:lineRule="auto"/>
              <w:jc w:val="center"/>
              <w:rPr>
                <w:rFonts w:asciiTheme="minorHAnsi" w:hAnsiTheme="minorHAnsi" w:cs="Arial"/>
                <w:sz w:val="24"/>
                <w:szCs w:val="24"/>
              </w:rPr>
            </w:pPr>
          </w:p>
        </w:tc>
        <w:tc>
          <w:tcPr>
            <w:tcW w:w="1552" w:type="dxa"/>
          </w:tcPr>
          <w:p w:rsidR="00304704" w:rsidRPr="001D196A" w:rsidRDefault="00304704" w:rsidP="00DC35FD">
            <w:pPr>
              <w:pStyle w:val="NoSpacing"/>
              <w:numPr>
                <w:ilvl w:val="2"/>
                <w:numId w:val="8"/>
              </w:numPr>
              <w:spacing w:line="276" w:lineRule="auto"/>
              <w:ind w:left="237" w:hanging="237"/>
              <w:rPr>
                <w:rFonts w:asciiTheme="minorHAnsi" w:hAnsiTheme="minorHAnsi" w:cs="Arial"/>
                <w:sz w:val="24"/>
                <w:szCs w:val="24"/>
              </w:rPr>
            </w:pPr>
            <w:r w:rsidRPr="001D196A">
              <w:rPr>
                <w:rFonts w:asciiTheme="minorHAnsi" w:hAnsiTheme="minorHAnsi" w:cs="Arial"/>
                <w:sz w:val="24"/>
                <w:szCs w:val="24"/>
              </w:rPr>
              <w:t>Serro Survey</w:t>
            </w:r>
          </w:p>
        </w:tc>
        <w:tc>
          <w:tcPr>
            <w:tcW w:w="716"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13</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1</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5</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9</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4</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09"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3</w:t>
            </w:r>
          </w:p>
        </w:tc>
        <w:tc>
          <w:tcPr>
            <w:tcW w:w="709"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5</w:t>
            </w:r>
          </w:p>
        </w:tc>
        <w:tc>
          <w:tcPr>
            <w:tcW w:w="898"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9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40</w:t>
            </w:r>
          </w:p>
        </w:tc>
      </w:tr>
      <w:tr w:rsidR="00304704" w:rsidRPr="001D196A" w:rsidTr="00C663F3">
        <w:trPr>
          <w:jc w:val="center"/>
        </w:trPr>
        <w:tc>
          <w:tcPr>
            <w:tcW w:w="561" w:type="dxa"/>
          </w:tcPr>
          <w:p w:rsidR="00304704" w:rsidRPr="001D196A" w:rsidRDefault="00304704" w:rsidP="00CE7393">
            <w:pPr>
              <w:pStyle w:val="NoSpacing"/>
              <w:spacing w:line="276" w:lineRule="auto"/>
              <w:jc w:val="center"/>
              <w:rPr>
                <w:rFonts w:asciiTheme="minorHAnsi" w:hAnsiTheme="minorHAnsi" w:cs="Arial"/>
                <w:sz w:val="24"/>
                <w:szCs w:val="24"/>
              </w:rPr>
            </w:pPr>
          </w:p>
        </w:tc>
        <w:tc>
          <w:tcPr>
            <w:tcW w:w="1552" w:type="dxa"/>
          </w:tcPr>
          <w:p w:rsidR="00304704" w:rsidRPr="001D196A" w:rsidRDefault="00304704" w:rsidP="00DC35FD">
            <w:pPr>
              <w:pStyle w:val="NoSpacing"/>
              <w:numPr>
                <w:ilvl w:val="2"/>
                <w:numId w:val="8"/>
              </w:numPr>
              <w:spacing w:line="276" w:lineRule="auto"/>
              <w:ind w:left="243" w:hanging="243"/>
              <w:rPr>
                <w:rFonts w:asciiTheme="minorHAnsi" w:hAnsiTheme="minorHAnsi" w:cs="Arial"/>
                <w:sz w:val="24"/>
                <w:szCs w:val="24"/>
              </w:rPr>
            </w:pPr>
            <w:r w:rsidRPr="001D196A">
              <w:rPr>
                <w:rFonts w:asciiTheme="minorHAnsi" w:hAnsiTheme="minorHAnsi" w:cs="Arial"/>
                <w:sz w:val="24"/>
                <w:szCs w:val="24"/>
              </w:rPr>
              <w:t>Penasun</w:t>
            </w:r>
          </w:p>
        </w:tc>
        <w:tc>
          <w:tcPr>
            <w:tcW w:w="716"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32</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18</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09"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09"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898"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9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50</w:t>
            </w:r>
          </w:p>
        </w:tc>
      </w:tr>
      <w:tr w:rsidR="00304704" w:rsidRPr="001D196A" w:rsidTr="00C663F3">
        <w:trPr>
          <w:jc w:val="center"/>
        </w:trPr>
        <w:tc>
          <w:tcPr>
            <w:tcW w:w="561" w:type="dxa"/>
          </w:tcPr>
          <w:p w:rsidR="00304704" w:rsidRPr="001D196A" w:rsidRDefault="00304704" w:rsidP="00CE7393">
            <w:pPr>
              <w:pStyle w:val="NoSpacing"/>
              <w:spacing w:line="276" w:lineRule="auto"/>
              <w:jc w:val="center"/>
              <w:rPr>
                <w:rFonts w:asciiTheme="minorHAnsi" w:hAnsiTheme="minorHAnsi" w:cs="Arial"/>
                <w:sz w:val="24"/>
                <w:szCs w:val="24"/>
              </w:rPr>
            </w:pPr>
          </w:p>
        </w:tc>
        <w:tc>
          <w:tcPr>
            <w:tcW w:w="1552" w:type="dxa"/>
          </w:tcPr>
          <w:p w:rsidR="00304704" w:rsidRPr="001D196A" w:rsidRDefault="00304704" w:rsidP="00DC35FD">
            <w:pPr>
              <w:pStyle w:val="NoSpacing"/>
              <w:numPr>
                <w:ilvl w:val="2"/>
                <w:numId w:val="8"/>
              </w:numPr>
              <w:spacing w:line="276" w:lineRule="auto"/>
              <w:ind w:left="251" w:hanging="251"/>
              <w:rPr>
                <w:rFonts w:asciiTheme="minorHAnsi" w:hAnsiTheme="minorHAnsi" w:cs="Arial"/>
                <w:sz w:val="24"/>
                <w:szCs w:val="24"/>
              </w:rPr>
            </w:pPr>
            <w:r w:rsidRPr="001D196A">
              <w:rPr>
                <w:rFonts w:asciiTheme="minorHAnsi" w:hAnsiTheme="minorHAnsi" w:cs="Arial"/>
                <w:sz w:val="24"/>
                <w:szCs w:val="24"/>
              </w:rPr>
              <w:t>Puskesmas</w:t>
            </w:r>
          </w:p>
        </w:tc>
        <w:tc>
          <w:tcPr>
            <w:tcW w:w="716"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23</w:t>
            </w:r>
          </w:p>
        </w:tc>
        <w:tc>
          <w:tcPr>
            <w:tcW w:w="709"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42</w:t>
            </w:r>
          </w:p>
        </w:tc>
        <w:tc>
          <w:tcPr>
            <w:tcW w:w="709"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898"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9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65</w:t>
            </w:r>
          </w:p>
        </w:tc>
      </w:tr>
      <w:tr w:rsidR="00304704" w:rsidRPr="001D196A" w:rsidTr="00C663F3">
        <w:trPr>
          <w:jc w:val="center"/>
        </w:trPr>
        <w:tc>
          <w:tcPr>
            <w:tcW w:w="561" w:type="dxa"/>
          </w:tcPr>
          <w:p w:rsidR="00304704" w:rsidRPr="001D196A" w:rsidRDefault="00304704" w:rsidP="00CE7393">
            <w:pPr>
              <w:pStyle w:val="NoSpacing"/>
              <w:spacing w:line="276" w:lineRule="auto"/>
              <w:jc w:val="center"/>
              <w:rPr>
                <w:rFonts w:asciiTheme="minorHAnsi" w:hAnsiTheme="minorHAnsi" w:cs="Arial"/>
                <w:sz w:val="24"/>
                <w:szCs w:val="24"/>
              </w:rPr>
            </w:pPr>
          </w:p>
        </w:tc>
        <w:tc>
          <w:tcPr>
            <w:tcW w:w="1552" w:type="dxa"/>
          </w:tcPr>
          <w:p w:rsidR="00304704" w:rsidRPr="001D196A" w:rsidRDefault="00304704" w:rsidP="00DC35FD">
            <w:pPr>
              <w:pStyle w:val="NoSpacing"/>
              <w:numPr>
                <w:ilvl w:val="2"/>
                <w:numId w:val="8"/>
              </w:numPr>
              <w:spacing w:line="276" w:lineRule="auto"/>
              <w:ind w:left="237" w:hanging="237"/>
              <w:rPr>
                <w:rFonts w:asciiTheme="minorHAnsi" w:hAnsiTheme="minorHAnsi" w:cs="Arial"/>
                <w:sz w:val="24"/>
                <w:szCs w:val="24"/>
              </w:rPr>
            </w:pPr>
            <w:r w:rsidRPr="001D196A">
              <w:rPr>
                <w:rFonts w:asciiTheme="minorHAnsi" w:hAnsiTheme="minorHAnsi" w:cs="Arial"/>
                <w:sz w:val="24"/>
                <w:szCs w:val="24"/>
              </w:rPr>
              <w:t>Harm Reduction</w:t>
            </w:r>
          </w:p>
        </w:tc>
        <w:tc>
          <w:tcPr>
            <w:tcW w:w="716"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4</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45</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16</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09"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09"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898"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9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65</w:t>
            </w:r>
          </w:p>
        </w:tc>
      </w:tr>
      <w:tr w:rsidR="00304704" w:rsidRPr="001D196A" w:rsidTr="00C663F3">
        <w:trPr>
          <w:jc w:val="center"/>
        </w:trPr>
        <w:tc>
          <w:tcPr>
            <w:tcW w:w="561" w:type="dxa"/>
          </w:tcPr>
          <w:p w:rsidR="00304704" w:rsidRPr="001D196A" w:rsidRDefault="00304704" w:rsidP="00CE7393">
            <w:pPr>
              <w:pStyle w:val="NoSpacing"/>
              <w:spacing w:line="276" w:lineRule="auto"/>
              <w:jc w:val="center"/>
              <w:rPr>
                <w:rFonts w:asciiTheme="minorHAnsi" w:hAnsiTheme="minorHAnsi" w:cs="Arial"/>
                <w:sz w:val="24"/>
                <w:szCs w:val="24"/>
              </w:rPr>
            </w:pPr>
          </w:p>
        </w:tc>
        <w:tc>
          <w:tcPr>
            <w:tcW w:w="1552" w:type="dxa"/>
          </w:tcPr>
          <w:p w:rsidR="00304704" w:rsidRPr="001D196A" w:rsidRDefault="00304704" w:rsidP="00DC35FD">
            <w:pPr>
              <w:pStyle w:val="NoSpacing"/>
              <w:numPr>
                <w:ilvl w:val="2"/>
                <w:numId w:val="8"/>
              </w:numPr>
              <w:spacing w:line="276" w:lineRule="auto"/>
              <w:ind w:left="233" w:hanging="233"/>
              <w:rPr>
                <w:rFonts w:asciiTheme="minorHAnsi" w:hAnsiTheme="minorHAnsi" w:cs="Arial"/>
                <w:sz w:val="24"/>
                <w:szCs w:val="24"/>
              </w:rPr>
            </w:pPr>
            <w:r w:rsidRPr="001D196A">
              <w:rPr>
                <w:rFonts w:asciiTheme="minorHAnsi" w:hAnsiTheme="minorHAnsi" w:cs="Arial"/>
                <w:sz w:val="24"/>
                <w:szCs w:val="24"/>
              </w:rPr>
              <w:t>LSM HR PKBI</w:t>
            </w:r>
          </w:p>
        </w:tc>
        <w:tc>
          <w:tcPr>
            <w:tcW w:w="716"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3</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09"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09"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898"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9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3</w:t>
            </w:r>
          </w:p>
        </w:tc>
      </w:tr>
      <w:tr w:rsidR="00304704" w:rsidRPr="001D196A" w:rsidTr="00C663F3">
        <w:trPr>
          <w:jc w:val="center"/>
        </w:trPr>
        <w:tc>
          <w:tcPr>
            <w:tcW w:w="561"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w:t>
            </w:r>
          </w:p>
        </w:tc>
        <w:tc>
          <w:tcPr>
            <w:tcW w:w="1552" w:type="dxa"/>
          </w:tcPr>
          <w:p w:rsidR="00304704" w:rsidRPr="001D196A" w:rsidRDefault="00304704" w:rsidP="00CE7393">
            <w:pPr>
              <w:pStyle w:val="NoSpacing"/>
              <w:spacing w:line="276" w:lineRule="auto"/>
              <w:rPr>
                <w:rFonts w:asciiTheme="minorHAnsi" w:hAnsiTheme="minorHAnsi" w:cs="Arial"/>
                <w:sz w:val="24"/>
                <w:szCs w:val="24"/>
              </w:rPr>
            </w:pPr>
            <w:r w:rsidRPr="001D196A">
              <w:rPr>
                <w:rFonts w:asciiTheme="minorHAnsi" w:hAnsiTheme="minorHAnsi" w:cs="Arial"/>
                <w:sz w:val="24"/>
                <w:szCs w:val="24"/>
              </w:rPr>
              <w:t>Klinik Intan</w:t>
            </w:r>
          </w:p>
        </w:tc>
        <w:tc>
          <w:tcPr>
            <w:tcW w:w="716"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14</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4</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21</w:t>
            </w:r>
          </w:p>
        </w:tc>
        <w:tc>
          <w:tcPr>
            <w:tcW w:w="709"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09"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32</w:t>
            </w:r>
          </w:p>
        </w:tc>
        <w:tc>
          <w:tcPr>
            <w:tcW w:w="898"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13</w:t>
            </w:r>
          </w:p>
        </w:tc>
        <w:tc>
          <w:tcPr>
            <w:tcW w:w="9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84</w:t>
            </w:r>
          </w:p>
        </w:tc>
      </w:tr>
      <w:tr w:rsidR="00304704" w:rsidRPr="001D196A" w:rsidTr="00C663F3">
        <w:trPr>
          <w:jc w:val="center"/>
        </w:trPr>
        <w:tc>
          <w:tcPr>
            <w:tcW w:w="561"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3.</w:t>
            </w:r>
          </w:p>
        </w:tc>
        <w:tc>
          <w:tcPr>
            <w:tcW w:w="1552" w:type="dxa"/>
          </w:tcPr>
          <w:p w:rsidR="00304704" w:rsidRPr="001D196A" w:rsidRDefault="00304704" w:rsidP="00CE7393">
            <w:pPr>
              <w:pStyle w:val="NoSpacing"/>
              <w:spacing w:line="276" w:lineRule="auto"/>
              <w:rPr>
                <w:rFonts w:asciiTheme="minorHAnsi" w:hAnsiTheme="minorHAnsi" w:cs="Arial"/>
                <w:sz w:val="24"/>
                <w:szCs w:val="24"/>
              </w:rPr>
            </w:pPr>
            <w:r w:rsidRPr="001D196A">
              <w:rPr>
                <w:rFonts w:asciiTheme="minorHAnsi" w:hAnsiTheme="minorHAnsi" w:cs="Arial"/>
                <w:sz w:val="24"/>
                <w:szCs w:val="24"/>
              </w:rPr>
              <w:t>RSUD Gunung Jati</w:t>
            </w:r>
          </w:p>
        </w:tc>
        <w:tc>
          <w:tcPr>
            <w:tcW w:w="716"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3</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09"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09"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3</w:t>
            </w:r>
          </w:p>
        </w:tc>
        <w:tc>
          <w:tcPr>
            <w:tcW w:w="898"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9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10</w:t>
            </w:r>
          </w:p>
        </w:tc>
      </w:tr>
      <w:tr w:rsidR="00304704" w:rsidRPr="001D196A" w:rsidTr="00C663F3">
        <w:trPr>
          <w:jc w:val="center"/>
        </w:trPr>
        <w:tc>
          <w:tcPr>
            <w:tcW w:w="561"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4.</w:t>
            </w:r>
          </w:p>
        </w:tc>
        <w:tc>
          <w:tcPr>
            <w:tcW w:w="1552" w:type="dxa"/>
          </w:tcPr>
          <w:p w:rsidR="00304704" w:rsidRPr="001D196A" w:rsidRDefault="00304704" w:rsidP="00CE7393">
            <w:pPr>
              <w:pStyle w:val="NoSpacing"/>
              <w:spacing w:line="276" w:lineRule="auto"/>
              <w:rPr>
                <w:rFonts w:asciiTheme="minorHAnsi" w:hAnsiTheme="minorHAnsi" w:cs="Arial"/>
                <w:sz w:val="24"/>
                <w:szCs w:val="24"/>
              </w:rPr>
            </w:pPr>
            <w:r w:rsidRPr="001D196A">
              <w:rPr>
                <w:rFonts w:asciiTheme="minorHAnsi" w:hAnsiTheme="minorHAnsi" w:cs="Arial"/>
                <w:sz w:val="24"/>
                <w:szCs w:val="24"/>
              </w:rPr>
              <w:t>RS Swasta</w:t>
            </w:r>
          </w:p>
        </w:tc>
        <w:tc>
          <w:tcPr>
            <w:tcW w:w="716"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09"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09"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898"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9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r>
      <w:tr w:rsidR="00304704" w:rsidRPr="001D196A" w:rsidTr="00C663F3">
        <w:trPr>
          <w:jc w:val="center"/>
        </w:trPr>
        <w:tc>
          <w:tcPr>
            <w:tcW w:w="561"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5.</w:t>
            </w:r>
          </w:p>
        </w:tc>
        <w:tc>
          <w:tcPr>
            <w:tcW w:w="1552" w:type="dxa"/>
          </w:tcPr>
          <w:p w:rsidR="00304704" w:rsidRPr="001D196A" w:rsidRDefault="00304704" w:rsidP="00CE7393">
            <w:pPr>
              <w:pStyle w:val="NoSpacing"/>
              <w:spacing w:line="276" w:lineRule="auto"/>
              <w:rPr>
                <w:rFonts w:asciiTheme="minorHAnsi" w:hAnsiTheme="minorHAnsi" w:cs="Arial"/>
                <w:sz w:val="24"/>
                <w:szCs w:val="24"/>
              </w:rPr>
            </w:pPr>
            <w:r w:rsidRPr="001D196A">
              <w:rPr>
                <w:rFonts w:asciiTheme="minorHAnsi" w:hAnsiTheme="minorHAnsi" w:cs="Arial"/>
                <w:sz w:val="24"/>
                <w:szCs w:val="24"/>
              </w:rPr>
              <w:t>Institusi lain</w:t>
            </w:r>
          </w:p>
        </w:tc>
        <w:tc>
          <w:tcPr>
            <w:tcW w:w="716"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55</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16</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26</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75</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w:t>
            </w:r>
          </w:p>
        </w:tc>
        <w:tc>
          <w:tcPr>
            <w:tcW w:w="7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27</w:t>
            </w:r>
          </w:p>
        </w:tc>
        <w:tc>
          <w:tcPr>
            <w:tcW w:w="709"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709"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898"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0</w:t>
            </w:r>
          </w:p>
        </w:tc>
        <w:tc>
          <w:tcPr>
            <w:tcW w:w="913"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201</w:t>
            </w:r>
          </w:p>
        </w:tc>
      </w:tr>
      <w:tr w:rsidR="00304704" w:rsidRPr="001D196A" w:rsidTr="00C663F3">
        <w:trPr>
          <w:trHeight w:val="645"/>
          <w:jc w:val="center"/>
        </w:trPr>
        <w:tc>
          <w:tcPr>
            <w:tcW w:w="2113" w:type="dxa"/>
            <w:gridSpan w:val="2"/>
            <w:vAlign w:val="center"/>
          </w:tcPr>
          <w:p w:rsidR="00304704" w:rsidRPr="001D196A" w:rsidRDefault="00304704" w:rsidP="00CE7393">
            <w:pPr>
              <w:pStyle w:val="NoSpacing"/>
              <w:spacing w:line="276" w:lineRule="auto"/>
              <w:jc w:val="right"/>
              <w:rPr>
                <w:rFonts w:asciiTheme="minorHAnsi" w:hAnsiTheme="minorHAnsi" w:cs="Arial"/>
                <w:b/>
                <w:sz w:val="24"/>
                <w:szCs w:val="24"/>
              </w:rPr>
            </w:pPr>
            <w:r w:rsidRPr="001D196A">
              <w:rPr>
                <w:rFonts w:asciiTheme="minorHAnsi" w:hAnsiTheme="minorHAnsi" w:cs="Arial"/>
                <w:b/>
                <w:sz w:val="24"/>
                <w:szCs w:val="24"/>
              </w:rPr>
              <w:t>Total</w:t>
            </w:r>
          </w:p>
        </w:tc>
        <w:tc>
          <w:tcPr>
            <w:tcW w:w="716" w:type="dxa"/>
            <w:vAlign w:val="center"/>
          </w:tcPr>
          <w:p w:rsidR="00304704" w:rsidRPr="001D196A" w:rsidRDefault="00304704" w:rsidP="00CE7393">
            <w:pPr>
              <w:pStyle w:val="NoSpacing"/>
              <w:spacing w:line="276" w:lineRule="auto"/>
              <w:jc w:val="center"/>
              <w:rPr>
                <w:rFonts w:asciiTheme="minorHAnsi" w:hAnsiTheme="minorHAnsi" w:cs="Arial"/>
                <w:b/>
                <w:sz w:val="24"/>
                <w:szCs w:val="24"/>
              </w:rPr>
            </w:pPr>
            <w:r w:rsidRPr="001D196A">
              <w:rPr>
                <w:rFonts w:asciiTheme="minorHAnsi" w:hAnsiTheme="minorHAnsi" w:cs="Arial"/>
                <w:b/>
                <w:sz w:val="24"/>
                <w:szCs w:val="24"/>
              </w:rPr>
              <w:t>68</w:t>
            </w:r>
          </w:p>
        </w:tc>
        <w:tc>
          <w:tcPr>
            <w:tcW w:w="713" w:type="dxa"/>
            <w:vAlign w:val="center"/>
          </w:tcPr>
          <w:p w:rsidR="00304704" w:rsidRPr="001D196A" w:rsidRDefault="00304704" w:rsidP="00CE7393">
            <w:pPr>
              <w:pStyle w:val="NoSpacing"/>
              <w:spacing w:line="276" w:lineRule="auto"/>
              <w:jc w:val="center"/>
              <w:rPr>
                <w:rFonts w:asciiTheme="minorHAnsi" w:hAnsiTheme="minorHAnsi" w:cs="Arial"/>
                <w:b/>
                <w:sz w:val="24"/>
                <w:szCs w:val="24"/>
              </w:rPr>
            </w:pPr>
            <w:r w:rsidRPr="001D196A">
              <w:rPr>
                <w:rFonts w:asciiTheme="minorHAnsi" w:hAnsiTheme="minorHAnsi" w:cs="Arial"/>
                <w:b/>
                <w:sz w:val="24"/>
                <w:szCs w:val="24"/>
              </w:rPr>
              <w:t>19</w:t>
            </w:r>
          </w:p>
        </w:tc>
        <w:tc>
          <w:tcPr>
            <w:tcW w:w="713" w:type="dxa"/>
            <w:vAlign w:val="center"/>
          </w:tcPr>
          <w:p w:rsidR="00304704" w:rsidRPr="001D196A" w:rsidRDefault="00304704" w:rsidP="00CE7393">
            <w:pPr>
              <w:pStyle w:val="NoSpacing"/>
              <w:spacing w:line="276" w:lineRule="auto"/>
              <w:jc w:val="center"/>
              <w:rPr>
                <w:rFonts w:asciiTheme="minorHAnsi" w:hAnsiTheme="minorHAnsi" w:cs="Arial"/>
                <w:b/>
                <w:sz w:val="24"/>
                <w:szCs w:val="24"/>
              </w:rPr>
            </w:pPr>
            <w:r w:rsidRPr="001D196A">
              <w:rPr>
                <w:rFonts w:asciiTheme="minorHAnsi" w:hAnsiTheme="minorHAnsi" w:cs="Arial"/>
                <w:b/>
                <w:sz w:val="24"/>
                <w:szCs w:val="24"/>
              </w:rPr>
              <w:t>73</w:t>
            </w:r>
          </w:p>
        </w:tc>
        <w:tc>
          <w:tcPr>
            <w:tcW w:w="713" w:type="dxa"/>
            <w:vAlign w:val="center"/>
          </w:tcPr>
          <w:p w:rsidR="00304704" w:rsidRPr="001D196A" w:rsidRDefault="00304704" w:rsidP="00CE7393">
            <w:pPr>
              <w:pStyle w:val="NoSpacing"/>
              <w:spacing w:line="276" w:lineRule="auto"/>
              <w:jc w:val="center"/>
              <w:rPr>
                <w:rFonts w:asciiTheme="minorHAnsi" w:hAnsiTheme="minorHAnsi" w:cs="Arial"/>
                <w:b/>
                <w:sz w:val="24"/>
                <w:szCs w:val="24"/>
              </w:rPr>
            </w:pPr>
            <w:r w:rsidRPr="001D196A">
              <w:rPr>
                <w:rFonts w:asciiTheme="minorHAnsi" w:hAnsiTheme="minorHAnsi" w:cs="Arial"/>
                <w:b/>
                <w:sz w:val="24"/>
                <w:szCs w:val="24"/>
              </w:rPr>
              <w:t>145</w:t>
            </w:r>
          </w:p>
        </w:tc>
        <w:tc>
          <w:tcPr>
            <w:tcW w:w="713" w:type="dxa"/>
            <w:vAlign w:val="center"/>
          </w:tcPr>
          <w:p w:rsidR="00304704" w:rsidRPr="001D196A" w:rsidRDefault="00304704" w:rsidP="00CE7393">
            <w:pPr>
              <w:pStyle w:val="NoSpacing"/>
              <w:spacing w:line="276" w:lineRule="auto"/>
              <w:jc w:val="center"/>
              <w:rPr>
                <w:rFonts w:asciiTheme="minorHAnsi" w:hAnsiTheme="minorHAnsi" w:cs="Arial"/>
                <w:b/>
                <w:sz w:val="24"/>
                <w:szCs w:val="24"/>
              </w:rPr>
            </w:pPr>
            <w:r w:rsidRPr="001D196A">
              <w:rPr>
                <w:rFonts w:asciiTheme="minorHAnsi" w:hAnsiTheme="minorHAnsi" w:cs="Arial"/>
                <w:b/>
                <w:sz w:val="24"/>
                <w:szCs w:val="24"/>
              </w:rPr>
              <w:t>44</w:t>
            </w:r>
          </w:p>
        </w:tc>
        <w:tc>
          <w:tcPr>
            <w:tcW w:w="713" w:type="dxa"/>
            <w:vAlign w:val="center"/>
          </w:tcPr>
          <w:p w:rsidR="00304704" w:rsidRPr="001D196A" w:rsidRDefault="00304704" w:rsidP="00CE7393">
            <w:pPr>
              <w:pStyle w:val="NoSpacing"/>
              <w:spacing w:line="276" w:lineRule="auto"/>
              <w:jc w:val="center"/>
              <w:rPr>
                <w:rFonts w:asciiTheme="minorHAnsi" w:hAnsiTheme="minorHAnsi" w:cs="Arial"/>
                <w:b/>
                <w:sz w:val="24"/>
                <w:szCs w:val="24"/>
              </w:rPr>
            </w:pPr>
            <w:r w:rsidRPr="001D196A">
              <w:rPr>
                <w:rFonts w:asciiTheme="minorHAnsi" w:hAnsiTheme="minorHAnsi" w:cs="Arial"/>
                <w:b/>
                <w:sz w:val="24"/>
                <w:szCs w:val="24"/>
              </w:rPr>
              <w:t>71</w:t>
            </w:r>
          </w:p>
        </w:tc>
        <w:tc>
          <w:tcPr>
            <w:tcW w:w="709" w:type="dxa"/>
            <w:vAlign w:val="center"/>
          </w:tcPr>
          <w:p w:rsidR="00304704" w:rsidRPr="001D196A" w:rsidRDefault="00304704" w:rsidP="00CE7393">
            <w:pPr>
              <w:pStyle w:val="NoSpacing"/>
              <w:spacing w:line="276" w:lineRule="auto"/>
              <w:jc w:val="center"/>
              <w:rPr>
                <w:rFonts w:asciiTheme="minorHAnsi" w:hAnsiTheme="minorHAnsi" w:cs="Arial"/>
                <w:b/>
                <w:sz w:val="24"/>
                <w:szCs w:val="24"/>
              </w:rPr>
            </w:pPr>
            <w:r w:rsidRPr="001D196A">
              <w:rPr>
                <w:rFonts w:asciiTheme="minorHAnsi" w:hAnsiTheme="minorHAnsi" w:cs="Arial"/>
                <w:b/>
                <w:sz w:val="24"/>
                <w:szCs w:val="24"/>
              </w:rPr>
              <w:t>45</w:t>
            </w:r>
          </w:p>
        </w:tc>
        <w:tc>
          <w:tcPr>
            <w:tcW w:w="709" w:type="dxa"/>
            <w:vAlign w:val="center"/>
          </w:tcPr>
          <w:p w:rsidR="00304704" w:rsidRPr="001D196A" w:rsidRDefault="00304704" w:rsidP="00CE7393">
            <w:pPr>
              <w:pStyle w:val="NoSpacing"/>
              <w:spacing w:line="276" w:lineRule="auto"/>
              <w:jc w:val="center"/>
              <w:rPr>
                <w:rFonts w:asciiTheme="minorHAnsi" w:hAnsiTheme="minorHAnsi" w:cs="Arial"/>
                <w:b/>
                <w:sz w:val="24"/>
                <w:szCs w:val="24"/>
              </w:rPr>
            </w:pPr>
            <w:r w:rsidRPr="001D196A">
              <w:rPr>
                <w:rFonts w:asciiTheme="minorHAnsi" w:hAnsiTheme="minorHAnsi" w:cs="Arial"/>
                <w:b/>
                <w:sz w:val="24"/>
                <w:szCs w:val="24"/>
              </w:rPr>
              <w:t>40</w:t>
            </w:r>
          </w:p>
        </w:tc>
        <w:tc>
          <w:tcPr>
            <w:tcW w:w="898" w:type="dxa"/>
            <w:vAlign w:val="center"/>
          </w:tcPr>
          <w:p w:rsidR="00304704" w:rsidRPr="001D196A" w:rsidRDefault="00304704" w:rsidP="00CE7393">
            <w:pPr>
              <w:pStyle w:val="NoSpacing"/>
              <w:spacing w:line="276" w:lineRule="auto"/>
              <w:jc w:val="center"/>
              <w:rPr>
                <w:rFonts w:asciiTheme="minorHAnsi" w:hAnsiTheme="minorHAnsi" w:cs="Arial"/>
                <w:b/>
                <w:sz w:val="24"/>
                <w:szCs w:val="24"/>
              </w:rPr>
            </w:pPr>
            <w:r w:rsidRPr="001D196A">
              <w:rPr>
                <w:rFonts w:asciiTheme="minorHAnsi" w:hAnsiTheme="minorHAnsi" w:cs="Arial"/>
                <w:b/>
                <w:sz w:val="24"/>
                <w:szCs w:val="24"/>
              </w:rPr>
              <w:t>6</w:t>
            </w:r>
          </w:p>
        </w:tc>
        <w:tc>
          <w:tcPr>
            <w:tcW w:w="913" w:type="dxa"/>
            <w:vAlign w:val="center"/>
          </w:tcPr>
          <w:p w:rsidR="00304704" w:rsidRPr="001D196A" w:rsidRDefault="00304704" w:rsidP="00CE7393">
            <w:pPr>
              <w:pStyle w:val="NoSpacing"/>
              <w:spacing w:line="276" w:lineRule="auto"/>
              <w:jc w:val="center"/>
              <w:rPr>
                <w:rFonts w:asciiTheme="minorHAnsi" w:hAnsiTheme="minorHAnsi" w:cs="Arial"/>
                <w:b/>
                <w:sz w:val="24"/>
                <w:szCs w:val="24"/>
              </w:rPr>
            </w:pPr>
            <w:r w:rsidRPr="001D196A">
              <w:rPr>
                <w:rFonts w:asciiTheme="minorHAnsi" w:hAnsiTheme="minorHAnsi" w:cs="Arial"/>
                <w:b/>
                <w:sz w:val="24"/>
                <w:szCs w:val="24"/>
              </w:rPr>
              <w:t>518</w:t>
            </w:r>
          </w:p>
        </w:tc>
      </w:tr>
    </w:tbl>
    <w:p w:rsidR="00304704" w:rsidRPr="00B975CF" w:rsidRDefault="00304704" w:rsidP="00304704">
      <w:pPr>
        <w:pStyle w:val="NoSpacing"/>
        <w:spacing w:line="276" w:lineRule="auto"/>
        <w:rPr>
          <w:rFonts w:asciiTheme="minorHAnsi" w:hAnsiTheme="minorHAnsi" w:cs="Arial"/>
          <w:i/>
          <w:sz w:val="20"/>
          <w:szCs w:val="20"/>
        </w:rPr>
      </w:pPr>
      <w:r w:rsidRPr="00B975CF">
        <w:rPr>
          <w:rFonts w:asciiTheme="minorHAnsi" w:hAnsiTheme="minorHAnsi" w:cs="Arial"/>
          <w:i/>
          <w:sz w:val="20"/>
          <w:szCs w:val="20"/>
        </w:rPr>
        <w:t>Sum</w:t>
      </w:r>
      <w:r w:rsidR="00C663F3" w:rsidRPr="00B975CF">
        <w:rPr>
          <w:rFonts w:asciiTheme="minorHAnsi" w:hAnsiTheme="minorHAnsi" w:cs="Arial"/>
          <w:i/>
          <w:sz w:val="20"/>
          <w:szCs w:val="20"/>
        </w:rPr>
        <w:t>ber : Komisi Penanggulangan AIDS Daerah (KPAD)  Kota Cirebon Tahun</w:t>
      </w:r>
      <w:r w:rsidRPr="00B975CF">
        <w:rPr>
          <w:rFonts w:asciiTheme="minorHAnsi" w:hAnsiTheme="minorHAnsi" w:cs="Arial"/>
          <w:i/>
          <w:sz w:val="20"/>
          <w:szCs w:val="20"/>
        </w:rPr>
        <w:t xml:space="preserve"> 2012</w:t>
      </w:r>
      <w:r w:rsidR="00C663F3" w:rsidRPr="00B975CF">
        <w:rPr>
          <w:rFonts w:asciiTheme="minorHAnsi" w:hAnsiTheme="minorHAnsi" w:cs="Arial"/>
          <w:i/>
          <w:sz w:val="20"/>
          <w:szCs w:val="20"/>
        </w:rPr>
        <w:t>.</w:t>
      </w:r>
    </w:p>
    <w:p w:rsidR="00304704" w:rsidRPr="00B975CF" w:rsidRDefault="00304704" w:rsidP="00304704">
      <w:pPr>
        <w:pStyle w:val="NoSpacing"/>
        <w:spacing w:line="276" w:lineRule="auto"/>
        <w:rPr>
          <w:rFonts w:asciiTheme="minorHAnsi" w:hAnsiTheme="minorHAnsi" w:cs="Arial"/>
          <w:i/>
          <w:sz w:val="20"/>
          <w:szCs w:val="20"/>
        </w:rPr>
      </w:pPr>
      <w:r w:rsidRPr="00B975CF">
        <w:rPr>
          <w:rFonts w:asciiTheme="minorHAnsi" w:hAnsiTheme="minorHAnsi" w:cs="Arial"/>
          <w:i/>
          <w:sz w:val="20"/>
          <w:szCs w:val="20"/>
        </w:rPr>
        <w:t xml:space="preserve">                *) keadaan sampai bulan Juni 2012.</w:t>
      </w:r>
    </w:p>
    <w:p w:rsidR="00304704" w:rsidRPr="00B975CF" w:rsidRDefault="00304704" w:rsidP="00304704">
      <w:pPr>
        <w:pStyle w:val="NoSpacing"/>
        <w:spacing w:line="276" w:lineRule="auto"/>
        <w:rPr>
          <w:rFonts w:asciiTheme="minorHAnsi" w:hAnsiTheme="minorHAnsi" w:cs="Arial"/>
          <w:i/>
          <w:sz w:val="20"/>
          <w:szCs w:val="20"/>
        </w:rPr>
      </w:pPr>
      <w:r w:rsidRPr="00B975CF">
        <w:rPr>
          <w:rFonts w:asciiTheme="minorHAnsi" w:hAnsiTheme="minorHAnsi" w:cs="Arial"/>
          <w:i/>
          <w:sz w:val="20"/>
          <w:szCs w:val="20"/>
        </w:rPr>
        <w:t>Keteragan : Yang meninggal sampai bulan Juni 2012 sebanyak 54 orang.</w:t>
      </w:r>
    </w:p>
    <w:p w:rsidR="00304704" w:rsidRDefault="00304704" w:rsidP="00304704">
      <w:pPr>
        <w:spacing w:line="360" w:lineRule="auto"/>
        <w:jc w:val="both"/>
        <w:rPr>
          <w:rFonts w:cs="Arial"/>
          <w:sz w:val="24"/>
          <w:szCs w:val="24"/>
        </w:rPr>
      </w:pPr>
    </w:p>
    <w:p w:rsidR="00304704" w:rsidRPr="001D196A" w:rsidRDefault="00304704" w:rsidP="00DC35FD">
      <w:pPr>
        <w:pStyle w:val="NoSpacing"/>
        <w:numPr>
          <w:ilvl w:val="0"/>
          <w:numId w:val="10"/>
        </w:numPr>
        <w:spacing w:line="360" w:lineRule="auto"/>
        <w:ind w:left="709" w:hanging="425"/>
        <w:jc w:val="both"/>
        <w:rPr>
          <w:rFonts w:asciiTheme="minorHAnsi" w:hAnsiTheme="minorHAnsi" w:cs="Arial"/>
          <w:sz w:val="24"/>
          <w:szCs w:val="24"/>
        </w:rPr>
      </w:pPr>
      <w:r w:rsidRPr="001D196A">
        <w:rPr>
          <w:rFonts w:asciiTheme="minorHAnsi" w:hAnsiTheme="minorHAnsi" w:cs="Arial"/>
          <w:sz w:val="24"/>
          <w:szCs w:val="24"/>
        </w:rPr>
        <w:t>Kependudukan dan Catatan Sipil.</w:t>
      </w:r>
    </w:p>
    <w:p w:rsidR="00304704" w:rsidRPr="001D196A" w:rsidRDefault="00304704" w:rsidP="00304704">
      <w:pPr>
        <w:pStyle w:val="NoSpacing"/>
        <w:spacing w:line="276" w:lineRule="auto"/>
        <w:ind w:left="1134"/>
        <w:jc w:val="both"/>
        <w:rPr>
          <w:rFonts w:asciiTheme="minorHAnsi" w:hAnsiTheme="minorHAnsi" w:cs="Arial"/>
          <w:sz w:val="24"/>
          <w:szCs w:val="24"/>
        </w:rPr>
      </w:pPr>
    </w:p>
    <w:p w:rsidR="00304704" w:rsidRPr="001D196A" w:rsidRDefault="00304704" w:rsidP="00304704">
      <w:pPr>
        <w:pStyle w:val="NoSpacing"/>
        <w:spacing w:line="360" w:lineRule="auto"/>
        <w:ind w:left="709"/>
        <w:jc w:val="both"/>
        <w:rPr>
          <w:rFonts w:asciiTheme="minorHAnsi" w:hAnsiTheme="minorHAnsi" w:cs="Arial"/>
          <w:sz w:val="24"/>
          <w:szCs w:val="24"/>
        </w:rPr>
      </w:pPr>
      <w:r w:rsidRPr="001D196A">
        <w:rPr>
          <w:rFonts w:asciiTheme="minorHAnsi" w:hAnsiTheme="minorHAnsi" w:cs="Arial"/>
          <w:sz w:val="24"/>
          <w:szCs w:val="24"/>
        </w:rPr>
        <w:t>Gambaran umum kondisi daerah terkait dengan urusan Kependudukan dan Catatan Sipil, salah satunya dapat dilihat dari indikator kinerja sebagai berikut.</w:t>
      </w:r>
    </w:p>
    <w:p w:rsidR="00304704" w:rsidRPr="001D196A" w:rsidRDefault="00304704" w:rsidP="00304704">
      <w:pPr>
        <w:pStyle w:val="NoSpacing"/>
        <w:spacing w:line="276" w:lineRule="auto"/>
        <w:ind w:left="709"/>
        <w:jc w:val="both"/>
        <w:rPr>
          <w:rFonts w:asciiTheme="minorHAnsi" w:hAnsiTheme="minorHAnsi" w:cs="Arial"/>
          <w:sz w:val="24"/>
          <w:szCs w:val="24"/>
        </w:rPr>
      </w:pPr>
    </w:p>
    <w:p w:rsidR="00304704" w:rsidRPr="001D196A" w:rsidRDefault="00304704" w:rsidP="00DC35FD">
      <w:pPr>
        <w:pStyle w:val="NoSpacing"/>
        <w:numPr>
          <w:ilvl w:val="0"/>
          <w:numId w:val="12"/>
        </w:numPr>
        <w:spacing w:line="360" w:lineRule="auto"/>
        <w:ind w:left="993" w:hanging="284"/>
        <w:jc w:val="both"/>
        <w:rPr>
          <w:rFonts w:asciiTheme="minorHAnsi" w:hAnsiTheme="minorHAnsi" w:cs="Arial"/>
          <w:sz w:val="24"/>
          <w:szCs w:val="24"/>
        </w:rPr>
      </w:pPr>
      <w:r w:rsidRPr="001D196A">
        <w:rPr>
          <w:rFonts w:asciiTheme="minorHAnsi" w:hAnsiTheme="minorHAnsi" w:cs="Arial"/>
          <w:sz w:val="24"/>
          <w:szCs w:val="24"/>
        </w:rPr>
        <w:t>Pertumbuhan Penduduk.</w:t>
      </w:r>
    </w:p>
    <w:p w:rsidR="00304704" w:rsidRPr="001D196A" w:rsidRDefault="00304704" w:rsidP="00304704">
      <w:pPr>
        <w:pStyle w:val="NoSpacing"/>
        <w:spacing w:line="276" w:lineRule="auto"/>
        <w:ind w:left="1418"/>
        <w:jc w:val="both"/>
        <w:rPr>
          <w:rFonts w:asciiTheme="minorHAnsi" w:hAnsiTheme="minorHAnsi" w:cs="Arial"/>
          <w:sz w:val="24"/>
          <w:szCs w:val="24"/>
        </w:rPr>
      </w:pPr>
    </w:p>
    <w:p w:rsidR="00304704" w:rsidRPr="001D196A" w:rsidRDefault="00304704" w:rsidP="002438C7">
      <w:pPr>
        <w:pStyle w:val="NoSpacing"/>
        <w:spacing w:after="240" w:line="360" w:lineRule="auto"/>
        <w:ind w:left="992"/>
        <w:jc w:val="both"/>
        <w:rPr>
          <w:rFonts w:asciiTheme="minorHAnsi" w:hAnsiTheme="minorHAnsi" w:cs="Arial"/>
          <w:sz w:val="24"/>
          <w:szCs w:val="24"/>
        </w:rPr>
      </w:pPr>
      <w:r w:rsidRPr="001D196A">
        <w:rPr>
          <w:rFonts w:asciiTheme="minorHAnsi" w:hAnsiTheme="minorHAnsi" w:cs="Arial"/>
          <w:sz w:val="24"/>
          <w:szCs w:val="24"/>
        </w:rPr>
        <w:t>Pertumbuhan penduduk di suatu daerah akan selalu dikaitkan dengan tingkat kelahiran, kematian dan perpindahan penduduk atau migrasi, baik perpindahan keluar maupun dari luar. Pertumbuhan penduduk adalah peningkatan atau penurunan jumlah penduduk suatu daerah dari waktu ke waktu.</w:t>
      </w:r>
    </w:p>
    <w:p w:rsidR="00304704" w:rsidRPr="001D196A" w:rsidRDefault="00304704" w:rsidP="002438C7">
      <w:pPr>
        <w:pStyle w:val="NoSpacing"/>
        <w:spacing w:after="240" w:line="360" w:lineRule="auto"/>
        <w:ind w:left="992"/>
        <w:jc w:val="both"/>
        <w:rPr>
          <w:rFonts w:asciiTheme="minorHAnsi" w:hAnsiTheme="minorHAnsi" w:cs="Arial"/>
          <w:sz w:val="24"/>
          <w:szCs w:val="24"/>
        </w:rPr>
      </w:pPr>
      <w:r w:rsidRPr="001D196A">
        <w:rPr>
          <w:rFonts w:asciiTheme="minorHAnsi" w:hAnsiTheme="minorHAnsi" w:cs="Arial"/>
          <w:sz w:val="24"/>
          <w:szCs w:val="24"/>
        </w:rPr>
        <w:t xml:space="preserve">Pertumbuhan penduduk yang minus berarti jumlah penduduk yang ada pada suatu daerah mengalami penurunan yang bisa disebabkan oleh banyak hal. Pertumbuhan </w:t>
      </w:r>
      <w:r w:rsidRPr="001D196A">
        <w:rPr>
          <w:rFonts w:asciiTheme="minorHAnsi" w:hAnsiTheme="minorHAnsi" w:cs="Arial"/>
          <w:sz w:val="24"/>
          <w:szCs w:val="24"/>
        </w:rPr>
        <w:lastRenderedPageBreak/>
        <w:t>penduduk meningkat terjadi jika jumlah kelahiran dan perpindahan penduduk dari luar ke dalam lebih besar dari jumlah kematian dan perpindahan penduduk dari dalam keluar.</w:t>
      </w:r>
    </w:p>
    <w:p w:rsidR="00304704" w:rsidRPr="001D196A" w:rsidRDefault="00304704" w:rsidP="002438C7">
      <w:pPr>
        <w:pStyle w:val="NoSpacing"/>
        <w:spacing w:after="240" w:line="360" w:lineRule="auto"/>
        <w:ind w:left="992"/>
        <w:jc w:val="both"/>
        <w:rPr>
          <w:rFonts w:asciiTheme="minorHAnsi" w:hAnsiTheme="minorHAnsi" w:cs="Arial"/>
          <w:sz w:val="24"/>
          <w:szCs w:val="24"/>
        </w:rPr>
      </w:pPr>
      <w:r w:rsidRPr="001D196A">
        <w:rPr>
          <w:rFonts w:asciiTheme="minorHAnsi" w:hAnsiTheme="minorHAnsi" w:cs="Arial"/>
          <w:sz w:val="24"/>
          <w:szCs w:val="24"/>
        </w:rPr>
        <w:t>Total jumlah penduduk di Kota Cirebon pada tahun 2011 adalah 300.424 orang, naik sebanyak 1.429 orang atau 0,48 % dibandingkan tahun 2008 sebanyak 298.995 orang.</w:t>
      </w: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Berikut digambarkan pertumbuhan penduduk Kota Cirebon dalam kurun waktu tahun 2008 – 2011.</w:t>
      </w:r>
    </w:p>
    <w:p w:rsidR="00304704" w:rsidRPr="001D196A" w:rsidRDefault="006E7AF3" w:rsidP="00304704">
      <w:pPr>
        <w:pStyle w:val="NoSpacing"/>
        <w:ind w:left="1491"/>
        <w:jc w:val="center"/>
        <w:rPr>
          <w:rFonts w:asciiTheme="minorHAnsi" w:hAnsiTheme="minorHAnsi" w:cs="Arial"/>
          <w:sz w:val="24"/>
          <w:szCs w:val="24"/>
        </w:rPr>
      </w:pPr>
      <w:r>
        <w:rPr>
          <w:rFonts w:asciiTheme="minorHAnsi" w:hAnsiTheme="minorHAnsi" w:cs="Arial"/>
          <w:sz w:val="24"/>
          <w:szCs w:val="24"/>
        </w:rPr>
        <w:t xml:space="preserve">Tabel </w:t>
      </w:r>
      <w:r>
        <w:rPr>
          <w:rFonts w:asciiTheme="minorHAnsi" w:hAnsiTheme="minorHAnsi" w:cs="Arial"/>
          <w:sz w:val="24"/>
          <w:szCs w:val="24"/>
          <w:lang w:val="en-US"/>
        </w:rPr>
        <w:t>2</w:t>
      </w:r>
      <w:r w:rsidR="00C663F3">
        <w:rPr>
          <w:rFonts w:asciiTheme="minorHAnsi" w:hAnsiTheme="minorHAnsi" w:cs="Arial"/>
          <w:sz w:val="24"/>
          <w:szCs w:val="24"/>
        </w:rPr>
        <w:t>.27</w:t>
      </w:r>
    </w:p>
    <w:p w:rsidR="00304704" w:rsidRPr="001D196A" w:rsidRDefault="00304704" w:rsidP="00304704">
      <w:pPr>
        <w:pStyle w:val="NoSpacing"/>
        <w:ind w:left="1491"/>
        <w:jc w:val="center"/>
        <w:rPr>
          <w:rFonts w:asciiTheme="minorHAnsi" w:hAnsiTheme="minorHAnsi" w:cs="Arial"/>
          <w:sz w:val="24"/>
          <w:szCs w:val="24"/>
        </w:rPr>
      </w:pPr>
      <w:r w:rsidRPr="001D196A">
        <w:rPr>
          <w:rFonts w:asciiTheme="minorHAnsi" w:hAnsiTheme="minorHAnsi" w:cs="Arial"/>
          <w:sz w:val="24"/>
          <w:szCs w:val="24"/>
        </w:rPr>
        <w:t>Pertumbuhan Penduduk Kota Cirebon</w:t>
      </w:r>
    </w:p>
    <w:p w:rsidR="00304704" w:rsidRPr="001D196A" w:rsidRDefault="00304704" w:rsidP="00304704">
      <w:pPr>
        <w:pStyle w:val="NoSpacing"/>
        <w:ind w:left="1491"/>
        <w:jc w:val="center"/>
        <w:rPr>
          <w:rFonts w:asciiTheme="minorHAnsi" w:hAnsiTheme="minorHAnsi" w:cs="Arial"/>
          <w:sz w:val="24"/>
          <w:szCs w:val="24"/>
        </w:rPr>
      </w:pPr>
      <w:r w:rsidRPr="001D196A">
        <w:rPr>
          <w:rFonts w:asciiTheme="minorHAnsi" w:hAnsiTheme="minorHAnsi" w:cs="Arial"/>
          <w:sz w:val="24"/>
          <w:szCs w:val="24"/>
        </w:rPr>
        <w:t>Tahun 2008 – 2011</w:t>
      </w:r>
    </w:p>
    <w:tbl>
      <w:tblPr>
        <w:tblW w:w="0" w:type="auto"/>
        <w:tblInd w:w="1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8"/>
        <w:gridCol w:w="1860"/>
        <w:gridCol w:w="1276"/>
        <w:gridCol w:w="1457"/>
        <w:gridCol w:w="1457"/>
        <w:gridCol w:w="1197"/>
      </w:tblGrid>
      <w:tr w:rsidR="00304704" w:rsidRPr="001D196A" w:rsidTr="00CE7393">
        <w:tc>
          <w:tcPr>
            <w:tcW w:w="598"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No.</w:t>
            </w:r>
          </w:p>
        </w:tc>
        <w:tc>
          <w:tcPr>
            <w:tcW w:w="1860"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Tahun</w:t>
            </w:r>
          </w:p>
        </w:tc>
        <w:tc>
          <w:tcPr>
            <w:tcW w:w="2733" w:type="dxa"/>
            <w:gridSpan w:val="2"/>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Jenis Kelamin</w:t>
            </w:r>
          </w:p>
        </w:tc>
        <w:tc>
          <w:tcPr>
            <w:tcW w:w="1457" w:type="dxa"/>
            <w:vMerge w:val="restart"/>
            <w:vAlign w:val="center"/>
          </w:tcPr>
          <w:p w:rsidR="00304704" w:rsidRPr="001D196A" w:rsidRDefault="00304704" w:rsidP="002438C7">
            <w:pPr>
              <w:pStyle w:val="NoSpacing"/>
              <w:jc w:val="center"/>
              <w:rPr>
                <w:rFonts w:asciiTheme="minorHAnsi" w:hAnsiTheme="minorHAnsi" w:cs="Arial"/>
                <w:sz w:val="24"/>
                <w:szCs w:val="24"/>
              </w:rPr>
            </w:pPr>
            <w:r w:rsidRPr="001D196A">
              <w:rPr>
                <w:rFonts w:asciiTheme="minorHAnsi" w:hAnsiTheme="minorHAnsi" w:cs="Arial"/>
                <w:sz w:val="24"/>
                <w:szCs w:val="24"/>
              </w:rPr>
              <w:t>Jumlah Laki dan Perempuan</w:t>
            </w:r>
          </w:p>
        </w:tc>
        <w:tc>
          <w:tcPr>
            <w:tcW w:w="1197"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L P P</w:t>
            </w:r>
          </w:p>
        </w:tc>
      </w:tr>
      <w:tr w:rsidR="00304704" w:rsidRPr="001D196A" w:rsidTr="00CE7393">
        <w:tc>
          <w:tcPr>
            <w:tcW w:w="598" w:type="dxa"/>
            <w:vMerge/>
          </w:tcPr>
          <w:p w:rsidR="00304704" w:rsidRPr="001D196A" w:rsidRDefault="00304704" w:rsidP="00CE7393">
            <w:pPr>
              <w:pStyle w:val="NoSpacing"/>
              <w:jc w:val="center"/>
              <w:rPr>
                <w:rFonts w:asciiTheme="minorHAnsi" w:hAnsiTheme="minorHAnsi" w:cs="Arial"/>
                <w:sz w:val="24"/>
                <w:szCs w:val="24"/>
              </w:rPr>
            </w:pPr>
          </w:p>
        </w:tc>
        <w:tc>
          <w:tcPr>
            <w:tcW w:w="1860" w:type="dxa"/>
            <w:vMerge/>
          </w:tcPr>
          <w:p w:rsidR="00304704" w:rsidRPr="001D196A" w:rsidRDefault="00304704" w:rsidP="00CE7393">
            <w:pPr>
              <w:pStyle w:val="NoSpacing"/>
              <w:jc w:val="center"/>
              <w:rPr>
                <w:rFonts w:asciiTheme="minorHAnsi" w:hAnsiTheme="minorHAnsi" w:cs="Arial"/>
                <w:sz w:val="24"/>
                <w:szCs w:val="24"/>
              </w:rPr>
            </w:pPr>
          </w:p>
        </w:tc>
        <w:tc>
          <w:tcPr>
            <w:tcW w:w="127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Laki-laki</w:t>
            </w:r>
          </w:p>
        </w:tc>
        <w:tc>
          <w:tcPr>
            <w:tcW w:w="1457"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Perempuan</w:t>
            </w:r>
          </w:p>
        </w:tc>
        <w:tc>
          <w:tcPr>
            <w:tcW w:w="1457" w:type="dxa"/>
            <w:vMerge/>
          </w:tcPr>
          <w:p w:rsidR="00304704" w:rsidRPr="001D196A" w:rsidRDefault="00304704" w:rsidP="00CE7393">
            <w:pPr>
              <w:pStyle w:val="NoSpacing"/>
              <w:jc w:val="center"/>
              <w:rPr>
                <w:rFonts w:asciiTheme="minorHAnsi" w:hAnsiTheme="minorHAnsi" w:cs="Arial"/>
                <w:sz w:val="24"/>
                <w:szCs w:val="24"/>
              </w:rPr>
            </w:pPr>
          </w:p>
        </w:tc>
        <w:tc>
          <w:tcPr>
            <w:tcW w:w="1197" w:type="dxa"/>
            <w:vMerge/>
          </w:tcPr>
          <w:p w:rsidR="00304704" w:rsidRPr="001D196A" w:rsidRDefault="00304704" w:rsidP="00CE7393">
            <w:pPr>
              <w:pStyle w:val="NoSpacing"/>
              <w:jc w:val="center"/>
              <w:rPr>
                <w:rFonts w:asciiTheme="minorHAnsi" w:hAnsiTheme="minorHAnsi" w:cs="Arial"/>
                <w:sz w:val="24"/>
                <w:szCs w:val="24"/>
              </w:rPr>
            </w:pPr>
          </w:p>
        </w:tc>
      </w:tr>
      <w:tr w:rsidR="00304704" w:rsidRPr="001D196A" w:rsidTr="00CE7393">
        <w:tc>
          <w:tcPr>
            <w:tcW w:w="59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186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145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145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119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w:t>
            </w:r>
          </w:p>
        </w:tc>
      </w:tr>
      <w:tr w:rsidR="00304704" w:rsidRPr="001D196A" w:rsidTr="00CE7393">
        <w:tc>
          <w:tcPr>
            <w:tcW w:w="59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186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2008</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145.545</w:t>
            </w:r>
          </w:p>
        </w:tc>
        <w:tc>
          <w:tcPr>
            <w:tcW w:w="145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153.450</w:t>
            </w:r>
          </w:p>
        </w:tc>
        <w:tc>
          <w:tcPr>
            <w:tcW w:w="145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298.995</w:t>
            </w:r>
          </w:p>
        </w:tc>
        <w:tc>
          <w:tcPr>
            <w:tcW w:w="119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2,94</w:t>
            </w:r>
          </w:p>
        </w:tc>
      </w:tr>
      <w:tr w:rsidR="00304704" w:rsidRPr="001D196A" w:rsidTr="00CE7393">
        <w:tc>
          <w:tcPr>
            <w:tcW w:w="59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186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2009</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148.392</w:t>
            </w:r>
          </w:p>
        </w:tc>
        <w:tc>
          <w:tcPr>
            <w:tcW w:w="145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155.760</w:t>
            </w:r>
          </w:p>
        </w:tc>
        <w:tc>
          <w:tcPr>
            <w:tcW w:w="145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304.152</w:t>
            </w:r>
          </w:p>
        </w:tc>
        <w:tc>
          <w:tcPr>
            <w:tcW w:w="119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1,72</w:t>
            </w:r>
          </w:p>
        </w:tc>
      </w:tr>
      <w:tr w:rsidR="00304704" w:rsidRPr="001D196A" w:rsidTr="00CE7393">
        <w:tc>
          <w:tcPr>
            <w:tcW w:w="59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186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2010</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148.600</w:t>
            </w:r>
          </w:p>
        </w:tc>
        <w:tc>
          <w:tcPr>
            <w:tcW w:w="145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147.789</w:t>
            </w:r>
          </w:p>
        </w:tc>
        <w:tc>
          <w:tcPr>
            <w:tcW w:w="145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296.389</w:t>
            </w:r>
          </w:p>
        </w:tc>
        <w:tc>
          <w:tcPr>
            <w:tcW w:w="119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0,86</w:t>
            </w:r>
          </w:p>
        </w:tc>
      </w:tr>
      <w:tr w:rsidR="00304704" w:rsidRPr="001D196A" w:rsidTr="00CE7393">
        <w:tc>
          <w:tcPr>
            <w:tcW w:w="59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186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2011</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150.628</w:t>
            </w:r>
          </w:p>
        </w:tc>
        <w:tc>
          <w:tcPr>
            <w:tcW w:w="145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149.806</w:t>
            </w:r>
          </w:p>
        </w:tc>
        <w:tc>
          <w:tcPr>
            <w:tcW w:w="145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300.434</w:t>
            </w:r>
          </w:p>
        </w:tc>
        <w:tc>
          <w:tcPr>
            <w:tcW w:w="119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1,18</w:t>
            </w:r>
          </w:p>
        </w:tc>
      </w:tr>
    </w:tbl>
    <w:p w:rsidR="00304704" w:rsidRPr="00B975CF" w:rsidRDefault="00304704" w:rsidP="00304704">
      <w:pPr>
        <w:pStyle w:val="NoSpacing"/>
        <w:ind w:left="1494"/>
        <w:rPr>
          <w:rFonts w:asciiTheme="minorHAnsi" w:hAnsiTheme="minorHAnsi" w:cs="Arial"/>
          <w:i/>
          <w:sz w:val="20"/>
          <w:szCs w:val="20"/>
          <w:lang w:val="en-US"/>
        </w:rPr>
      </w:pPr>
      <w:r w:rsidRPr="00B975CF">
        <w:rPr>
          <w:rFonts w:asciiTheme="minorHAnsi" w:hAnsiTheme="minorHAnsi" w:cs="Arial"/>
          <w:i/>
          <w:sz w:val="20"/>
          <w:szCs w:val="20"/>
        </w:rPr>
        <w:t>Sumber</w:t>
      </w:r>
      <w:r w:rsidR="00C663F3" w:rsidRPr="00B975CF">
        <w:rPr>
          <w:rFonts w:asciiTheme="minorHAnsi" w:hAnsiTheme="minorHAnsi" w:cs="Arial"/>
          <w:i/>
          <w:sz w:val="20"/>
          <w:szCs w:val="20"/>
        </w:rPr>
        <w:t xml:space="preserve"> : Kota Cirebon Dalam Angka Tahun 2012.</w:t>
      </w:r>
    </w:p>
    <w:p w:rsidR="0003718B" w:rsidRDefault="0003718B" w:rsidP="00304704">
      <w:pPr>
        <w:pStyle w:val="NoSpacing"/>
        <w:ind w:left="1494"/>
        <w:rPr>
          <w:rFonts w:asciiTheme="minorHAnsi" w:hAnsiTheme="minorHAnsi" w:cs="Arial"/>
          <w:sz w:val="24"/>
          <w:szCs w:val="24"/>
          <w:lang w:val="en-US"/>
        </w:rPr>
      </w:pPr>
    </w:p>
    <w:p w:rsidR="0003718B" w:rsidRPr="0003718B" w:rsidRDefault="0003718B" w:rsidP="00304704">
      <w:pPr>
        <w:pStyle w:val="NoSpacing"/>
        <w:ind w:left="1494"/>
        <w:rPr>
          <w:rFonts w:asciiTheme="minorHAnsi" w:hAnsiTheme="minorHAnsi" w:cs="Arial"/>
          <w:sz w:val="24"/>
          <w:szCs w:val="24"/>
          <w:lang w:val="en-US"/>
        </w:rPr>
      </w:pPr>
    </w:p>
    <w:p w:rsidR="00304704" w:rsidRPr="001D196A" w:rsidRDefault="00304704" w:rsidP="00DC35FD">
      <w:pPr>
        <w:pStyle w:val="NoSpacing"/>
        <w:numPr>
          <w:ilvl w:val="0"/>
          <w:numId w:val="12"/>
        </w:numPr>
        <w:spacing w:line="360" w:lineRule="auto"/>
        <w:ind w:left="993" w:hanging="284"/>
        <w:jc w:val="both"/>
        <w:rPr>
          <w:rFonts w:asciiTheme="minorHAnsi" w:hAnsiTheme="minorHAnsi" w:cs="Arial"/>
          <w:sz w:val="24"/>
          <w:szCs w:val="24"/>
        </w:rPr>
      </w:pPr>
      <w:r w:rsidRPr="001D196A">
        <w:rPr>
          <w:rFonts w:asciiTheme="minorHAnsi" w:hAnsiTheme="minorHAnsi" w:cs="Arial"/>
          <w:sz w:val="24"/>
          <w:szCs w:val="24"/>
        </w:rPr>
        <w:t>Penduduk Berdasarkan Tingkat Pendidikan.</w:t>
      </w:r>
    </w:p>
    <w:p w:rsidR="00304704" w:rsidRPr="001D196A" w:rsidRDefault="00304704" w:rsidP="00304704">
      <w:pPr>
        <w:pStyle w:val="NoSpacing"/>
        <w:spacing w:line="360" w:lineRule="auto"/>
        <w:ind w:left="1418"/>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Banyaknya jumlah penduduk yang dapat mengenyam pendidikan ke jenjang yang lebih tinggi dapat menggambarkan tingkat kualitas sumber daya manusia di suatu daerah. Hal ini berkaitan erat dengan capaian Rata-rata Lama Sekolah (RLS) sebagaimana diuaraikan pada bagian terdahulu bahwa pada tahun 2011 Rata-rata Lama Sekolah penduduk Kota Cirebon baru mencapai 10,86 tahun, artinya pada tahun 2011 penduduk Kota Cirebon rata-rata baru mengenyam pendidikan pada jenjang pendidikan SMA kelas I.</w:t>
      </w:r>
    </w:p>
    <w:p w:rsidR="00304704"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Tabel berikut menggambarkan penduduk usia 10 tahun ke atas di Kota Cirebon yang telah menamatkan pendidikan berdasarkan jenjang pendidikan selama kurun waktu tahun 2008 – 2011.</w:t>
      </w:r>
    </w:p>
    <w:p w:rsidR="00C663F3" w:rsidRDefault="00C663F3" w:rsidP="00304704">
      <w:pPr>
        <w:pStyle w:val="NoSpacing"/>
        <w:spacing w:line="360" w:lineRule="auto"/>
        <w:ind w:left="993"/>
        <w:jc w:val="both"/>
        <w:rPr>
          <w:rFonts w:asciiTheme="minorHAnsi" w:hAnsiTheme="minorHAnsi" w:cs="Arial"/>
          <w:sz w:val="24"/>
          <w:szCs w:val="24"/>
        </w:rPr>
      </w:pPr>
    </w:p>
    <w:p w:rsidR="00C663F3" w:rsidRDefault="00C663F3" w:rsidP="00304704">
      <w:pPr>
        <w:pStyle w:val="NoSpacing"/>
        <w:spacing w:line="360" w:lineRule="auto"/>
        <w:ind w:left="993"/>
        <w:jc w:val="both"/>
        <w:rPr>
          <w:rFonts w:asciiTheme="minorHAnsi" w:hAnsiTheme="minorHAnsi" w:cs="Arial"/>
          <w:sz w:val="24"/>
          <w:szCs w:val="24"/>
        </w:rPr>
      </w:pPr>
    </w:p>
    <w:p w:rsidR="00C663F3" w:rsidRDefault="00C663F3" w:rsidP="00304704">
      <w:pPr>
        <w:pStyle w:val="NoSpacing"/>
        <w:spacing w:line="360" w:lineRule="auto"/>
        <w:ind w:left="993"/>
        <w:jc w:val="both"/>
        <w:rPr>
          <w:rFonts w:asciiTheme="minorHAnsi" w:hAnsiTheme="minorHAnsi" w:cs="Arial"/>
          <w:sz w:val="24"/>
          <w:szCs w:val="24"/>
        </w:rPr>
      </w:pPr>
    </w:p>
    <w:p w:rsidR="00C663F3" w:rsidRPr="001D196A" w:rsidRDefault="00C663F3" w:rsidP="00304704">
      <w:pPr>
        <w:pStyle w:val="NoSpacing"/>
        <w:spacing w:line="360" w:lineRule="auto"/>
        <w:ind w:left="993"/>
        <w:jc w:val="both"/>
        <w:rPr>
          <w:rFonts w:asciiTheme="minorHAnsi" w:hAnsiTheme="minorHAnsi" w:cs="Arial"/>
          <w:sz w:val="24"/>
          <w:szCs w:val="24"/>
        </w:rPr>
      </w:pPr>
    </w:p>
    <w:p w:rsidR="00304704" w:rsidRPr="001D196A" w:rsidRDefault="00304704" w:rsidP="00304704">
      <w:pPr>
        <w:pStyle w:val="NoSpacing"/>
        <w:spacing w:line="360" w:lineRule="auto"/>
        <w:jc w:val="both"/>
        <w:rPr>
          <w:rFonts w:asciiTheme="minorHAnsi" w:hAnsiTheme="minorHAnsi" w:cs="Arial"/>
          <w:sz w:val="24"/>
          <w:szCs w:val="24"/>
        </w:rPr>
      </w:pPr>
    </w:p>
    <w:p w:rsidR="00304704" w:rsidRPr="001D196A" w:rsidRDefault="006E7AF3" w:rsidP="00304704">
      <w:pPr>
        <w:pStyle w:val="NoSpacing"/>
        <w:ind w:left="1491"/>
        <w:jc w:val="center"/>
        <w:rPr>
          <w:rFonts w:asciiTheme="minorHAnsi" w:hAnsiTheme="minorHAnsi" w:cs="Arial"/>
          <w:sz w:val="24"/>
          <w:szCs w:val="24"/>
        </w:rPr>
      </w:pPr>
      <w:r>
        <w:rPr>
          <w:rFonts w:asciiTheme="minorHAnsi" w:hAnsiTheme="minorHAnsi" w:cs="Arial"/>
          <w:sz w:val="24"/>
          <w:szCs w:val="24"/>
        </w:rPr>
        <w:lastRenderedPageBreak/>
        <w:t xml:space="preserve">Tabel </w:t>
      </w:r>
      <w:r>
        <w:rPr>
          <w:rFonts w:asciiTheme="minorHAnsi" w:hAnsiTheme="minorHAnsi" w:cs="Arial"/>
          <w:sz w:val="24"/>
          <w:szCs w:val="24"/>
          <w:lang w:val="en-US"/>
        </w:rPr>
        <w:t>2</w:t>
      </w:r>
      <w:r w:rsidR="00C663F3">
        <w:rPr>
          <w:rFonts w:asciiTheme="minorHAnsi" w:hAnsiTheme="minorHAnsi" w:cs="Arial"/>
          <w:sz w:val="24"/>
          <w:szCs w:val="24"/>
        </w:rPr>
        <w:t>.28</w:t>
      </w:r>
    </w:p>
    <w:p w:rsidR="00304704" w:rsidRPr="001D196A" w:rsidRDefault="00304704" w:rsidP="00304704">
      <w:pPr>
        <w:pStyle w:val="NoSpacing"/>
        <w:ind w:left="1491"/>
        <w:jc w:val="center"/>
        <w:rPr>
          <w:rFonts w:asciiTheme="minorHAnsi" w:hAnsiTheme="minorHAnsi" w:cs="Arial"/>
          <w:sz w:val="24"/>
          <w:szCs w:val="24"/>
        </w:rPr>
      </w:pPr>
      <w:r w:rsidRPr="001D196A">
        <w:rPr>
          <w:rFonts w:asciiTheme="minorHAnsi" w:hAnsiTheme="minorHAnsi" w:cs="Arial"/>
          <w:sz w:val="24"/>
          <w:szCs w:val="24"/>
        </w:rPr>
        <w:t>Penduduk Usia 10 Tahun ke Atas Berdasarkan Jenjang Pendidikan</w:t>
      </w:r>
    </w:p>
    <w:p w:rsidR="00304704" w:rsidRPr="001D196A" w:rsidRDefault="00304704" w:rsidP="00304704">
      <w:pPr>
        <w:pStyle w:val="NoSpacing"/>
        <w:ind w:left="1491"/>
        <w:jc w:val="center"/>
        <w:rPr>
          <w:rFonts w:asciiTheme="minorHAnsi" w:hAnsiTheme="minorHAnsi" w:cs="Arial"/>
          <w:sz w:val="24"/>
          <w:szCs w:val="24"/>
        </w:rPr>
      </w:pPr>
      <w:r w:rsidRPr="001D196A">
        <w:rPr>
          <w:rFonts w:asciiTheme="minorHAnsi" w:hAnsiTheme="minorHAnsi" w:cs="Arial"/>
          <w:sz w:val="24"/>
          <w:szCs w:val="24"/>
        </w:rPr>
        <w:t>Yang Ditamatkan di Kota Cirebon Tahun 2008 -2011</w:t>
      </w:r>
    </w:p>
    <w:tbl>
      <w:tblPr>
        <w:tblW w:w="0" w:type="auto"/>
        <w:tblInd w:w="1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9"/>
        <w:gridCol w:w="2124"/>
        <w:gridCol w:w="1275"/>
        <w:gridCol w:w="1276"/>
        <w:gridCol w:w="1276"/>
        <w:gridCol w:w="1295"/>
      </w:tblGrid>
      <w:tr w:rsidR="00304704" w:rsidRPr="001D196A" w:rsidTr="00CE7393">
        <w:tc>
          <w:tcPr>
            <w:tcW w:w="599"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No.</w:t>
            </w:r>
          </w:p>
        </w:tc>
        <w:tc>
          <w:tcPr>
            <w:tcW w:w="2124"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Uraian</w:t>
            </w:r>
          </w:p>
        </w:tc>
        <w:tc>
          <w:tcPr>
            <w:tcW w:w="5122" w:type="dxa"/>
            <w:gridSpan w:val="4"/>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Tahun</w:t>
            </w:r>
          </w:p>
        </w:tc>
      </w:tr>
      <w:tr w:rsidR="00304704" w:rsidRPr="001D196A" w:rsidTr="00CE7393">
        <w:tc>
          <w:tcPr>
            <w:tcW w:w="599" w:type="dxa"/>
            <w:vMerge/>
            <w:vAlign w:val="center"/>
          </w:tcPr>
          <w:p w:rsidR="00304704" w:rsidRPr="001D196A" w:rsidRDefault="00304704" w:rsidP="00CE7393">
            <w:pPr>
              <w:pStyle w:val="NoSpacing"/>
              <w:jc w:val="center"/>
              <w:rPr>
                <w:rFonts w:asciiTheme="minorHAnsi" w:hAnsiTheme="minorHAnsi" w:cs="Arial"/>
                <w:sz w:val="24"/>
                <w:szCs w:val="24"/>
              </w:rPr>
            </w:pPr>
          </w:p>
        </w:tc>
        <w:tc>
          <w:tcPr>
            <w:tcW w:w="2124" w:type="dxa"/>
            <w:vMerge/>
            <w:vAlign w:val="center"/>
          </w:tcPr>
          <w:p w:rsidR="00304704" w:rsidRPr="001D196A" w:rsidRDefault="00304704" w:rsidP="00CE7393">
            <w:pPr>
              <w:pStyle w:val="NoSpacing"/>
              <w:jc w:val="center"/>
              <w:rPr>
                <w:rFonts w:asciiTheme="minorHAnsi" w:hAnsiTheme="minorHAnsi" w:cs="Arial"/>
                <w:sz w:val="24"/>
                <w:szCs w:val="24"/>
              </w:rPr>
            </w:pPr>
          </w:p>
        </w:tc>
        <w:tc>
          <w:tcPr>
            <w:tcW w:w="1275"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2008</w:t>
            </w:r>
          </w:p>
        </w:tc>
        <w:tc>
          <w:tcPr>
            <w:tcW w:w="127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2009</w:t>
            </w:r>
          </w:p>
        </w:tc>
        <w:tc>
          <w:tcPr>
            <w:tcW w:w="127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2010</w:t>
            </w:r>
          </w:p>
        </w:tc>
        <w:tc>
          <w:tcPr>
            <w:tcW w:w="1295"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2011</w:t>
            </w:r>
          </w:p>
        </w:tc>
      </w:tr>
      <w:tr w:rsidR="00304704" w:rsidRPr="001D196A" w:rsidTr="00CE7393">
        <w:tc>
          <w:tcPr>
            <w:tcW w:w="59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212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12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129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w:t>
            </w:r>
          </w:p>
        </w:tc>
      </w:tr>
      <w:tr w:rsidR="00304704" w:rsidRPr="001D196A" w:rsidTr="00CE7393">
        <w:tc>
          <w:tcPr>
            <w:tcW w:w="59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2124"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Tidak/belum memiliki ijazah</w:t>
            </w:r>
          </w:p>
        </w:tc>
        <w:tc>
          <w:tcPr>
            <w:tcW w:w="1275"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1276"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c>
          <w:tcPr>
            <w:tcW w:w="129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34.976</w:t>
            </w:r>
          </w:p>
        </w:tc>
      </w:tr>
      <w:tr w:rsidR="00304704" w:rsidRPr="001D196A" w:rsidTr="00CE7393">
        <w:tc>
          <w:tcPr>
            <w:tcW w:w="59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2124"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SD sederajat</w:t>
            </w:r>
          </w:p>
        </w:tc>
        <w:tc>
          <w:tcPr>
            <w:tcW w:w="1275"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1276"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c>
          <w:tcPr>
            <w:tcW w:w="129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61.181</w:t>
            </w:r>
          </w:p>
        </w:tc>
      </w:tr>
      <w:tr w:rsidR="00304704" w:rsidRPr="001D196A" w:rsidTr="00CE7393">
        <w:tc>
          <w:tcPr>
            <w:tcW w:w="59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2124"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SLTP sederajat</w:t>
            </w:r>
          </w:p>
        </w:tc>
        <w:tc>
          <w:tcPr>
            <w:tcW w:w="1275"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c>
          <w:tcPr>
            <w:tcW w:w="1276" w:type="dxa"/>
          </w:tcPr>
          <w:p w:rsidR="00304704" w:rsidRPr="001D196A" w:rsidRDefault="00304704" w:rsidP="00CE7393">
            <w:pPr>
              <w:pStyle w:val="NoSpacing"/>
              <w:jc w:val="center"/>
              <w:rPr>
                <w:rFonts w:asciiTheme="minorHAnsi" w:hAnsiTheme="minorHAnsi" w:cs="Arial"/>
                <w:sz w:val="24"/>
                <w:szCs w:val="24"/>
              </w:rPr>
            </w:pPr>
          </w:p>
        </w:tc>
        <w:tc>
          <w:tcPr>
            <w:tcW w:w="1276"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c>
          <w:tcPr>
            <w:tcW w:w="129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43.753</w:t>
            </w:r>
          </w:p>
        </w:tc>
      </w:tr>
      <w:tr w:rsidR="00304704" w:rsidRPr="001D196A" w:rsidTr="00CE7393">
        <w:tc>
          <w:tcPr>
            <w:tcW w:w="59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2124"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SLTA sederajat</w:t>
            </w:r>
          </w:p>
        </w:tc>
        <w:tc>
          <w:tcPr>
            <w:tcW w:w="1275"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c>
          <w:tcPr>
            <w:tcW w:w="1276"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c>
          <w:tcPr>
            <w:tcW w:w="1276"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c>
          <w:tcPr>
            <w:tcW w:w="129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79.006</w:t>
            </w:r>
          </w:p>
        </w:tc>
      </w:tr>
      <w:tr w:rsidR="00304704" w:rsidRPr="001D196A" w:rsidTr="00CE7393">
        <w:tc>
          <w:tcPr>
            <w:tcW w:w="59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2124"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Akadmi/Diploma</w:t>
            </w:r>
          </w:p>
        </w:tc>
        <w:tc>
          <w:tcPr>
            <w:tcW w:w="1275"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c>
          <w:tcPr>
            <w:tcW w:w="1276"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c>
          <w:tcPr>
            <w:tcW w:w="1276"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c>
          <w:tcPr>
            <w:tcW w:w="129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10.573</w:t>
            </w:r>
          </w:p>
        </w:tc>
      </w:tr>
      <w:tr w:rsidR="00304704" w:rsidRPr="001D196A" w:rsidTr="00CE7393">
        <w:tc>
          <w:tcPr>
            <w:tcW w:w="59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w:t>
            </w:r>
          </w:p>
        </w:tc>
        <w:tc>
          <w:tcPr>
            <w:tcW w:w="2124"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Perguruan Tinggi/Universitas</w:t>
            </w:r>
          </w:p>
        </w:tc>
        <w:tc>
          <w:tcPr>
            <w:tcW w:w="1275"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c>
          <w:tcPr>
            <w:tcW w:w="12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lang w:val="en-US"/>
              </w:rPr>
              <w:t>-</w:t>
            </w:r>
          </w:p>
        </w:tc>
        <w:tc>
          <w:tcPr>
            <w:tcW w:w="1276" w:type="dxa"/>
          </w:tcPr>
          <w:p w:rsidR="00304704" w:rsidRPr="001D196A" w:rsidRDefault="00304704" w:rsidP="00CE7393">
            <w:pPr>
              <w:pStyle w:val="NoSpacing"/>
              <w:jc w:val="center"/>
              <w:rPr>
                <w:rFonts w:asciiTheme="minorHAnsi" w:hAnsiTheme="minorHAnsi" w:cs="Arial"/>
                <w:sz w:val="24"/>
                <w:szCs w:val="24"/>
                <w:lang w:val="en-US"/>
              </w:rPr>
            </w:pPr>
            <w:r w:rsidRPr="001D196A">
              <w:rPr>
                <w:rFonts w:asciiTheme="minorHAnsi" w:hAnsiTheme="minorHAnsi" w:cs="Arial"/>
                <w:sz w:val="24"/>
                <w:szCs w:val="24"/>
                <w:lang w:val="en-US"/>
              </w:rPr>
              <w:t>-</w:t>
            </w:r>
          </w:p>
        </w:tc>
        <w:tc>
          <w:tcPr>
            <w:tcW w:w="129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16.124</w:t>
            </w:r>
          </w:p>
        </w:tc>
      </w:tr>
      <w:tr w:rsidR="00304704" w:rsidRPr="001D196A" w:rsidTr="00CE7393">
        <w:trPr>
          <w:trHeight w:val="562"/>
        </w:trPr>
        <w:tc>
          <w:tcPr>
            <w:tcW w:w="2723" w:type="dxa"/>
            <w:gridSpan w:val="2"/>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J u m l a h</w:t>
            </w:r>
          </w:p>
        </w:tc>
        <w:tc>
          <w:tcPr>
            <w:tcW w:w="1275"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127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127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1295"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245.613</w:t>
            </w:r>
          </w:p>
        </w:tc>
      </w:tr>
    </w:tbl>
    <w:p w:rsidR="00304704" w:rsidRPr="00B975CF" w:rsidRDefault="00304704" w:rsidP="00304704">
      <w:pPr>
        <w:pStyle w:val="NoSpacing"/>
        <w:ind w:left="1494"/>
        <w:rPr>
          <w:rFonts w:asciiTheme="minorHAnsi" w:hAnsiTheme="minorHAnsi" w:cs="Arial"/>
          <w:i/>
          <w:sz w:val="20"/>
          <w:szCs w:val="20"/>
        </w:rPr>
      </w:pPr>
      <w:r w:rsidRPr="00B975CF">
        <w:rPr>
          <w:rFonts w:asciiTheme="minorHAnsi" w:hAnsiTheme="minorHAnsi" w:cs="Arial"/>
          <w:i/>
          <w:sz w:val="20"/>
          <w:szCs w:val="20"/>
        </w:rPr>
        <w:t>Su</w:t>
      </w:r>
      <w:r w:rsidR="00C663F3" w:rsidRPr="00B975CF">
        <w:rPr>
          <w:rFonts w:asciiTheme="minorHAnsi" w:hAnsiTheme="minorHAnsi" w:cs="Arial"/>
          <w:i/>
          <w:sz w:val="20"/>
          <w:szCs w:val="20"/>
        </w:rPr>
        <w:t>mber : Kota Cirebon Dalam Angka Tahun 2012.</w:t>
      </w:r>
    </w:p>
    <w:p w:rsidR="00304704" w:rsidRPr="001D196A" w:rsidRDefault="00304704" w:rsidP="00304704">
      <w:pPr>
        <w:pStyle w:val="NoSpacing"/>
        <w:ind w:left="993" w:hanging="284"/>
        <w:rPr>
          <w:rFonts w:asciiTheme="minorHAnsi" w:hAnsiTheme="minorHAnsi" w:cs="Arial"/>
          <w:sz w:val="24"/>
          <w:szCs w:val="24"/>
        </w:rPr>
      </w:pPr>
    </w:p>
    <w:p w:rsidR="00304704" w:rsidRPr="001D196A" w:rsidRDefault="00304704" w:rsidP="00304704">
      <w:pPr>
        <w:pStyle w:val="NoSpacing"/>
        <w:spacing w:line="360" w:lineRule="auto"/>
        <w:ind w:left="709"/>
        <w:jc w:val="both"/>
        <w:rPr>
          <w:rFonts w:asciiTheme="minorHAnsi" w:hAnsiTheme="minorHAnsi" w:cs="Arial"/>
          <w:sz w:val="24"/>
          <w:szCs w:val="24"/>
        </w:rPr>
      </w:pPr>
    </w:p>
    <w:p w:rsidR="00304704" w:rsidRPr="001D196A" w:rsidRDefault="00304704" w:rsidP="00DC35FD">
      <w:pPr>
        <w:pStyle w:val="NoSpacing"/>
        <w:numPr>
          <w:ilvl w:val="0"/>
          <w:numId w:val="10"/>
        </w:numPr>
        <w:spacing w:line="360" w:lineRule="auto"/>
        <w:ind w:left="709" w:hanging="425"/>
        <w:jc w:val="both"/>
        <w:rPr>
          <w:rFonts w:asciiTheme="minorHAnsi" w:hAnsiTheme="minorHAnsi" w:cs="Arial"/>
          <w:sz w:val="24"/>
          <w:szCs w:val="24"/>
        </w:rPr>
      </w:pPr>
      <w:r w:rsidRPr="001D196A">
        <w:rPr>
          <w:rFonts w:asciiTheme="minorHAnsi" w:hAnsiTheme="minorHAnsi" w:cs="Arial"/>
          <w:sz w:val="24"/>
          <w:szCs w:val="24"/>
        </w:rPr>
        <w:t>Pemberdayaan Perempuan dan Perlindungan Anak.</w:t>
      </w:r>
    </w:p>
    <w:p w:rsidR="00304704" w:rsidRPr="001D196A" w:rsidRDefault="00304704" w:rsidP="00304704">
      <w:pPr>
        <w:pStyle w:val="NoSpacing"/>
        <w:spacing w:line="360" w:lineRule="auto"/>
        <w:ind w:left="1134"/>
        <w:jc w:val="both"/>
        <w:rPr>
          <w:rFonts w:asciiTheme="minorHAnsi" w:hAnsiTheme="minorHAnsi" w:cs="Arial"/>
          <w:sz w:val="24"/>
          <w:szCs w:val="24"/>
        </w:rPr>
      </w:pPr>
    </w:p>
    <w:p w:rsidR="00304704" w:rsidRPr="001D196A" w:rsidRDefault="00304704" w:rsidP="00304704">
      <w:pPr>
        <w:pStyle w:val="NoSpacing"/>
        <w:spacing w:line="360" w:lineRule="auto"/>
        <w:ind w:left="709"/>
        <w:jc w:val="both"/>
        <w:rPr>
          <w:rFonts w:asciiTheme="minorHAnsi" w:hAnsiTheme="minorHAnsi" w:cs="Arial"/>
          <w:sz w:val="24"/>
          <w:szCs w:val="24"/>
        </w:rPr>
      </w:pPr>
      <w:r w:rsidRPr="001D196A">
        <w:rPr>
          <w:rFonts w:asciiTheme="minorHAnsi" w:hAnsiTheme="minorHAnsi" w:cs="Arial"/>
          <w:sz w:val="24"/>
          <w:szCs w:val="24"/>
        </w:rPr>
        <w:t>Gambaran umum kondisi daerah terkait dengan urusan Pemberdayaan Perempuan dan Perlindungan Anak, salah satunya dapat dilihat dari indikator kinerja sebagai berikut.</w:t>
      </w:r>
    </w:p>
    <w:p w:rsidR="00304704" w:rsidRPr="001D196A" w:rsidRDefault="00304704" w:rsidP="00304704">
      <w:pPr>
        <w:pStyle w:val="NoSpacing"/>
        <w:spacing w:line="360" w:lineRule="auto"/>
        <w:ind w:left="1134"/>
        <w:jc w:val="both"/>
        <w:rPr>
          <w:rFonts w:asciiTheme="minorHAnsi" w:hAnsiTheme="minorHAnsi" w:cs="Arial"/>
          <w:sz w:val="24"/>
          <w:szCs w:val="24"/>
        </w:rPr>
      </w:pPr>
    </w:p>
    <w:p w:rsidR="00304704" w:rsidRPr="001D196A" w:rsidRDefault="00304704" w:rsidP="00DC35FD">
      <w:pPr>
        <w:pStyle w:val="NoSpacing"/>
        <w:numPr>
          <w:ilvl w:val="0"/>
          <w:numId w:val="13"/>
        </w:numPr>
        <w:spacing w:line="360" w:lineRule="auto"/>
        <w:ind w:left="993" w:hanging="284"/>
        <w:jc w:val="both"/>
        <w:rPr>
          <w:rFonts w:asciiTheme="minorHAnsi" w:hAnsiTheme="minorHAnsi" w:cs="Arial"/>
          <w:sz w:val="24"/>
          <w:szCs w:val="24"/>
        </w:rPr>
      </w:pPr>
      <w:r w:rsidRPr="001D196A">
        <w:rPr>
          <w:rFonts w:asciiTheme="minorHAnsi" w:hAnsiTheme="minorHAnsi" w:cs="Arial"/>
          <w:sz w:val="24"/>
          <w:szCs w:val="24"/>
        </w:rPr>
        <w:t>Persentase Partisipasi Perempuan di Lembaga Pemerintahan, Lembaga Legislatif dan Swasta</w:t>
      </w:r>
    </w:p>
    <w:p w:rsidR="00304704" w:rsidRPr="001D196A" w:rsidRDefault="00304704" w:rsidP="00304704">
      <w:pPr>
        <w:pStyle w:val="NoSpacing"/>
        <w:spacing w:line="360" w:lineRule="auto"/>
        <w:ind w:left="1494"/>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Dalam rangka memberdayakan perempuan meuju  kesetaraan gender perlu diberikan akses seluas-luasnya terhadap kaum perempuan untuk lebih berperan aktif di segala bidang kehidupan. Untuk mengetahui peran aktif kaum perempuan salah satunya dapat diukur dari partisipasi perempuan pada lembaga pemerintah/eksekutif, legislatif maupun swasta.</w:t>
      </w:r>
    </w:p>
    <w:p w:rsidR="007033CF" w:rsidRDefault="007033CF" w:rsidP="00304704">
      <w:pPr>
        <w:pStyle w:val="NoSpacing"/>
        <w:spacing w:line="276" w:lineRule="auto"/>
        <w:ind w:left="1494"/>
        <w:jc w:val="center"/>
        <w:rPr>
          <w:rFonts w:asciiTheme="minorHAnsi" w:hAnsiTheme="minorHAnsi" w:cs="Arial"/>
          <w:sz w:val="24"/>
          <w:szCs w:val="24"/>
        </w:rPr>
      </w:pPr>
    </w:p>
    <w:p w:rsidR="00304704" w:rsidRPr="001D196A" w:rsidRDefault="006E7AF3" w:rsidP="00304704">
      <w:pPr>
        <w:pStyle w:val="NoSpacing"/>
        <w:spacing w:line="276" w:lineRule="auto"/>
        <w:ind w:left="1494"/>
        <w:jc w:val="center"/>
        <w:rPr>
          <w:rFonts w:asciiTheme="minorHAnsi" w:hAnsiTheme="minorHAnsi" w:cs="Arial"/>
          <w:sz w:val="24"/>
          <w:szCs w:val="24"/>
        </w:rPr>
      </w:pPr>
      <w:r>
        <w:rPr>
          <w:rFonts w:asciiTheme="minorHAnsi" w:hAnsiTheme="minorHAnsi" w:cs="Arial"/>
          <w:sz w:val="24"/>
          <w:szCs w:val="24"/>
        </w:rPr>
        <w:t xml:space="preserve">Tabel </w:t>
      </w:r>
      <w:r>
        <w:rPr>
          <w:rFonts w:asciiTheme="minorHAnsi" w:hAnsiTheme="minorHAnsi" w:cs="Arial"/>
          <w:sz w:val="24"/>
          <w:szCs w:val="24"/>
          <w:lang w:val="en-US"/>
        </w:rPr>
        <w:t>2</w:t>
      </w:r>
      <w:r w:rsidR="00F35DD8">
        <w:rPr>
          <w:rFonts w:asciiTheme="minorHAnsi" w:hAnsiTheme="minorHAnsi" w:cs="Arial"/>
          <w:sz w:val="24"/>
          <w:szCs w:val="24"/>
        </w:rPr>
        <w:t>.29</w:t>
      </w:r>
    </w:p>
    <w:p w:rsidR="00304704" w:rsidRPr="001D196A" w:rsidRDefault="00304704" w:rsidP="00304704">
      <w:pPr>
        <w:pStyle w:val="NoSpacing"/>
        <w:spacing w:line="276" w:lineRule="auto"/>
        <w:ind w:left="1494"/>
        <w:jc w:val="center"/>
        <w:rPr>
          <w:rFonts w:asciiTheme="minorHAnsi" w:hAnsiTheme="minorHAnsi" w:cs="Arial"/>
          <w:sz w:val="24"/>
          <w:szCs w:val="24"/>
        </w:rPr>
      </w:pPr>
      <w:r w:rsidRPr="001D196A">
        <w:rPr>
          <w:rFonts w:asciiTheme="minorHAnsi" w:hAnsiTheme="minorHAnsi" w:cs="Arial"/>
          <w:sz w:val="24"/>
          <w:szCs w:val="24"/>
        </w:rPr>
        <w:t>Persentase Pekerja Perempuan pada Lembaga Pemerintahan,</w:t>
      </w:r>
    </w:p>
    <w:p w:rsidR="00304704" w:rsidRPr="001D196A" w:rsidRDefault="00304704" w:rsidP="00304704">
      <w:pPr>
        <w:pStyle w:val="NoSpacing"/>
        <w:spacing w:line="276" w:lineRule="auto"/>
        <w:ind w:left="1494"/>
        <w:jc w:val="center"/>
        <w:rPr>
          <w:rFonts w:asciiTheme="minorHAnsi" w:hAnsiTheme="minorHAnsi" w:cs="Arial"/>
          <w:sz w:val="24"/>
          <w:szCs w:val="24"/>
        </w:rPr>
      </w:pPr>
      <w:r w:rsidRPr="001D196A">
        <w:rPr>
          <w:rFonts w:asciiTheme="minorHAnsi" w:hAnsiTheme="minorHAnsi" w:cs="Arial"/>
          <w:sz w:val="24"/>
          <w:szCs w:val="24"/>
        </w:rPr>
        <w:t>Lembaga Legislatif dan Swasta Tahun 2008 – 2011</w:t>
      </w:r>
    </w:p>
    <w:tbl>
      <w:tblPr>
        <w:tblW w:w="0" w:type="auto"/>
        <w:tblInd w:w="1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9"/>
        <w:gridCol w:w="2643"/>
        <w:gridCol w:w="1007"/>
        <w:gridCol w:w="1007"/>
        <w:gridCol w:w="1007"/>
        <w:gridCol w:w="1007"/>
        <w:gridCol w:w="869"/>
      </w:tblGrid>
      <w:tr w:rsidR="00304704" w:rsidRPr="001D196A" w:rsidTr="00C663F3">
        <w:tc>
          <w:tcPr>
            <w:tcW w:w="589"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No.</w:t>
            </w:r>
          </w:p>
        </w:tc>
        <w:tc>
          <w:tcPr>
            <w:tcW w:w="2643"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Uraian</w:t>
            </w:r>
          </w:p>
        </w:tc>
        <w:tc>
          <w:tcPr>
            <w:tcW w:w="4897" w:type="dxa"/>
            <w:gridSpan w:val="5"/>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Tahun</w:t>
            </w:r>
          </w:p>
        </w:tc>
      </w:tr>
      <w:tr w:rsidR="00304704" w:rsidRPr="001D196A" w:rsidTr="00C663F3">
        <w:tc>
          <w:tcPr>
            <w:tcW w:w="589" w:type="dxa"/>
            <w:vMerge/>
            <w:vAlign w:val="center"/>
          </w:tcPr>
          <w:p w:rsidR="00304704" w:rsidRPr="001D196A" w:rsidRDefault="00304704" w:rsidP="00CE7393">
            <w:pPr>
              <w:pStyle w:val="NoSpacing"/>
              <w:jc w:val="center"/>
              <w:rPr>
                <w:rFonts w:asciiTheme="minorHAnsi" w:hAnsiTheme="minorHAnsi" w:cs="Arial"/>
                <w:sz w:val="24"/>
                <w:szCs w:val="24"/>
              </w:rPr>
            </w:pPr>
          </w:p>
        </w:tc>
        <w:tc>
          <w:tcPr>
            <w:tcW w:w="2643" w:type="dxa"/>
            <w:vMerge/>
            <w:vAlign w:val="center"/>
          </w:tcPr>
          <w:p w:rsidR="00304704" w:rsidRPr="001D196A" w:rsidRDefault="00304704" w:rsidP="00CE7393">
            <w:pPr>
              <w:pStyle w:val="NoSpacing"/>
              <w:jc w:val="center"/>
              <w:rPr>
                <w:rFonts w:asciiTheme="minorHAnsi" w:hAnsiTheme="minorHAnsi" w:cs="Arial"/>
                <w:sz w:val="24"/>
                <w:szCs w:val="24"/>
              </w:rPr>
            </w:pPr>
          </w:p>
        </w:tc>
        <w:tc>
          <w:tcPr>
            <w:tcW w:w="1007"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2008</w:t>
            </w:r>
          </w:p>
        </w:tc>
        <w:tc>
          <w:tcPr>
            <w:tcW w:w="100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2009</w:t>
            </w:r>
          </w:p>
        </w:tc>
        <w:tc>
          <w:tcPr>
            <w:tcW w:w="1007"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2010</w:t>
            </w:r>
          </w:p>
        </w:tc>
        <w:tc>
          <w:tcPr>
            <w:tcW w:w="1007"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2011</w:t>
            </w:r>
          </w:p>
        </w:tc>
        <w:tc>
          <w:tcPr>
            <w:tcW w:w="869"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2012</w:t>
            </w:r>
          </w:p>
        </w:tc>
      </w:tr>
      <w:tr w:rsidR="00304704" w:rsidRPr="001D196A" w:rsidTr="00C663F3">
        <w:tc>
          <w:tcPr>
            <w:tcW w:w="58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264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100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1007" w:type="dxa"/>
          </w:tcPr>
          <w:p w:rsidR="00304704" w:rsidRPr="001D196A" w:rsidRDefault="00304704" w:rsidP="00CE7393">
            <w:pPr>
              <w:pStyle w:val="NoSpacing"/>
              <w:jc w:val="center"/>
              <w:rPr>
                <w:rFonts w:asciiTheme="minorHAnsi" w:hAnsiTheme="minorHAnsi" w:cs="Arial"/>
                <w:sz w:val="24"/>
                <w:szCs w:val="24"/>
              </w:rPr>
            </w:pPr>
          </w:p>
        </w:tc>
        <w:tc>
          <w:tcPr>
            <w:tcW w:w="100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100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w:t>
            </w:r>
          </w:p>
        </w:tc>
        <w:tc>
          <w:tcPr>
            <w:tcW w:w="86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w:t>
            </w:r>
          </w:p>
        </w:tc>
      </w:tr>
      <w:tr w:rsidR="00304704" w:rsidRPr="001D196A" w:rsidTr="00C663F3">
        <w:tc>
          <w:tcPr>
            <w:tcW w:w="58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2643" w:type="dxa"/>
          </w:tcPr>
          <w:p w:rsidR="00304704"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pekerja perempuan di lembaga pemerintah</w:t>
            </w:r>
          </w:p>
          <w:p w:rsidR="00C663F3" w:rsidRPr="001D196A" w:rsidRDefault="00C663F3" w:rsidP="00CE7393">
            <w:pPr>
              <w:pStyle w:val="NoSpacing"/>
              <w:rPr>
                <w:rFonts w:asciiTheme="minorHAnsi" w:hAnsiTheme="minorHAnsi" w:cs="Arial"/>
                <w:sz w:val="24"/>
                <w:szCs w:val="24"/>
              </w:rPr>
            </w:pPr>
          </w:p>
        </w:tc>
        <w:tc>
          <w:tcPr>
            <w:tcW w:w="100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3.150</w:t>
            </w:r>
          </w:p>
        </w:tc>
        <w:tc>
          <w:tcPr>
            <w:tcW w:w="100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3.442</w:t>
            </w:r>
          </w:p>
        </w:tc>
        <w:tc>
          <w:tcPr>
            <w:tcW w:w="100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3.498</w:t>
            </w:r>
          </w:p>
        </w:tc>
        <w:tc>
          <w:tcPr>
            <w:tcW w:w="100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3.400</w:t>
            </w:r>
          </w:p>
        </w:tc>
        <w:tc>
          <w:tcPr>
            <w:tcW w:w="86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r>
      <w:tr w:rsidR="00C663F3" w:rsidRPr="001D196A" w:rsidTr="0045081A">
        <w:tc>
          <w:tcPr>
            <w:tcW w:w="589" w:type="dxa"/>
            <w:vMerge w:val="restart"/>
            <w:vAlign w:val="center"/>
          </w:tcPr>
          <w:p w:rsidR="00C663F3" w:rsidRPr="001D196A" w:rsidRDefault="00C663F3" w:rsidP="0045081A">
            <w:pPr>
              <w:pStyle w:val="NoSpacing"/>
              <w:jc w:val="center"/>
              <w:rPr>
                <w:rFonts w:asciiTheme="minorHAnsi" w:hAnsiTheme="minorHAnsi" w:cs="Arial"/>
                <w:sz w:val="24"/>
                <w:szCs w:val="24"/>
              </w:rPr>
            </w:pPr>
            <w:r w:rsidRPr="001D196A">
              <w:rPr>
                <w:rFonts w:asciiTheme="minorHAnsi" w:hAnsiTheme="minorHAnsi" w:cs="Arial"/>
                <w:sz w:val="24"/>
                <w:szCs w:val="24"/>
              </w:rPr>
              <w:lastRenderedPageBreak/>
              <w:t>No.</w:t>
            </w:r>
          </w:p>
          <w:p w:rsidR="00C663F3" w:rsidRPr="001D196A" w:rsidRDefault="00C663F3" w:rsidP="0045081A">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2643" w:type="dxa"/>
            <w:vMerge w:val="restart"/>
            <w:vAlign w:val="center"/>
          </w:tcPr>
          <w:p w:rsidR="00C663F3" w:rsidRPr="001D196A" w:rsidRDefault="00C663F3" w:rsidP="0045081A">
            <w:pPr>
              <w:pStyle w:val="NoSpacing"/>
              <w:jc w:val="center"/>
              <w:rPr>
                <w:rFonts w:asciiTheme="minorHAnsi" w:hAnsiTheme="minorHAnsi" w:cs="Arial"/>
                <w:sz w:val="24"/>
                <w:szCs w:val="24"/>
              </w:rPr>
            </w:pPr>
            <w:r w:rsidRPr="001D196A">
              <w:rPr>
                <w:rFonts w:asciiTheme="minorHAnsi" w:hAnsiTheme="minorHAnsi" w:cs="Arial"/>
                <w:sz w:val="24"/>
                <w:szCs w:val="24"/>
              </w:rPr>
              <w:t>Uraian</w:t>
            </w:r>
          </w:p>
          <w:p w:rsidR="00C663F3" w:rsidRPr="001D196A" w:rsidRDefault="00C663F3" w:rsidP="0045081A">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4897" w:type="dxa"/>
            <w:gridSpan w:val="5"/>
            <w:vAlign w:val="center"/>
          </w:tcPr>
          <w:p w:rsidR="00C663F3" w:rsidRPr="001D196A" w:rsidRDefault="00C663F3" w:rsidP="0045081A">
            <w:pPr>
              <w:pStyle w:val="NoSpacing"/>
              <w:jc w:val="center"/>
              <w:rPr>
                <w:rFonts w:asciiTheme="minorHAnsi" w:hAnsiTheme="minorHAnsi" w:cs="Arial"/>
                <w:sz w:val="24"/>
                <w:szCs w:val="24"/>
              </w:rPr>
            </w:pPr>
            <w:r w:rsidRPr="001D196A">
              <w:rPr>
                <w:rFonts w:asciiTheme="minorHAnsi" w:hAnsiTheme="minorHAnsi" w:cs="Arial"/>
                <w:sz w:val="24"/>
                <w:szCs w:val="24"/>
              </w:rPr>
              <w:t>Tahun</w:t>
            </w:r>
          </w:p>
        </w:tc>
      </w:tr>
      <w:tr w:rsidR="00C663F3" w:rsidRPr="001D196A" w:rsidTr="0045081A">
        <w:tc>
          <w:tcPr>
            <w:tcW w:w="589" w:type="dxa"/>
            <w:vMerge/>
            <w:vAlign w:val="center"/>
          </w:tcPr>
          <w:p w:rsidR="00C663F3" w:rsidRPr="001D196A" w:rsidRDefault="00C663F3" w:rsidP="00CE7393">
            <w:pPr>
              <w:pStyle w:val="NoSpacing"/>
              <w:jc w:val="center"/>
              <w:rPr>
                <w:rFonts w:asciiTheme="minorHAnsi" w:hAnsiTheme="minorHAnsi" w:cs="Arial"/>
                <w:sz w:val="24"/>
                <w:szCs w:val="24"/>
              </w:rPr>
            </w:pPr>
          </w:p>
        </w:tc>
        <w:tc>
          <w:tcPr>
            <w:tcW w:w="2643" w:type="dxa"/>
            <w:vMerge/>
            <w:vAlign w:val="center"/>
          </w:tcPr>
          <w:p w:rsidR="00C663F3" w:rsidRPr="001D196A" w:rsidRDefault="00C663F3" w:rsidP="00CE7393">
            <w:pPr>
              <w:pStyle w:val="NoSpacing"/>
              <w:rPr>
                <w:rFonts w:asciiTheme="minorHAnsi" w:hAnsiTheme="minorHAnsi" w:cs="Arial"/>
                <w:sz w:val="24"/>
                <w:szCs w:val="24"/>
              </w:rPr>
            </w:pPr>
          </w:p>
        </w:tc>
        <w:tc>
          <w:tcPr>
            <w:tcW w:w="1007" w:type="dxa"/>
            <w:vAlign w:val="center"/>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2008</w:t>
            </w:r>
          </w:p>
        </w:tc>
        <w:tc>
          <w:tcPr>
            <w:tcW w:w="1007" w:type="dxa"/>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2009</w:t>
            </w:r>
          </w:p>
        </w:tc>
        <w:tc>
          <w:tcPr>
            <w:tcW w:w="1007" w:type="dxa"/>
            <w:vAlign w:val="center"/>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2010</w:t>
            </w:r>
          </w:p>
        </w:tc>
        <w:tc>
          <w:tcPr>
            <w:tcW w:w="1007" w:type="dxa"/>
            <w:vAlign w:val="center"/>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2011</w:t>
            </w:r>
          </w:p>
        </w:tc>
        <w:tc>
          <w:tcPr>
            <w:tcW w:w="869" w:type="dxa"/>
            <w:vAlign w:val="center"/>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2012</w:t>
            </w:r>
          </w:p>
        </w:tc>
      </w:tr>
      <w:tr w:rsidR="00C663F3" w:rsidRPr="001D196A" w:rsidTr="00C663F3">
        <w:tc>
          <w:tcPr>
            <w:tcW w:w="589" w:type="dxa"/>
            <w:vMerge/>
          </w:tcPr>
          <w:p w:rsidR="00C663F3" w:rsidRPr="001D196A" w:rsidRDefault="00C663F3" w:rsidP="00CE7393">
            <w:pPr>
              <w:pStyle w:val="NoSpacing"/>
              <w:jc w:val="center"/>
              <w:rPr>
                <w:rFonts w:asciiTheme="minorHAnsi" w:hAnsiTheme="minorHAnsi" w:cs="Arial"/>
                <w:sz w:val="24"/>
                <w:szCs w:val="24"/>
              </w:rPr>
            </w:pPr>
          </w:p>
        </w:tc>
        <w:tc>
          <w:tcPr>
            <w:tcW w:w="2643" w:type="dxa"/>
            <w:vMerge/>
          </w:tcPr>
          <w:p w:rsidR="00C663F3" w:rsidRPr="001D196A" w:rsidRDefault="00C663F3" w:rsidP="00CE7393">
            <w:pPr>
              <w:pStyle w:val="NoSpacing"/>
              <w:rPr>
                <w:rFonts w:asciiTheme="minorHAnsi" w:hAnsiTheme="minorHAnsi" w:cs="Arial"/>
                <w:sz w:val="24"/>
                <w:szCs w:val="24"/>
              </w:rPr>
            </w:pPr>
          </w:p>
        </w:tc>
        <w:tc>
          <w:tcPr>
            <w:tcW w:w="1007" w:type="dxa"/>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1007" w:type="dxa"/>
          </w:tcPr>
          <w:p w:rsidR="00C663F3" w:rsidRPr="001D196A" w:rsidRDefault="00C663F3" w:rsidP="00CE7393">
            <w:pPr>
              <w:pStyle w:val="NoSpacing"/>
              <w:jc w:val="center"/>
              <w:rPr>
                <w:rFonts w:asciiTheme="minorHAnsi" w:hAnsiTheme="minorHAnsi" w:cs="Arial"/>
                <w:sz w:val="24"/>
                <w:szCs w:val="24"/>
              </w:rPr>
            </w:pPr>
          </w:p>
        </w:tc>
        <w:tc>
          <w:tcPr>
            <w:tcW w:w="1007" w:type="dxa"/>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1007" w:type="dxa"/>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(6)</w:t>
            </w:r>
          </w:p>
        </w:tc>
        <w:tc>
          <w:tcPr>
            <w:tcW w:w="869" w:type="dxa"/>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(7)</w:t>
            </w:r>
          </w:p>
        </w:tc>
      </w:tr>
      <w:tr w:rsidR="00C663F3" w:rsidRPr="001D196A" w:rsidTr="00C663F3">
        <w:tc>
          <w:tcPr>
            <w:tcW w:w="589" w:type="dxa"/>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2643" w:type="dxa"/>
          </w:tcPr>
          <w:p w:rsidR="00C663F3" w:rsidRPr="001D196A" w:rsidRDefault="00C663F3" w:rsidP="00CE7393">
            <w:pPr>
              <w:pStyle w:val="NoSpacing"/>
              <w:rPr>
                <w:rFonts w:asciiTheme="minorHAnsi" w:hAnsiTheme="minorHAnsi" w:cs="Arial"/>
                <w:sz w:val="24"/>
                <w:szCs w:val="24"/>
              </w:rPr>
            </w:pPr>
            <w:r w:rsidRPr="001D196A">
              <w:rPr>
                <w:rFonts w:asciiTheme="minorHAnsi" w:hAnsiTheme="minorHAnsi" w:cs="Arial"/>
                <w:sz w:val="24"/>
                <w:szCs w:val="24"/>
              </w:rPr>
              <w:t>Jumlah pekerja perempuan di lembaga legislatif</w:t>
            </w:r>
          </w:p>
        </w:tc>
        <w:tc>
          <w:tcPr>
            <w:tcW w:w="1007" w:type="dxa"/>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1007" w:type="dxa"/>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1007" w:type="dxa"/>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1007" w:type="dxa"/>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869" w:type="dxa"/>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r>
      <w:tr w:rsidR="00C663F3" w:rsidRPr="001D196A" w:rsidTr="00C663F3">
        <w:tc>
          <w:tcPr>
            <w:tcW w:w="589" w:type="dxa"/>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2643" w:type="dxa"/>
          </w:tcPr>
          <w:p w:rsidR="00C663F3" w:rsidRPr="001D196A" w:rsidRDefault="00C663F3" w:rsidP="00CE7393">
            <w:pPr>
              <w:pStyle w:val="NoSpacing"/>
              <w:rPr>
                <w:rFonts w:asciiTheme="minorHAnsi" w:hAnsiTheme="minorHAnsi" w:cs="Arial"/>
                <w:sz w:val="24"/>
                <w:szCs w:val="24"/>
              </w:rPr>
            </w:pPr>
            <w:r w:rsidRPr="001D196A">
              <w:rPr>
                <w:rFonts w:asciiTheme="minorHAnsi" w:hAnsiTheme="minorHAnsi" w:cs="Arial"/>
                <w:sz w:val="24"/>
                <w:szCs w:val="24"/>
              </w:rPr>
              <w:t>Jumlah pekerja perempuan di lembaga swasta</w:t>
            </w:r>
          </w:p>
        </w:tc>
        <w:tc>
          <w:tcPr>
            <w:tcW w:w="1007" w:type="dxa"/>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7.681</w:t>
            </w:r>
          </w:p>
        </w:tc>
        <w:tc>
          <w:tcPr>
            <w:tcW w:w="1007" w:type="dxa"/>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7.812</w:t>
            </w:r>
          </w:p>
        </w:tc>
        <w:tc>
          <w:tcPr>
            <w:tcW w:w="1007" w:type="dxa"/>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7.861</w:t>
            </w:r>
          </w:p>
        </w:tc>
        <w:tc>
          <w:tcPr>
            <w:tcW w:w="1007" w:type="dxa"/>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7.894</w:t>
            </w:r>
          </w:p>
        </w:tc>
        <w:tc>
          <w:tcPr>
            <w:tcW w:w="869" w:type="dxa"/>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r>
      <w:tr w:rsidR="00C663F3" w:rsidRPr="001D196A" w:rsidTr="00C663F3">
        <w:tc>
          <w:tcPr>
            <w:tcW w:w="589" w:type="dxa"/>
          </w:tcPr>
          <w:p w:rsidR="00C663F3" w:rsidRPr="001D196A" w:rsidRDefault="00C663F3" w:rsidP="00CE7393">
            <w:pPr>
              <w:pStyle w:val="NoSpacing"/>
              <w:jc w:val="center"/>
              <w:rPr>
                <w:rFonts w:asciiTheme="minorHAnsi" w:hAnsiTheme="minorHAnsi" w:cs="Arial"/>
                <w:sz w:val="24"/>
                <w:szCs w:val="24"/>
              </w:rPr>
            </w:pPr>
          </w:p>
        </w:tc>
        <w:tc>
          <w:tcPr>
            <w:tcW w:w="2643" w:type="dxa"/>
          </w:tcPr>
          <w:p w:rsidR="00C663F3" w:rsidRPr="001D196A" w:rsidRDefault="00C663F3" w:rsidP="00CE7393">
            <w:pPr>
              <w:pStyle w:val="NoSpacing"/>
              <w:rPr>
                <w:rFonts w:asciiTheme="minorHAnsi" w:hAnsiTheme="minorHAnsi" w:cs="Arial"/>
                <w:sz w:val="24"/>
                <w:szCs w:val="24"/>
              </w:rPr>
            </w:pPr>
            <w:r w:rsidRPr="001D196A">
              <w:rPr>
                <w:rFonts w:asciiTheme="minorHAnsi" w:hAnsiTheme="minorHAnsi" w:cs="Arial"/>
                <w:sz w:val="24"/>
                <w:szCs w:val="24"/>
              </w:rPr>
              <w:t>Jumlah 1 s/d 3</w:t>
            </w:r>
          </w:p>
        </w:tc>
        <w:tc>
          <w:tcPr>
            <w:tcW w:w="1007" w:type="dxa"/>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10.832</w:t>
            </w:r>
          </w:p>
        </w:tc>
        <w:tc>
          <w:tcPr>
            <w:tcW w:w="1007" w:type="dxa"/>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11.256</w:t>
            </w:r>
          </w:p>
        </w:tc>
        <w:tc>
          <w:tcPr>
            <w:tcW w:w="1007" w:type="dxa"/>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11.361</w:t>
            </w:r>
          </w:p>
        </w:tc>
        <w:tc>
          <w:tcPr>
            <w:tcW w:w="1007" w:type="dxa"/>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11.297</w:t>
            </w:r>
          </w:p>
        </w:tc>
        <w:tc>
          <w:tcPr>
            <w:tcW w:w="869" w:type="dxa"/>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r>
      <w:tr w:rsidR="00C663F3" w:rsidRPr="001D196A" w:rsidTr="00C663F3">
        <w:tc>
          <w:tcPr>
            <w:tcW w:w="589" w:type="dxa"/>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2643" w:type="dxa"/>
          </w:tcPr>
          <w:p w:rsidR="00C663F3" w:rsidRPr="001D196A" w:rsidRDefault="00C663F3" w:rsidP="00CE7393">
            <w:pPr>
              <w:pStyle w:val="NoSpacing"/>
              <w:rPr>
                <w:rFonts w:asciiTheme="minorHAnsi" w:hAnsiTheme="minorHAnsi" w:cs="Arial"/>
                <w:sz w:val="24"/>
                <w:szCs w:val="24"/>
              </w:rPr>
            </w:pPr>
            <w:r w:rsidRPr="001D196A">
              <w:rPr>
                <w:rFonts w:asciiTheme="minorHAnsi" w:hAnsiTheme="minorHAnsi" w:cs="Arial"/>
                <w:sz w:val="24"/>
                <w:szCs w:val="24"/>
              </w:rPr>
              <w:t>Jumlah angkatan kerja perempuan</w:t>
            </w:r>
          </w:p>
        </w:tc>
        <w:tc>
          <w:tcPr>
            <w:tcW w:w="1007" w:type="dxa"/>
            <w:vAlign w:val="center"/>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112.269</w:t>
            </w:r>
          </w:p>
        </w:tc>
        <w:tc>
          <w:tcPr>
            <w:tcW w:w="1007" w:type="dxa"/>
            <w:vAlign w:val="center"/>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117.315</w:t>
            </w:r>
          </w:p>
        </w:tc>
        <w:tc>
          <w:tcPr>
            <w:tcW w:w="1007" w:type="dxa"/>
            <w:vAlign w:val="center"/>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108.277</w:t>
            </w:r>
          </w:p>
        </w:tc>
        <w:tc>
          <w:tcPr>
            <w:tcW w:w="1007" w:type="dxa"/>
            <w:vAlign w:val="center"/>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109.753</w:t>
            </w:r>
          </w:p>
        </w:tc>
        <w:tc>
          <w:tcPr>
            <w:tcW w:w="869" w:type="dxa"/>
          </w:tcPr>
          <w:p w:rsidR="00C663F3" w:rsidRPr="001D196A" w:rsidRDefault="00C663F3" w:rsidP="00CE7393">
            <w:pPr>
              <w:pStyle w:val="NoSpacing"/>
              <w:jc w:val="center"/>
              <w:rPr>
                <w:rFonts w:asciiTheme="minorHAnsi" w:hAnsiTheme="minorHAnsi" w:cs="Arial"/>
                <w:sz w:val="24"/>
                <w:szCs w:val="24"/>
              </w:rPr>
            </w:pPr>
          </w:p>
        </w:tc>
      </w:tr>
      <w:tr w:rsidR="00C663F3" w:rsidRPr="001D196A" w:rsidTr="00C663F3">
        <w:trPr>
          <w:trHeight w:val="516"/>
        </w:trPr>
        <w:tc>
          <w:tcPr>
            <w:tcW w:w="589" w:type="dxa"/>
            <w:vAlign w:val="center"/>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2643" w:type="dxa"/>
            <w:vAlign w:val="center"/>
          </w:tcPr>
          <w:p w:rsidR="00C663F3" w:rsidRPr="001D196A" w:rsidRDefault="00C663F3" w:rsidP="00CE7393">
            <w:pPr>
              <w:pStyle w:val="NoSpacing"/>
              <w:rPr>
                <w:rFonts w:asciiTheme="minorHAnsi" w:hAnsiTheme="minorHAnsi" w:cs="Arial"/>
                <w:sz w:val="24"/>
                <w:szCs w:val="24"/>
              </w:rPr>
            </w:pPr>
            <w:r w:rsidRPr="001D196A">
              <w:rPr>
                <w:rFonts w:asciiTheme="minorHAnsi" w:hAnsiTheme="minorHAnsi" w:cs="Arial"/>
                <w:sz w:val="24"/>
                <w:szCs w:val="24"/>
              </w:rPr>
              <w:t>Persentase</w:t>
            </w:r>
          </w:p>
        </w:tc>
        <w:tc>
          <w:tcPr>
            <w:tcW w:w="1007" w:type="dxa"/>
            <w:vAlign w:val="center"/>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9,65</w:t>
            </w:r>
          </w:p>
        </w:tc>
        <w:tc>
          <w:tcPr>
            <w:tcW w:w="1007" w:type="dxa"/>
            <w:vAlign w:val="center"/>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9,60</w:t>
            </w:r>
          </w:p>
        </w:tc>
        <w:tc>
          <w:tcPr>
            <w:tcW w:w="1007" w:type="dxa"/>
            <w:vAlign w:val="center"/>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10,49</w:t>
            </w:r>
          </w:p>
        </w:tc>
        <w:tc>
          <w:tcPr>
            <w:tcW w:w="1007" w:type="dxa"/>
            <w:vAlign w:val="center"/>
          </w:tcPr>
          <w:p w:rsidR="00C663F3" w:rsidRPr="001D196A" w:rsidRDefault="00C663F3" w:rsidP="00CE7393">
            <w:pPr>
              <w:pStyle w:val="NoSpacing"/>
              <w:jc w:val="center"/>
              <w:rPr>
                <w:rFonts w:asciiTheme="minorHAnsi" w:hAnsiTheme="minorHAnsi" w:cs="Arial"/>
                <w:sz w:val="24"/>
                <w:szCs w:val="24"/>
              </w:rPr>
            </w:pPr>
            <w:r w:rsidRPr="001D196A">
              <w:rPr>
                <w:rFonts w:asciiTheme="minorHAnsi" w:hAnsiTheme="minorHAnsi" w:cs="Arial"/>
                <w:sz w:val="24"/>
                <w:szCs w:val="24"/>
              </w:rPr>
              <w:t>10,29</w:t>
            </w:r>
          </w:p>
        </w:tc>
        <w:tc>
          <w:tcPr>
            <w:tcW w:w="869" w:type="dxa"/>
            <w:vAlign w:val="center"/>
          </w:tcPr>
          <w:p w:rsidR="00C663F3" w:rsidRPr="001D196A" w:rsidRDefault="00C663F3" w:rsidP="00CE7393">
            <w:pPr>
              <w:pStyle w:val="NoSpacing"/>
              <w:jc w:val="center"/>
              <w:rPr>
                <w:rFonts w:asciiTheme="minorHAnsi" w:hAnsiTheme="minorHAnsi" w:cs="Arial"/>
                <w:sz w:val="24"/>
                <w:szCs w:val="24"/>
              </w:rPr>
            </w:pPr>
          </w:p>
        </w:tc>
      </w:tr>
    </w:tbl>
    <w:p w:rsidR="00304704" w:rsidRPr="00B975CF" w:rsidRDefault="00304704" w:rsidP="00304704">
      <w:pPr>
        <w:pStyle w:val="NoSpacing"/>
        <w:ind w:left="1494"/>
        <w:rPr>
          <w:rFonts w:asciiTheme="minorHAnsi" w:hAnsiTheme="minorHAnsi" w:cs="Arial"/>
          <w:i/>
          <w:sz w:val="20"/>
          <w:szCs w:val="20"/>
        </w:rPr>
      </w:pPr>
      <w:r w:rsidRPr="00B975CF">
        <w:rPr>
          <w:rFonts w:asciiTheme="minorHAnsi" w:hAnsiTheme="minorHAnsi" w:cs="Arial"/>
          <w:i/>
          <w:sz w:val="20"/>
          <w:szCs w:val="20"/>
        </w:rPr>
        <w:t>Sumber : Dinsosnakertrans</w:t>
      </w:r>
      <w:r w:rsidR="007033CF">
        <w:rPr>
          <w:rFonts w:asciiTheme="minorHAnsi" w:hAnsiTheme="minorHAnsi" w:cs="Arial"/>
          <w:i/>
          <w:sz w:val="20"/>
          <w:szCs w:val="20"/>
        </w:rPr>
        <w:t xml:space="preserve"> Kota Cirebon, </w:t>
      </w:r>
      <w:r w:rsidRPr="00B975CF">
        <w:rPr>
          <w:rFonts w:asciiTheme="minorHAnsi" w:hAnsiTheme="minorHAnsi" w:cs="Arial"/>
          <w:i/>
          <w:sz w:val="20"/>
          <w:szCs w:val="20"/>
        </w:rPr>
        <w:t xml:space="preserve">BK-Diklat </w:t>
      </w:r>
      <w:r w:rsidR="007033CF">
        <w:rPr>
          <w:rFonts w:asciiTheme="minorHAnsi" w:hAnsiTheme="minorHAnsi" w:cs="Arial"/>
          <w:i/>
          <w:sz w:val="20"/>
          <w:szCs w:val="20"/>
        </w:rPr>
        <w:t>Kota Cirebon</w:t>
      </w:r>
      <w:r w:rsidR="007033CF" w:rsidRPr="00B975CF">
        <w:rPr>
          <w:rFonts w:asciiTheme="minorHAnsi" w:hAnsiTheme="minorHAnsi" w:cs="Arial"/>
          <w:i/>
          <w:sz w:val="20"/>
          <w:szCs w:val="20"/>
        </w:rPr>
        <w:t xml:space="preserve"> </w:t>
      </w:r>
      <w:r w:rsidRPr="00B975CF">
        <w:rPr>
          <w:rFonts w:asciiTheme="minorHAnsi" w:hAnsiTheme="minorHAnsi" w:cs="Arial"/>
          <w:i/>
          <w:sz w:val="20"/>
          <w:szCs w:val="20"/>
        </w:rPr>
        <w:t>dan CDA</w:t>
      </w:r>
      <w:r w:rsidR="007033CF">
        <w:rPr>
          <w:rFonts w:asciiTheme="minorHAnsi" w:hAnsiTheme="minorHAnsi" w:cs="Arial"/>
          <w:i/>
          <w:sz w:val="20"/>
          <w:szCs w:val="20"/>
        </w:rPr>
        <w:t xml:space="preserve"> Kota Cirebon</w:t>
      </w:r>
      <w:r w:rsidRPr="00B975CF">
        <w:rPr>
          <w:rFonts w:asciiTheme="minorHAnsi" w:hAnsiTheme="minorHAnsi" w:cs="Arial"/>
          <w:i/>
          <w:sz w:val="20"/>
          <w:szCs w:val="20"/>
        </w:rPr>
        <w:t xml:space="preserve"> : 2012</w:t>
      </w:r>
      <w:r w:rsidR="00B975CF">
        <w:rPr>
          <w:rFonts w:asciiTheme="minorHAnsi" w:hAnsiTheme="minorHAnsi" w:cs="Arial"/>
          <w:i/>
          <w:sz w:val="20"/>
          <w:szCs w:val="20"/>
        </w:rPr>
        <w:t>.</w:t>
      </w:r>
    </w:p>
    <w:p w:rsidR="00304704" w:rsidRDefault="00304704" w:rsidP="00304704">
      <w:pPr>
        <w:pStyle w:val="NoSpacing"/>
        <w:ind w:left="993" w:hanging="284"/>
        <w:rPr>
          <w:rFonts w:asciiTheme="minorHAnsi" w:hAnsiTheme="minorHAnsi" w:cs="Arial"/>
          <w:sz w:val="24"/>
          <w:szCs w:val="24"/>
        </w:rPr>
      </w:pPr>
    </w:p>
    <w:p w:rsidR="00304704" w:rsidRDefault="00304704" w:rsidP="00304704">
      <w:pPr>
        <w:pStyle w:val="NoSpacing"/>
        <w:ind w:left="993" w:hanging="284"/>
        <w:rPr>
          <w:rFonts w:asciiTheme="minorHAnsi" w:hAnsiTheme="minorHAnsi" w:cs="Arial"/>
          <w:sz w:val="24"/>
          <w:szCs w:val="24"/>
        </w:rPr>
      </w:pPr>
    </w:p>
    <w:p w:rsidR="00304704" w:rsidRPr="001D196A" w:rsidRDefault="00304704" w:rsidP="00DC35FD">
      <w:pPr>
        <w:pStyle w:val="NoSpacing"/>
        <w:numPr>
          <w:ilvl w:val="0"/>
          <w:numId w:val="13"/>
        </w:numPr>
        <w:spacing w:line="360" w:lineRule="auto"/>
        <w:ind w:left="993" w:hanging="284"/>
        <w:jc w:val="both"/>
        <w:rPr>
          <w:rFonts w:asciiTheme="minorHAnsi" w:hAnsiTheme="minorHAnsi" w:cs="Arial"/>
          <w:sz w:val="24"/>
          <w:szCs w:val="24"/>
        </w:rPr>
      </w:pPr>
      <w:r w:rsidRPr="001D196A">
        <w:rPr>
          <w:rFonts w:asciiTheme="minorHAnsi" w:hAnsiTheme="minorHAnsi" w:cs="Arial"/>
          <w:sz w:val="24"/>
          <w:szCs w:val="24"/>
        </w:rPr>
        <w:t>Jumlah Kekerasan Terhadap Perempuan dan Anak.</w:t>
      </w:r>
    </w:p>
    <w:p w:rsidR="00304704" w:rsidRPr="001D196A" w:rsidRDefault="00304704" w:rsidP="00304704">
      <w:pPr>
        <w:pStyle w:val="NoSpacing"/>
        <w:spacing w:line="360" w:lineRule="auto"/>
        <w:ind w:left="1494"/>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Kekerasan terhadap perempuan dan anak  menimbulkan kesengsaraan atau penderitaan  baik secara fisik, seksual, psikologis dan/atau penelantaran didalam kehidupan rumah tangga. Kasus terhadap anak dan perempuan akan mengakibatkan trauma yang berkepanjangan, sehingga akan berpengaruh terhadap berbagai aspek kehidupannya.</w:t>
      </w:r>
    </w:p>
    <w:p w:rsidR="00304704" w:rsidRPr="001D196A" w:rsidRDefault="00304704" w:rsidP="00304704">
      <w:pPr>
        <w:pStyle w:val="NoSpacing"/>
        <w:spacing w:line="360" w:lineRule="auto"/>
        <w:ind w:left="993"/>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Jumlah kejadian kekerasan terhadap anak di Kota Cirebon pada tahun 2011 sebanyak 20 kasus, menurun sebanyak 28 kasus dibandingkan tahun 2010. Sementara untuk kekerasan terhadap perempuan tahun 2011 sebanyak 51 kasus, menurun sebanyak 13 kasus dibandingkan tahun 2010.  Sementara itu sampai dengan bulan Oktober 2012, kasus kekerasan terhadap anak meningkat menjadi 25 kasus atau naik 5 (lima) kasus dibandingkan dengan tahun 2011. Gambaran lengkap kasus kekerasan terhadap anak dan perempuan di Kota Cirebon dalam kurun waktu 2009 – bulan Oktober 2012 dapat dilihat pada tabel dan grafik berikut.</w:t>
      </w:r>
    </w:p>
    <w:p w:rsidR="0003718B" w:rsidRDefault="0003718B" w:rsidP="00304704">
      <w:pPr>
        <w:pStyle w:val="NoSpacing"/>
        <w:ind w:left="1491"/>
        <w:jc w:val="center"/>
        <w:rPr>
          <w:rFonts w:asciiTheme="minorHAnsi" w:hAnsiTheme="minorHAnsi" w:cs="Arial"/>
          <w:sz w:val="24"/>
          <w:szCs w:val="24"/>
        </w:rPr>
      </w:pPr>
    </w:p>
    <w:p w:rsidR="00F35DD8" w:rsidRDefault="00F35DD8" w:rsidP="00304704">
      <w:pPr>
        <w:pStyle w:val="NoSpacing"/>
        <w:ind w:left="1491"/>
        <w:jc w:val="center"/>
        <w:rPr>
          <w:rFonts w:asciiTheme="minorHAnsi" w:hAnsiTheme="minorHAnsi" w:cs="Arial"/>
          <w:sz w:val="24"/>
          <w:szCs w:val="24"/>
        </w:rPr>
      </w:pPr>
    </w:p>
    <w:p w:rsidR="00F35DD8" w:rsidRDefault="00F35DD8" w:rsidP="00304704">
      <w:pPr>
        <w:pStyle w:val="NoSpacing"/>
        <w:ind w:left="1491"/>
        <w:jc w:val="center"/>
        <w:rPr>
          <w:rFonts w:asciiTheme="minorHAnsi" w:hAnsiTheme="minorHAnsi" w:cs="Arial"/>
          <w:sz w:val="24"/>
          <w:szCs w:val="24"/>
        </w:rPr>
      </w:pPr>
    </w:p>
    <w:p w:rsidR="00F35DD8" w:rsidRDefault="00F35DD8" w:rsidP="00304704">
      <w:pPr>
        <w:pStyle w:val="NoSpacing"/>
        <w:ind w:left="1491"/>
        <w:jc w:val="center"/>
        <w:rPr>
          <w:rFonts w:asciiTheme="minorHAnsi" w:hAnsiTheme="minorHAnsi" w:cs="Arial"/>
          <w:sz w:val="24"/>
          <w:szCs w:val="24"/>
        </w:rPr>
      </w:pPr>
    </w:p>
    <w:p w:rsidR="00F35DD8" w:rsidRDefault="00F35DD8" w:rsidP="00304704">
      <w:pPr>
        <w:pStyle w:val="NoSpacing"/>
        <w:ind w:left="1491"/>
        <w:jc w:val="center"/>
        <w:rPr>
          <w:rFonts w:asciiTheme="minorHAnsi" w:hAnsiTheme="minorHAnsi" w:cs="Arial"/>
          <w:sz w:val="24"/>
          <w:szCs w:val="24"/>
        </w:rPr>
      </w:pPr>
    </w:p>
    <w:p w:rsidR="00F35DD8" w:rsidRDefault="00F35DD8" w:rsidP="00304704">
      <w:pPr>
        <w:pStyle w:val="NoSpacing"/>
        <w:ind w:left="1491"/>
        <w:jc w:val="center"/>
        <w:rPr>
          <w:rFonts w:asciiTheme="minorHAnsi" w:hAnsiTheme="minorHAnsi" w:cs="Arial"/>
          <w:sz w:val="24"/>
          <w:szCs w:val="24"/>
        </w:rPr>
      </w:pPr>
    </w:p>
    <w:p w:rsidR="00F35DD8" w:rsidRDefault="00F35DD8" w:rsidP="00304704">
      <w:pPr>
        <w:pStyle w:val="NoSpacing"/>
        <w:ind w:left="1491"/>
        <w:jc w:val="center"/>
        <w:rPr>
          <w:rFonts w:asciiTheme="minorHAnsi" w:hAnsiTheme="minorHAnsi" w:cs="Arial"/>
          <w:sz w:val="24"/>
          <w:szCs w:val="24"/>
        </w:rPr>
      </w:pPr>
    </w:p>
    <w:p w:rsidR="00F35DD8" w:rsidRDefault="00F35DD8" w:rsidP="00304704">
      <w:pPr>
        <w:pStyle w:val="NoSpacing"/>
        <w:ind w:left="1491"/>
        <w:jc w:val="center"/>
        <w:rPr>
          <w:rFonts w:asciiTheme="minorHAnsi" w:hAnsiTheme="minorHAnsi" w:cs="Arial"/>
          <w:sz w:val="24"/>
          <w:szCs w:val="24"/>
        </w:rPr>
      </w:pPr>
    </w:p>
    <w:p w:rsidR="00F35DD8" w:rsidRPr="00F35DD8" w:rsidRDefault="00F35DD8" w:rsidP="00304704">
      <w:pPr>
        <w:pStyle w:val="NoSpacing"/>
        <w:ind w:left="1491"/>
        <w:jc w:val="center"/>
        <w:rPr>
          <w:rFonts w:asciiTheme="minorHAnsi" w:hAnsiTheme="minorHAnsi" w:cs="Arial"/>
          <w:sz w:val="24"/>
          <w:szCs w:val="24"/>
        </w:rPr>
      </w:pPr>
    </w:p>
    <w:p w:rsidR="0003718B" w:rsidRDefault="0003718B" w:rsidP="00304704">
      <w:pPr>
        <w:pStyle w:val="NoSpacing"/>
        <w:ind w:left="1491"/>
        <w:jc w:val="center"/>
        <w:rPr>
          <w:rFonts w:asciiTheme="minorHAnsi" w:hAnsiTheme="minorHAnsi" w:cs="Arial"/>
          <w:sz w:val="24"/>
          <w:szCs w:val="24"/>
          <w:lang w:val="en-US"/>
        </w:rPr>
      </w:pPr>
    </w:p>
    <w:p w:rsidR="00304704" w:rsidRPr="001D196A" w:rsidRDefault="006E7AF3" w:rsidP="000C15FB">
      <w:pPr>
        <w:pStyle w:val="NoSpacing"/>
        <w:ind w:left="1491" w:hanging="357"/>
        <w:jc w:val="center"/>
        <w:rPr>
          <w:rFonts w:asciiTheme="minorHAnsi" w:hAnsiTheme="minorHAnsi" w:cs="Arial"/>
          <w:sz w:val="24"/>
          <w:szCs w:val="24"/>
        </w:rPr>
      </w:pPr>
      <w:r>
        <w:rPr>
          <w:rFonts w:asciiTheme="minorHAnsi" w:hAnsiTheme="minorHAnsi" w:cs="Arial"/>
          <w:sz w:val="24"/>
          <w:szCs w:val="24"/>
        </w:rPr>
        <w:lastRenderedPageBreak/>
        <w:t xml:space="preserve">Tabel </w:t>
      </w:r>
      <w:r>
        <w:rPr>
          <w:rFonts w:asciiTheme="minorHAnsi" w:hAnsiTheme="minorHAnsi" w:cs="Arial"/>
          <w:sz w:val="24"/>
          <w:szCs w:val="24"/>
          <w:lang w:val="en-US"/>
        </w:rPr>
        <w:t>2</w:t>
      </w:r>
      <w:r w:rsidR="00F35DD8">
        <w:rPr>
          <w:rFonts w:asciiTheme="minorHAnsi" w:hAnsiTheme="minorHAnsi" w:cs="Arial"/>
          <w:sz w:val="24"/>
          <w:szCs w:val="24"/>
        </w:rPr>
        <w:t>.30</w:t>
      </w:r>
    </w:p>
    <w:p w:rsidR="00304704" w:rsidRPr="001D196A" w:rsidRDefault="00304704" w:rsidP="000C15FB">
      <w:pPr>
        <w:pStyle w:val="NoSpacing"/>
        <w:ind w:left="1276" w:hanging="357"/>
        <w:jc w:val="center"/>
        <w:rPr>
          <w:rFonts w:asciiTheme="minorHAnsi" w:hAnsiTheme="minorHAnsi" w:cs="Arial"/>
          <w:sz w:val="24"/>
          <w:szCs w:val="24"/>
        </w:rPr>
      </w:pPr>
      <w:r w:rsidRPr="001D196A">
        <w:rPr>
          <w:rFonts w:asciiTheme="minorHAnsi" w:hAnsiTheme="minorHAnsi" w:cs="Arial"/>
          <w:sz w:val="24"/>
          <w:szCs w:val="24"/>
        </w:rPr>
        <w:t>Kasus Kekerasan Terhadap Perempuan dan Anak Tahun 2009 – 2012</w:t>
      </w:r>
    </w:p>
    <w:p w:rsidR="00304704" w:rsidRPr="001D196A" w:rsidRDefault="00304704" w:rsidP="000C15FB">
      <w:pPr>
        <w:pStyle w:val="NoSpacing"/>
        <w:ind w:left="1134" w:hanging="357"/>
        <w:jc w:val="center"/>
        <w:rPr>
          <w:rFonts w:asciiTheme="minorHAnsi" w:hAnsiTheme="minorHAnsi" w:cs="Arial"/>
          <w:sz w:val="24"/>
          <w:szCs w:val="24"/>
        </w:rPr>
      </w:pPr>
      <w:r w:rsidRPr="001D196A">
        <w:rPr>
          <w:rFonts w:asciiTheme="minorHAnsi" w:hAnsiTheme="minorHAnsi" w:cs="Arial"/>
          <w:sz w:val="24"/>
          <w:szCs w:val="24"/>
        </w:rPr>
        <w:t>Di Kota Cirebon</w:t>
      </w:r>
    </w:p>
    <w:tbl>
      <w:tblPr>
        <w:tblW w:w="7119" w:type="dxa"/>
        <w:tblInd w:w="1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9"/>
        <w:gridCol w:w="2551"/>
        <w:gridCol w:w="993"/>
        <w:gridCol w:w="992"/>
        <w:gridCol w:w="992"/>
        <w:gridCol w:w="992"/>
      </w:tblGrid>
      <w:tr w:rsidR="00304704" w:rsidRPr="001D196A" w:rsidTr="00CE7393">
        <w:tc>
          <w:tcPr>
            <w:tcW w:w="599"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No.</w:t>
            </w:r>
          </w:p>
        </w:tc>
        <w:tc>
          <w:tcPr>
            <w:tcW w:w="2551"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Uraian</w:t>
            </w:r>
          </w:p>
        </w:tc>
        <w:tc>
          <w:tcPr>
            <w:tcW w:w="3969" w:type="dxa"/>
            <w:gridSpan w:val="4"/>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Tahun</w:t>
            </w:r>
          </w:p>
        </w:tc>
      </w:tr>
      <w:tr w:rsidR="00304704" w:rsidRPr="001D196A" w:rsidTr="00CE7393">
        <w:tc>
          <w:tcPr>
            <w:tcW w:w="599" w:type="dxa"/>
            <w:vMerge/>
            <w:vAlign w:val="center"/>
          </w:tcPr>
          <w:p w:rsidR="00304704" w:rsidRPr="001D196A" w:rsidRDefault="00304704" w:rsidP="00CE7393">
            <w:pPr>
              <w:pStyle w:val="NoSpacing"/>
              <w:jc w:val="center"/>
              <w:rPr>
                <w:rFonts w:asciiTheme="minorHAnsi" w:hAnsiTheme="minorHAnsi" w:cs="Arial"/>
                <w:sz w:val="24"/>
                <w:szCs w:val="24"/>
              </w:rPr>
            </w:pPr>
          </w:p>
        </w:tc>
        <w:tc>
          <w:tcPr>
            <w:tcW w:w="2551" w:type="dxa"/>
            <w:vMerge/>
            <w:vAlign w:val="center"/>
          </w:tcPr>
          <w:p w:rsidR="00304704" w:rsidRPr="001D196A" w:rsidRDefault="00304704" w:rsidP="00CE7393">
            <w:pPr>
              <w:pStyle w:val="NoSpacing"/>
              <w:jc w:val="center"/>
              <w:rPr>
                <w:rFonts w:asciiTheme="minorHAnsi" w:hAnsiTheme="minorHAnsi" w:cs="Arial"/>
                <w:sz w:val="24"/>
                <w:szCs w:val="24"/>
              </w:rPr>
            </w:pPr>
          </w:p>
        </w:tc>
        <w:tc>
          <w:tcPr>
            <w:tcW w:w="993"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2009</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2010</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2011</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2012</w:t>
            </w:r>
          </w:p>
        </w:tc>
      </w:tr>
      <w:tr w:rsidR="00304704" w:rsidRPr="001D196A" w:rsidTr="00CE7393">
        <w:tc>
          <w:tcPr>
            <w:tcW w:w="59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25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w:t>
            </w:r>
          </w:p>
        </w:tc>
      </w:tr>
      <w:tr w:rsidR="00304704" w:rsidRPr="001D196A" w:rsidTr="00CE7393">
        <w:tc>
          <w:tcPr>
            <w:tcW w:w="59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2551"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Kekerasan terhadap anak</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45</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48</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25*)</w:t>
            </w:r>
          </w:p>
        </w:tc>
      </w:tr>
      <w:tr w:rsidR="00304704" w:rsidRPr="001D196A" w:rsidTr="00CE7393">
        <w:tc>
          <w:tcPr>
            <w:tcW w:w="59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2551"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Kekerasan terhadap perempuan</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64</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64</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51</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40*)</w:t>
            </w:r>
          </w:p>
        </w:tc>
      </w:tr>
      <w:tr w:rsidR="00304704" w:rsidRPr="001D196A" w:rsidTr="00CE7393">
        <w:trPr>
          <w:trHeight w:val="562"/>
        </w:trPr>
        <w:tc>
          <w:tcPr>
            <w:tcW w:w="3150" w:type="dxa"/>
            <w:gridSpan w:val="2"/>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Jumlah</w:t>
            </w:r>
          </w:p>
        </w:tc>
        <w:tc>
          <w:tcPr>
            <w:tcW w:w="993"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109</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112</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71</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65*)</w:t>
            </w:r>
          </w:p>
        </w:tc>
      </w:tr>
    </w:tbl>
    <w:p w:rsidR="00304704" w:rsidRPr="00B975CF" w:rsidRDefault="00304704" w:rsidP="00304704">
      <w:pPr>
        <w:pStyle w:val="NoSpacing"/>
        <w:ind w:left="1494"/>
        <w:rPr>
          <w:rFonts w:asciiTheme="minorHAnsi" w:hAnsiTheme="minorHAnsi" w:cs="Arial"/>
          <w:i/>
          <w:sz w:val="20"/>
          <w:szCs w:val="20"/>
        </w:rPr>
      </w:pPr>
      <w:r w:rsidRPr="00B975CF">
        <w:rPr>
          <w:rFonts w:asciiTheme="minorHAnsi" w:hAnsiTheme="minorHAnsi" w:cs="Arial"/>
          <w:i/>
          <w:sz w:val="20"/>
          <w:szCs w:val="20"/>
        </w:rPr>
        <w:t>Sumber : BPMPPKB</w:t>
      </w:r>
      <w:r w:rsidR="00B975CF">
        <w:rPr>
          <w:rFonts w:asciiTheme="minorHAnsi" w:hAnsiTheme="minorHAnsi" w:cs="Arial"/>
          <w:i/>
          <w:sz w:val="20"/>
          <w:szCs w:val="20"/>
        </w:rPr>
        <w:t xml:space="preserve"> Kota Cirebon Tahun</w:t>
      </w:r>
      <w:r w:rsidRPr="00B975CF">
        <w:rPr>
          <w:rFonts w:asciiTheme="minorHAnsi" w:hAnsiTheme="minorHAnsi" w:cs="Arial"/>
          <w:i/>
          <w:sz w:val="20"/>
          <w:szCs w:val="20"/>
        </w:rPr>
        <w:t xml:space="preserve"> 2012</w:t>
      </w:r>
      <w:r w:rsidR="00B975CF">
        <w:rPr>
          <w:rFonts w:asciiTheme="minorHAnsi" w:hAnsiTheme="minorHAnsi" w:cs="Arial"/>
          <w:i/>
          <w:sz w:val="20"/>
          <w:szCs w:val="20"/>
        </w:rPr>
        <w:t>.</w:t>
      </w:r>
      <w:r w:rsidRPr="00B975CF">
        <w:rPr>
          <w:rFonts w:asciiTheme="minorHAnsi" w:hAnsiTheme="minorHAnsi" w:cs="Arial"/>
          <w:i/>
          <w:sz w:val="20"/>
          <w:szCs w:val="20"/>
        </w:rPr>
        <w:t xml:space="preserve"> </w:t>
      </w:r>
    </w:p>
    <w:p w:rsidR="00304704" w:rsidRPr="00B975CF" w:rsidRDefault="00304704" w:rsidP="00304704">
      <w:pPr>
        <w:pStyle w:val="NoSpacing"/>
        <w:ind w:left="1494"/>
        <w:rPr>
          <w:rFonts w:asciiTheme="minorHAnsi" w:hAnsiTheme="minorHAnsi" w:cs="Arial"/>
          <w:i/>
          <w:sz w:val="20"/>
          <w:szCs w:val="20"/>
        </w:rPr>
      </w:pPr>
      <w:r w:rsidRPr="00B975CF">
        <w:rPr>
          <w:rFonts w:asciiTheme="minorHAnsi" w:hAnsiTheme="minorHAnsi" w:cs="Arial"/>
          <w:i/>
          <w:sz w:val="20"/>
          <w:szCs w:val="20"/>
        </w:rPr>
        <w:t>*) Data sampai bulan Oktober 2012.</w:t>
      </w:r>
    </w:p>
    <w:p w:rsidR="00F35DD8" w:rsidRDefault="00F35DD8" w:rsidP="00304704">
      <w:pPr>
        <w:pStyle w:val="NoSpacing"/>
        <w:ind w:left="1494"/>
        <w:rPr>
          <w:rFonts w:asciiTheme="minorHAnsi" w:hAnsiTheme="minorHAnsi" w:cs="Arial"/>
          <w:sz w:val="20"/>
          <w:szCs w:val="20"/>
        </w:rPr>
      </w:pPr>
    </w:p>
    <w:p w:rsidR="00F35DD8" w:rsidRPr="00F35DD8" w:rsidRDefault="00F35DD8" w:rsidP="00F35DD8">
      <w:pPr>
        <w:pStyle w:val="NoSpacing"/>
        <w:ind w:left="1494"/>
        <w:jc w:val="center"/>
        <w:rPr>
          <w:rFonts w:cs="Arial"/>
          <w:sz w:val="24"/>
          <w:szCs w:val="24"/>
        </w:rPr>
      </w:pPr>
      <w:r w:rsidRPr="00F35DD8">
        <w:rPr>
          <w:rFonts w:cs="Arial"/>
          <w:sz w:val="24"/>
          <w:szCs w:val="24"/>
          <w:lang w:val="en-US"/>
        </w:rPr>
        <w:t>Grafik 2.4</w:t>
      </w:r>
    </w:p>
    <w:p w:rsidR="00F35DD8" w:rsidRPr="00F35DD8" w:rsidRDefault="00F35DD8" w:rsidP="00F35DD8">
      <w:pPr>
        <w:pStyle w:val="NoSpacing"/>
        <w:ind w:left="1494"/>
        <w:jc w:val="center"/>
        <w:rPr>
          <w:rFonts w:cs="Arial"/>
          <w:sz w:val="24"/>
          <w:szCs w:val="24"/>
        </w:rPr>
      </w:pPr>
      <w:r w:rsidRPr="00F35DD8">
        <w:rPr>
          <w:rFonts w:cs="Arial"/>
          <w:sz w:val="24"/>
          <w:szCs w:val="24"/>
        </w:rPr>
        <w:t xml:space="preserve">Perkembangan Kasus Kekerasan Terhadap Anak dan Perempuan </w:t>
      </w:r>
      <w:r>
        <w:rPr>
          <w:rFonts w:cs="Arial"/>
          <w:sz w:val="24"/>
          <w:szCs w:val="24"/>
        </w:rPr>
        <w:t xml:space="preserve">                                    </w:t>
      </w:r>
      <w:r w:rsidRPr="00F35DD8">
        <w:rPr>
          <w:rFonts w:cs="Arial"/>
          <w:sz w:val="24"/>
          <w:szCs w:val="24"/>
        </w:rPr>
        <w:t>di Kota Cirebon Tahun 2009- 2012</w:t>
      </w:r>
    </w:p>
    <w:p w:rsidR="00304704" w:rsidRPr="001D196A" w:rsidRDefault="00F34747" w:rsidP="00304704">
      <w:pPr>
        <w:pStyle w:val="NoSpacing"/>
        <w:ind w:left="1276"/>
        <w:rPr>
          <w:rFonts w:asciiTheme="minorHAnsi" w:hAnsiTheme="minorHAnsi" w:cs="Arial"/>
          <w:sz w:val="24"/>
          <w:szCs w:val="24"/>
        </w:rPr>
      </w:pPr>
      <w:r w:rsidRPr="00F34747">
        <w:rPr>
          <w:rFonts w:asciiTheme="minorHAnsi" w:hAnsiTheme="minorHAnsi" w:cs="Arial"/>
          <w:noProof/>
          <w:sz w:val="24"/>
          <w:szCs w:val="24"/>
          <w:lang w:val="en-US"/>
        </w:rPr>
        <w:pict>
          <v:shapetype id="_x0000_t32" coordsize="21600,21600" o:spt="32" o:oned="t" path="m,l21600,21600e" filled="f">
            <v:path arrowok="t" fillok="f" o:connecttype="none"/>
            <o:lock v:ext="edit" shapetype="t"/>
          </v:shapetype>
          <v:shape id="_x0000_s1026" type="#_x0000_t32" style="position:absolute;left:0;text-align:left;margin-left:67.35pt;margin-top:218.05pt;width:383.4pt;height:1.85pt;z-index:251660288" o:connectortype="straight"/>
        </w:pict>
      </w:r>
      <w:r w:rsidR="00304704" w:rsidRPr="001D196A">
        <w:rPr>
          <w:rFonts w:asciiTheme="minorHAnsi" w:hAnsiTheme="minorHAnsi" w:cs="Arial"/>
          <w:noProof/>
          <w:sz w:val="24"/>
          <w:szCs w:val="24"/>
          <w:lang w:eastAsia="id-ID"/>
        </w:rPr>
        <w:drawing>
          <wp:inline distT="0" distB="0" distL="0" distR="0">
            <wp:extent cx="4885459" cy="2790702"/>
            <wp:effectExtent l="19050" t="0" r="10391"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04704" w:rsidRPr="001D196A" w:rsidRDefault="00304704" w:rsidP="00304704">
      <w:pPr>
        <w:pStyle w:val="NoSpacing"/>
        <w:spacing w:line="360" w:lineRule="auto"/>
        <w:ind w:left="1494"/>
        <w:jc w:val="both"/>
        <w:rPr>
          <w:rFonts w:asciiTheme="minorHAnsi" w:hAnsiTheme="minorHAnsi" w:cs="Arial"/>
          <w:sz w:val="24"/>
          <w:szCs w:val="24"/>
        </w:rPr>
      </w:pPr>
    </w:p>
    <w:p w:rsidR="00304704" w:rsidRPr="001D196A" w:rsidRDefault="00304704" w:rsidP="00304704">
      <w:pPr>
        <w:pStyle w:val="NoSpacing"/>
        <w:spacing w:line="360" w:lineRule="auto"/>
        <w:jc w:val="both"/>
        <w:rPr>
          <w:rFonts w:asciiTheme="minorHAnsi" w:hAnsiTheme="minorHAnsi" w:cs="Arial"/>
          <w:sz w:val="24"/>
          <w:szCs w:val="24"/>
        </w:rPr>
      </w:pPr>
    </w:p>
    <w:p w:rsidR="00304704" w:rsidRPr="001D196A" w:rsidRDefault="00304704" w:rsidP="00DC35FD">
      <w:pPr>
        <w:pStyle w:val="NoSpacing"/>
        <w:numPr>
          <w:ilvl w:val="0"/>
          <w:numId w:val="10"/>
        </w:numPr>
        <w:spacing w:line="360" w:lineRule="auto"/>
        <w:ind w:left="709" w:hanging="425"/>
        <w:jc w:val="both"/>
        <w:rPr>
          <w:rFonts w:asciiTheme="minorHAnsi" w:hAnsiTheme="minorHAnsi" w:cs="Arial"/>
          <w:sz w:val="24"/>
          <w:szCs w:val="24"/>
        </w:rPr>
      </w:pPr>
      <w:r w:rsidRPr="001D196A">
        <w:rPr>
          <w:rFonts w:asciiTheme="minorHAnsi" w:hAnsiTheme="minorHAnsi" w:cs="Arial"/>
          <w:sz w:val="24"/>
          <w:szCs w:val="24"/>
        </w:rPr>
        <w:t>Keluarga Berencana dan Keluarga Sejahtera.</w:t>
      </w:r>
    </w:p>
    <w:p w:rsidR="00304704" w:rsidRPr="001D196A" w:rsidRDefault="00304704" w:rsidP="00304704">
      <w:pPr>
        <w:pStyle w:val="NoSpacing"/>
        <w:spacing w:line="360" w:lineRule="auto"/>
        <w:ind w:left="1134"/>
        <w:jc w:val="both"/>
        <w:rPr>
          <w:rFonts w:asciiTheme="minorHAnsi" w:hAnsiTheme="minorHAnsi" w:cs="Arial"/>
          <w:sz w:val="24"/>
          <w:szCs w:val="24"/>
        </w:rPr>
      </w:pPr>
    </w:p>
    <w:p w:rsidR="00304704" w:rsidRPr="001D196A" w:rsidRDefault="00304704" w:rsidP="00304704">
      <w:pPr>
        <w:pStyle w:val="NoSpacing"/>
        <w:spacing w:line="360" w:lineRule="auto"/>
        <w:ind w:left="709"/>
        <w:jc w:val="both"/>
        <w:rPr>
          <w:rFonts w:asciiTheme="minorHAnsi" w:hAnsiTheme="minorHAnsi" w:cs="Arial"/>
          <w:sz w:val="24"/>
          <w:szCs w:val="24"/>
        </w:rPr>
      </w:pPr>
      <w:r w:rsidRPr="001D196A">
        <w:rPr>
          <w:rFonts w:asciiTheme="minorHAnsi" w:hAnsiTheme="minorHAnsi" w:cs="Arial"/>
          <w:sz w:val="24"/>
          <w:szCs w:val="24"/>
        </w:rPr>
        <w:t>Gambaran umum kondisi daerah terkait dengan urusan Keluarga Berencana dan Keluarga Sejahtera, salah satunya dapat dilihat dari indikator kinerja sebagai berikut.</w:t>
      </w:r>
    </w:p>
    <w:p w:rsidR="00304704" w:rsidRPr="001D196A" w:rsidRDefault="00304704" w:rsidP="00DC35FD">
      <w:pPr>
        <w:pStyle w:val="NoSpacing"/>
        <w:numPr>
          <w:ilvl w:val="0"/>
          <w:numId w:val="14"/>
        </w:numPr>
        <w:spacing w:line="360" w:lineRule="auto"/>
        <w:ind w:left="993" w:hanging="284"/>
        <w:jc w:val="both"/>
        <w:rPr>
          <w:rFonts w:asciiTheme="minorHAnsi" w:hAnsiTheme="minorHAnsi" w:cs="Arial"/>
          <w:sz w:val="24"/>
          <w:szCs w:val="24"/>
        </w:rPr>
      </w:pPr>
      <w:r w:rsidRPr="001D196A">
        <w:rPr>
          <w:rFonts w:asciiTheme="minorHAnsi" w:hAnsiTheme="minorHAnsi" w:cs="Arial"/>
          <w:sz w:val="24"/>
          <w:szCs w:val="24"/>
        </w:rPr>
        <w:t>Jumlah Peserta Keluarga Berencana Aktif.</w:t>
      </w: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Tujuan program Keluarga Berencana secara demografi adalah untuk menurunkan angka kelahiran dan secara filosofis adalah untuk mewujudkan keluarga kecil bahagia dan sejahtera. Jumah anak dalam keluarga yang dianjurkan oleh pemerintah adalah 2 (dua) anak cukup.</w:t>
      </w:r>
    </w:p>
    <w:p w:rsidR="00304704" w:rsidRPr="001D196A" w:rsidRDefault="00304704" w:rsidP="00304704">
      <w:pPr>
        <w:pStyle w:val="NoSpacing"/>
        <w:spacing w:line="360" w:lineRule="auto"/>
        <w:ind w:left="993"/>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lastRenderedPageBreak/>
        <w:t xml:space="preserve">Peserta KB Aktif adalah peserta KB baru dan peserta KB lama secara terus menerus memakai alat kontrasepsi untuk mengatur kelahiran dan mengakhiri kesuburan. Jumlah peserta KB aktif tahun 2011 sebanyak 34.711 orang atau 78,05% merupakan persentase peserta KB aktif terhadap total Pasangan Usia Subur (PUS) sebanyak 44.472 orang, meningkat sebanyak 1.918 orang jika dibandingkat tahun 2008 yang mencapai 32.793 orang. </w:t>
      </w:r>
    </w:p>
    <w:p w:rsidR="00304704" w:rsidRDefault="00304704" w:rsidP="00304704">
      <w:pPr>
        <w:pStyle w:val="NoSpacing"/>
        <w:spacing w:line="360" w:lineRule="auto"/>
        <w:ind w:left="993"/>
        <w:jc w:val="both"/>
        <w:rPr>
          <w:rFonts w:asciiTheme="minorHAnsi" w:hAnsiTheme="minorHAnsi" w:cs="Arial"/>
          <w:sz w:val="24"/>
          <w:szCs w:val="24"/>
        </w:rPr>
      </w:pPr>
    </w:p>
    <w:p w:rsidR="00304704" w:rsidRPr="001D196A" w:rsidRDefault="006E7AF3" w:rsidP="00304704">
      <w:pPr>
        <w:pStyle w:val="NoSpacing"/>
        <w:spacing w:line="276" w:lineRule="auto"/>
        <w:ind w:left="993"/>
        <w:jc w:val="center"/>
        <w:rPr>
          <w:rFonts w:asciiTheme="minorHAnsi" w:hAnsiTheme="minorHAnsi" w:cs="Arial"/>
          <w:sz w:val="24"/>
          <w:szCs w:val="24"/>
        </w:rPr>
      </w:pPr>
      <w:r>
        <w:rPr>
          <w:rFonts w:asciiTheme="minorHAnsi" w:hAnsiTheme="minorHAnsi" w:cs="Arial"/>
          <w:sz w:val="24"/>
          <w:szCs w:val="24"/>
        </w:rPr>
        <w:t xml:space="preserve">Tabel </w:t>
      </w:r>
      <w:r>
        <w:rPr>
          <w:rFonts w:asciiTheme="minorHAnsi" w:hAnsiTheme="minorHAnsi" w:cs="Arial"/>
          <w:sz w:val="24"/>
          <w:szCs w:val="24"/>
          <w:lang w:val="en-US"/>
        </w:rPr>
        <w:t>2</w:t>
      </w:r>
      <w:r w:rsidR="00F35DD8">
        <w:rPr>
          <w:rFonts w:asciiTheme="minorHAnsi" w:hAnsiTheme="minorHAnsi" w:cs="Arial"/>
          <w:sz w:val="24"/>
          <w:szCs w:val="24"/>
        </w:rPr>
        <w:t>. 31</w:t>
      </w:r>
    </w:p>
    <w:p w:rsidR="00304704" w:rsidRPr="001D196A" w:rsidRDefault="00304704" w:rsidP="00B975CF">
      <w:pPr>
        <w:pStyle w:val="NoSpacing"/>
        <w:spacing w:line="276" w:lineRule="auto"/>
        <w:ind w:left="993"/>
        <w:jc w:val="center"/>
        <w:rPr>
          <w:rFonts w:asciiTheme="minorHAnsi" w:hAnsiTheme="minorHAnsi" w:cs="Arial"/>
          <w:sz w:val="24"/>
          <w:szCs w:val="24"/>
        </w:rPr>
      </w:pPr>
      <w:r w:rsidRPr="001D196A">
        <w:rPr>
          <w:rFonts w:asciiTheme="minorHAnsi" w:hAnsiTheme="minorHAnsi" w:cs="Arial"/>
          <w:sz w:val="24"/>
          <w:szCs w:val="24"/>
        </w:rPr>
        <w:t>Pencapaian Peserta KB Aktif di Kota Cirebon</w:t>
      </w:r>
      <w:r w:rsidR="00B975CF">
        <w:rPr>
          <w:rFonts w:asciiTheme="minorHAnsi" w:hAnsiTheme="minorHAnsi" w:cs="Arial"/>
          <w:sz w:val="24"/>
          <w:szCs w:val="24"/>
        </w:rPr>
        <w:t xml:space="preserve"> </w:t>
      </w:r>
      <w:r w:rsidRPr="001D196A">
        <w:rPr>
          <w:rFonts w:asciiTheme="minorHAnsi" w:hAnsiTheme="minorHAnsi" w:cs="Arial"/>
          <w:sz w:val="24"/>
          <w:szCs w:val="24"/>
        </w:rPr>
        <w:t>Tahun 2008 – 2012</w:t>
      </w:r>
    </w:p>
    <w:tbl>
      <w:tblPr>
        <w:tblStyle w:val="TableGrid"/>
        <w:tblW w:w="0" w:type="auto"/>
        <w:tblInd w:w="993" w:type="dxa"/>
        <w:tblLook w:val="04A0"/>
      </w:tblPr>
      <w:tblGrid>
        <w:gridCol w:w="675"/>
        <w:gridCol w:w="1695"/>
        <w:gridCol w:w="1185"/>
        <w:gridCol w:w="1185"/>
        <w:gridCol w:w="1185"/>
        <w:gridCol w:w="1185"/>
        <w:gridCol w:w="1185"/>
      </w:tblGrid>
      <w:tr w:rsidR="00304704" w:rsidRPr="001D196A" w:rsidTr="00CE7393">
        <w:tc>
          <w:tcPr>
            <w:tcW w:w="675" w:type="dxa"/>
            <w:vMerge w:val="restart"/>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No.</w:t>
            </w:r>
          </w:p>
        </w:tc>
        <w:tc>
          <w:tcPr>
            <w:tcW w:w="1695" w:type="dxa"/>
            <w:vMerge w:val="restart"/>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Uraian</w:t>
            </w:r>
          </w:p>
        </w:tc>
        <w:tc>
          <w:tcPr>
            <w:tcW w:w="5925" w:type="dxa"/>
            <w:gridSpan w:val="5"/>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T a h u n</w:t>
            </w:r>
          </w:p>
        </w:tc>
      </w:tr>
      <w:tr w:rsidR="00304704" w:rsidRPr="001D196A" w:rsidTr="00CE7393">
        <w:tc>
          <w:tcPr>
            <w:tcW w:w="675" w:type="dxa"/>
            <w:vMerge/>
            <w:vAlign w:val="center"/>
          </w:tcPr>
          <w:p w:rsidR="00304704" w:rsidRPr="001D196A" w:rsidRDefault="00304704" w:rsidP="00CE7393">
            <w:pPr>
              <w:pStyle w:val="NoSpacing"/>
              <w:spacing w:line="276" w:lineRule="auto"/>
              <w:jc w:val="center"/>
              <w:rPr>
                <w:rFonts w:asciiTheme="minorHAnsi" w:hAnsiTheme="minorHAnsi" w:cs="Arial"/>
                <w:sz w:val="24"/>
                <w:szCs w:val="24"/>
              </w:rPr>
            </w:pPr>
          </w:p>
        </w:tc>
        <w:tc>
          <w:tcPr>
            <w:tcW w:w="1695" w:type="dxa"/>
            <w:vMerge/>
            <w:vAlign w:val="center"/>
          </w:tcPr>
          <w:p w:rsidR="00304704" w:rsidRPr="001D196A" w:rsidRDefault="00304704" w:rsidP="00CE7393">
            <w:pPr>
              <w:pStyle w:val="NoSpacing"/>
              <w:spacing w:line="276" w:lineRule="auto"/>
              <w:jc w:val="center"/>
              <w:rPr>
                <w:rFonts w:asciiTheme="minorHAnsi" w:hAnsiTheme="minorHAnsi" w:cs="Arial"/>
                <w:sz w:val="24"/>
                <w:szCs w:val="24"/>
              </w:rPr>
            </w:pPr>
          </w:p>
        </w:tc>
        <w:tc>
          <w:tcPr>
            <w:tcW w:w="118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2008</w:t>
            </w:r>
          </w:p>
        </w:tc>
        <w:tc>
          <w:tcPr>
            <w:tcW w:w="118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2009</w:t>
            </w:r>
          </w:p>
        </w:tc>
        <w:tc>
          <w:tcPr>
            <w:tcW w:w="118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2010</w:t>
            </w:r>
          </w:p>
        </w:tc>
        <w:tc>
          <w:tcPr>
            <w:tcW w:w="118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2011</w:t>
            </w:r>
          </w:p>
        </w:tc>
        <w:tc>
          <w:tcPr>
            <w:tcW w:w="118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2012*)</w:t>
            </w:r>
          </w:p>
        </w:tc>
      </w:tr>
      <w:tr w:rsidR="00304704" w:rsidRPr="001D196A" w:rsidTr="00CE7393">
        <w:tc>
          <w:tcPr>
            <w:tcW w:w="67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(1)</w:t>
            </w:r>
          </w:p>
        </w:tc>
        <w:tc>
          <w:tcPr>
            <w:tcW w:w="169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w:t>
            </w:r>
          </w:p>
        </w:tc>
        <w:tc>
          <w:tcPr>
            <w:tcW w:w="118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(3)</w:t>
            </w:r>
          </w:p>
        </w:tc>
        <w:tc>
          <w:tcPr>
            <w:tcW w:w="118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(4)</w:t>
            </w:r>
          </w:p>
        </w:tc>
        <w:tc>
          <w:tcPr>
            <w:tcW w:w="118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(5)</w:t>
            </w:r>
          </w:p>
        </w:tc>
        <w:tc>
          <w:tcPr>
            <w:tcW w:w="118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(6)</w:t>
            </w:r>
          </w:p>
        </w:tc>
        <w:tc>
          <w:tcPr>
            <w:tcW w:w="118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(7)</w:t>
            </w:r>
          </w:p>
        </w:tc>
      </w:tr>
      <w:tr w:rsidR="00304704" w:rsidRPr="001D196A" w:rsidTr="00CE7393">
        <w:tc>
          <w:tcPr>
            <w:tcW w:w="675"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1.</w:t>
            </w:r>
          </w:p>
        </w:tc>
        <w:tc>
          <w:tcPr>
            <w:tcW w:w="1695" w:type="dxa"/>
          </w:tcPr>
          <w:p w:rsidR="00304704" w:rsidRPr="001D196A" w:rsidRDefault="00304704" w:rsidP="00CE7393">
            <w:pPr>
              <w:pStyle w:val="NoSpacing"/>
              <w:spacing w:line="276" w:lineRule="auto"/>
              <w:rPr>
                <w:rFonts w:asciiTheme="minorHAnsi" w:hAnsiTheme="minorHAnsi" w:cs="Arial"/>
                <w:sz w:val="24"/>
                <w:szCs w:val="24"/>
              </w:rPr>
            </w:pPr>
            <w:r w:rsidRPr="001D196A">
              <w:rPr>
                <w:rFonts w:asciiTheme="minorHAnsi" w:hAnsiTheme="minorHAnsi" w:cs="Arial"/>
                <w:sz w:val="24"/>
                <w:szCs w:val="24"/>
              </w:rPr>
              <w:t>Jumlah PUS</w:t>
            </w:r>
          </w:p>
        </w:tc>
        <w:tc>
          <w:tcPr>
            <w:tcW w:w="118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43.888</w:t>
            </w:r>
          </w:p>
        </w:tc>
        <w:tc>
          <w:tcPr>
            <w:tcW w:w="118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45.237</w:t>
            </w:r>
          </w:p>
        </w:tc>
        <w:tc>
          <w:tcPr>
            <w:tcW w:w="118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44.609</w:t>
            </w:r>
          </w:p>
        </w:tc>
        <w:tc>
          <w:tcPr>
            <w:tcW w:w="118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44.472</w:t>
            </w:r>
          </w:p>
        </w:tc>
        <w:tc>
          <w:tcPr>
            <w:tcW w:w="118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43.162</w:t>
            </w:r>
          </w:p>
        </w:tc>
      </w:tr>
      <w:tr w:rsidR="00304704" w:rsidRPr="001D196A" w:rsidTr="00CE7393">
        <w:trPr>
          <w:trHeight w:val="344"/>
        </w:trPr>
        <w:tc>
          <w:tcPr>
            <w:tcW w:w="675"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2.</w:t>
            </w:r>
          </w:p>
        </w:tc>
        <w:tc>
          <w:tcPr>
            <w:tcW w:w="1695" w:type="dxa"/>
          </w:tcPr>
          <w:p w:rsidR="00304704" w:rsidRPr="001D196A" w:rsidRDefault="00304704" w:rsidP="00CE7393">
            <w:pPr>
              <w:pStyle w:val="NoSpacing"/>
              <w:spacing w:line="276" w:lineRule="auto"/>
              <w:rPr>
                <w:rFonts w:asciiTheme="minorHAnsi" w:hAnsiTheme="minorHAnsi" w:cs="Arial"/>
                <w:sz w:val="24"/>
                <w:szCs w:val="24"/>
              </w:rPr>
            </w:pPr>
            <w:r w:rsidRPr="001D196A">
              <w:rPr>
                <w:rFonts w:asciiTheme="minorHAnsi" w:hAnsiTheme="minorHAnsi" w:cs="Arial"/>
                <w:sz w:val="24"/>
                <w:szCs w:val="24"/>
              </w:rPr>
              <w:t>Jumlah PUS peserta KB Aktif</w:t>
            </w:r>
          </w:p>
        </w:tc>
        <w:tc>
          <w:tcPr>
            <w:tcW w:w="118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32.793</w:t>
            </w:r>
          </w:p>
        </w:tc>
        <w:tc>
          <w:tcPr>
            <w:tcW w:w="118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33.632</w:t>
            </w:r>
          </w:p>
        </w:tc>
        <w:tc>
          <w:tcPr>
            <w:tcW w:w="118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33.925</w:t>
            </w:r>
          </w:p>
        </w:tc>
        <w:tc>
          <w:tcPr>
            <w:tcW w:w="118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34.711</w:t>
            </w:r>
          </w:p>
        </w:tc>
        <w:tc>
          <w:tcPr>
            <w:tcW w:w="118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33.494</w:t>
            </w:r>
          </w:p>
        </w:tc>
      </w:tr>
      <w:tr w:rsidR="00304704" w:rsidRPr="001D196A" w:rsidTr="00CE7393">
        <w:tc>
          <w:tcPr>
            <w:tcW w:w="675"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3.</w:t>
            </w:r>
          </w:p>
        </w:tc>
        <w:tc>
          <w:tcPr>
            <w:tcW w:w="1695" w:type="dxa"/>
          </w:tcPr>
          <w:p w:rsidR="00304704" w:rsidRPr="001D196A" w:rsidRDefault="00304704" w:rsidP="00CE7393">
            <w:pPr>
              <w:pStyle w:val="NoSpacing"/>
              <w:spacing w:line="276" w:lineRule="auto"/>
              <w:rPr>
                <w:rFonts w:asciiTheme="minorHAnsi" w:hAnsiTheme="minorHAnsi" w:cs="Arial"/>
                <w:sz w:val="24"/>
                <w:szCs w:val="24"/>
              </w:rPr>
            </w:pPr>
            <w:r w:rsidRPr="001D196A">
              <w:rPr>
                <w:rFonts w:asciiTheme="minorHAnsi" w:hAnsiTheme="minorHAnsi" w:cs="Arial"/>
                <w:sz w:val="24"/>
                <w:szCs w:val="24"/>
              </w:rPr>
              <w:t>Jumlah PUS tidak ikut KB</w:t>
            </w:r>
          </w:p>
        </w:tc>
        <w:tc>
          <w:tcPr>
            <w:tcW w:w="118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11.095</w:t>
            </w:r>
          </w:p>
        </w:tc>
        <w:tc>
          <w:tcPr>
            <w:tcW w:w="118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11.605</w:t>
            </w:r>
          </w:p>
        </w:tc>
        <w:tc>
          <w:tcPr>
            <w:tcW w:w="118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10.684</w:t>
            </w:r>
          </w:p>
        </w:tc>
        <w:tc>
          <w:tcPr>
            <w:tcW w:w="118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9.761</w:t>
            </w:r>
          </w:p>
        </w:tc>
        <w:tc>
          <w:tcPr>
            <w:tcW w:w="118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9.668</w:t>
            </w:r>
          </w:p>
        </w:tc>
      </w:tr>
      <w:tr w:rsidR="00304704" w:rsidRPr="001D196A" w:rsidTr="00CE7393">
        <w:tc>
          <w:tcPr>
            <w:tcW w:w="675" w:type="dxa"/>
            <w:vMerge w:val="restart"/>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4.</w:t>
            </w:r>
          </w:p>
        </w:tc>
        <w:tc>
          <w:tcPr>
            <w:tcW w:w="1695" w:type="dxa"/>
          </w:tcPr>
          <w:p w:rsidR="00304704" w:rsidRPr="001D196A" w:rsidRDefault="00304704" w:rsidP="00CE7393">
            <w:pPr>
              <w:pStyle w:val="NoSpacing"/>
              <w:spacing w:line="276" w:lineRule="auto"/>
              <w:rPr>
                <w:rFonts w:asciiTheme="minorHAnsi" w:hAnsiTheme="minorHAnsi" w:cs="Arial"/>
                <w:sz w:val="24"/>
                <w:szCs w:val="24"/>
              </w:rPr>
            </w:pPr>
            <w:r w:rsidRPr="001D196A">
              <w:rPr>
                <w:rFonts w:asciiTheme="minorHAnsi" w:hAnsiTheme="minorHAnsi" w:cs="Arial"/>
                <w:sz w:val="24"/>
                <w:szCs w:val="24"/>
              </w:rPr>
              <w:t>Rata-rata jumlah anak Per Keluarga</w:t>
            </w:r>
          </w:p>
        </w:tc>
        <w:tc>
          <w:tcPr>
            <w:tcW w:w="118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3,56</w:t>
            </w:r>
          </w:p>
        </w:tc>
        <w:tc>
          <w:tcPr>
            <w:tcW w:w="118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3,70</w:t>
            </w:r>
          </w:p>
        </w:tc>
        <w:tc>
          <w:tcPr>
            <w:tcW w:w="118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3,65</w:t>
            </w:r>
          </w:p>
        </w:tc>
        <w:tc>
          <w:tcPr>
            <w:tcW w:w="118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3,60</w:t>
            </w:r>
          </w:p>
        </w:tc>
        <w:tc>
          <w:tcPr>
            <w:tcW w:w="1185" w:type="dxa"/>
            <w:vAlign w:val="center"/>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3,56</w:t>
            </w:r>
          </w:p>
        </w:tc>
      </w:tr>
      <w:tr w:rsidR="00304704" w:rsidRPr="001D196A" w:rsidTr="00CE7393">
        <w:tc>
          <w:tcPr>
            <w:tcW w:w="675" w:type="dxa"/>
            <w:vMerge/>
          </w:tcPr>
          <w:p w:rsidR="00304704" w:rsidRPr="001D196A" w:rsidRDefault="00304704" w:rsidP="00CE7393">
            <w:pPr>
              <w:pStyle w:val="NoSpacing"/>
              <w:spacing w:line="276" w:lineRule="auto"/>
              <w:jc w:val="center"/>
              <w:rPr>
                <w:rFonts w:asciiTheme="minorHAnsi" w:hAnsiTheme="minorHAnsi" w:cs="Arial"/>
                <w:sz w:val="24"/>
                <w:szCs w:val="24"/>
              </w:rPr>
            </w:pPr>
          </w:p>
        </w:tc>
        <w:tc>
          <w:tcPr>
            <w:tcW w:w="1695" w:type="dxa"/>
          </w:tcPr>
          <w:p w:rsidR="00304704" w:rsidRPr="001D196A" w:rsidRDefault="00304704" w:rsidP="00CE7393">
            <w:pPr>
              <w:pStyle w:val="NoSpacing"/>
              <w:spacing w:line="276" w:lineRule="auto"/>
              <w:rPr>
                <w:rFonts w:asciiTheme="minorHAnsi" w:hAnsiTheme="minorHAnsi" w:cs="Arial"/>
                <w:sz w:val="24"/>
                <w:szCs w:val="24"/>
              </w:rPr>
            </w:pPr>
          </w:p>
        </w:tc>
        <w:tc>
          <w:tcPr>
            <w:tcW w:w="1185"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4</w:t>
            </w:r>
          </w:p>
        </w:tc>
        <w:tc>
          <w:tcPr>
            <w:tcW w:w="1185"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4</w:t>
            </w:r>
          </w:p>
        </w:tc>
        <w:tc>
          <w:tcPr>
            <w:tcW w:w="1185"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4</w:t>
            </w:r>
          </w:p>
        </w:tc>
        <w:tc>
          <w:tcPr>
            <w:tcW w:w="1185"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4</w:t>
            </w:r>
          </w:p>
        </w:tc>
        <w:tc>
          <w:tcPr>
            <w:tcW w:w="1185" w:type="dxa"/>
          </w:tcPr>
          <w:p w:rsidR="00304704" w:rsidRPr="001D196A" w:rsidRDefault="00304704" w:rsidP="00CE7393">
            <w:pPr>
              <w:pStyle w:val="NoSpacing"/>
              <w:spacing w:line="276" w:lineRule="auto"/>
              <w:jc w:val="center"/>
              <w:rPr>
                <w:rFonts w:asciiTheme="minorHAnsi" w:hAnsiTheme="minorHAnsi" w:cs="Arial"/>
                <w:sz w:val="24"/>
                <w:szCs w:val="24"/>
              </w:rPr>
            </w:pPr>
            <w:r w:rsidRPr="001D196A">
              <w:rPr>
                <w:rFonts w:asciiTheme="minorHAnsi" w:hAnsiTheme="minorHAnsi" w:cs="Arial"/>
                <w:sz w:val="24"/>
                <w:szCs w:val="24"/>
              </w:rPr>
              <w:t>4</w:t>
            </w:r>
          </w:p>
        </w:tc>
      </w:tr>
    </w:tbl>
    <w:p w:rsidR="00304704" w:rsidRPr="00B975CF" w:rsidRDefault="00B975CF" w:rsidP="00F35DD8">
      <w:pPr>
        <w:pStyle w:val="NoSpacing"/>
        <w:ind w:left="992"/>
        <w:rPr>
          <w:rFonts w:asciiTheme="minorHAnsi" w:hAnsiTheme="minorHAnsi" w:cs="Arial"/>
          <w:i/>
          <w:sz w:val="20"/>
          <w:szCs w:val="20"/>
        </w:rPr>
      </w:pPr>
      <w:r w:rsidRPr="00B975CF">
        <w:rPr>
          <w:rFonts w:asciiTheme="minorHAnsi" w:hAnsiTheme="minorHAnsi" w:cs="Arial"/>
          <w:i/>
          <w:sz w:val="20"/>
          <w:szCs w:val="20"/>
        </w:rPr>
        <w:t>Sumber : BPMPPKB Kota Cirebon Tahun</w:t>
      </w:r>
      <w:r w:rsidR="00304704" w:rsidRPr="00B975CF">
        <w:rPr>
          <w:rFonts w:asciiTheme="minorHAnsi" w:hAnsiTheme="minorHAnsi" w:cs="Arial"/>
          <w:i/>
          <w:sz w:val="20"/>
          <w:szCs w:val="20"/>
        </w:rPr>
        <w:t xml:space="preserve"> 2012</w:t>
      </w:r>
      <w:r>
        <w:rPr>
          <w:rFonts w:asciiTheme="minorHAnsi" w:hAnsiTheme="minorHAnsi" w:cs="Arial"/>
          <w:i/>
          <w:sz w:val="20"/>
          <w:szCs w:val="20"/>
        </w:rPr>
        <w:t>.</w:t>
      </w:r>
    </w:p>
    <w:p w:rsidR="00304704" w:rsidRPr="00B975CF" w:rsidRDefault="00304704" w:rsidP="00F35DD8">
      <w:pPr>
        <w:pStyle w:val="NoSpacing"/>
        <w:ind w:left="992"/>
        <w:rPr>
          <w:rFonts w:asciiTheme="minorHAnsi" w:hAnsiTheme="minorHAnsi" w:cs="Arial"/>
          <w:i/>
          <w:sz w:val="20"/>
          <w:szCs w:val="20"/>
        </w:rPr>
      </w:pPr>
      <w:r w:rsidRPr="00B975CF">
        <w:rPr>
          <w:rFonts w:asciiTheme="minorHAnsi" w:hAnsiTheme="minorHAnsi" w:cs="Arial"/>
          <w:i/>
          <w:sz w:val="20"/>
          <w:szCs w:val="20"/>
        </w:rPr>
        <w:t>*) keadaan sampai dengan bulan Oktober 2012</w:t>
      </w:r>
      <w:r w:rsidR="00B975CF">
        <w:rPr>
          <w:rFonts w:asciiTheme="minorHAnsi" w:hAnsiTheme="minorHAnsi" w:cs="Arial"/>
          <w:i/>
          <w:sz w:val="20"/>
          <w:szCs w:val="20"/>
        </w:rPr>
        <w:t>.</w:t>
      </w:r>
    </w:p>
    <w:p w:rsidR="00304704" w:rsidRDefault="00304704" w:rsidP="00304704">
      <w:pPr>
        <w:pStyle w:val="NoSpacing"/>
        <w:spacing w:line="360" w:lineRule="auto"/>
        <w:ind w:left="993"/>
        <w:rPr>
          <w:rFonts w:asciiTheme="minorHAnsi" w:hAnsiTheme="minorHAnsi" w:cs="Arial"/>
          <w:sz w:val="24"/>
          <w:szCs w:val="24"/>
        </w:rPr>
      </w:pPr>
    </w:p>
    <w:p w:rsidR="00F35DD8" w:rsidRPr="00F35DD8" w:rsidRDefault="00F35DD8" w:rsidP="00F35DD8">
      <w:pPr>
        <w:pStyle w:val="NoSpacing"/>
        <w:spacing w:line="360" w:lineRule="auto"/>
        <w:ind w:left="993"/>
        <w:jc w:val="center"/>
        <w:rPr>
          <w:rFonts w:cs="Arial"/>
          <w:sz w:val="24"/>
          <w:szCs w:val="24"/>
        </w:rPr>
      </w:pPr>
      <w:r w:rsidRPr="00F35DD8">
        <w:rPr>
          <w:rFonts w:cs="Arial"/>
          <w:sz w:val="24"/>
          <w:szCs w:val="24"/>
        </w:rPr>
        <w:t>Grafik</w:t>
      </w:r>
      <w:r w:rsidRPr="00F35DD8">
        <w:rPr>
          <w:rFonts w:cs="Arial"/>
          <w:sz w:val="24"/>
          <w:szCs w:val="24"/>
          <w:lang w:val="en-US"/>
        </w:rPr>
        <w:t xml:space="preserve"> 2.5</w:t>
      </w:r>
    </w:p>
    <w:p w:rsidR="00304704" w:rsidRPr="001D196A" w:rsidRDefault="00F35DD8" w:rsidP="00F35DD8">
      <w:pPr>
        <w:pStyle w:val="NoSpacing"/>
        <w:spacing w:line="360" w:lineRule="auto"/>
        <w:ind w:left="993"/>
        <w:jc w:val="center"/>
        <w:rPr>
          <w:rFonts w:asciiTheme="minorHAnsi" w:hAnsiTheme="minorHAnsi" w:cs="Arial"/>
          <w:sz w:val="24"/>
          <w:szCs w:val="24"/>
        </w:rPr>
      </w:pPr>
      <w:r w:rsidRPr="00F35DD8">
        <w:rPr>
          <w:rFonts w:cs="Arial"/>
          <w:sz w:val="24"/>
          <w:szCs w:val="24"/>
        </w:rPr>
        <w:t>Pencapaian Peserta KB Aktif di Kota Cirebon</w:t>
      </w:r>
      <w:r>
        <w:rPr>
          <w:rFonts w:cs="Arial"/>
          <w:sz w:val="24"/>
          <w:szCs w:val="24"/>
        </w:rPr>
        <w:t xml:space="preserve"> </w:t>
      </w:r>
      <w:r w:rsidRPr="00F35DD8">
        <w:rPr>
          <w:rFonts w:cs="Arial"/>
          <w:sz w:val="24"/>
          <w:szCs w:val="24"/>
        </w:rPr>
        <w:t>Tahun 2008 - 2012</w:t>
      </w:r>
      <w:r w:rsidR="00304704" w:rsidRPr="001D196A">
        <w:rPr>
          <w:rFonts w:asciiTheme="minorHAnsi" w:hAnsiTheme="minorHAnsi" w:cs="Arial"/>
          <w:noProof/>
          <w:sz w:val="24"/>
          <w:szCs w:val="24"/>
          <w:lang w:eastAsia="id-ID"/>
        </w:rPr>
        <w:drawing>
          <wp:inline distT="0" distB="0" distL="0" distR="0">
            <wp:extent cx="4543425" cy="2381250"/>
            <wp:effectExtent l="19050" t="0" r="9525"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04704" w:rsidRDefault="00304704" w:rsidP="00304704">
      <w:pPr>
        <w:pStyle w:val="NoSpacing"/>
        <w:spacing w:line="360" w:lineRule="auto"/>
        <w:rPr>
          <w:rFonts w:asciiTheme="minorHAnsi" w:hAnsiTheme="minorHAnsi" w:cs="Arial"/>
          <w:sz w:val="24"/>
          <w:szCs w:val="24"/>
        </w:rPr>
      </w:pPr>
    </w:p>
    <w:p w:rsidR="00B975CF" w:rsidRDefault="00B975CF" w:rsidP="00304704">
      <w:pPr>
        <w:pStyle w:val="NoSpacing"/>
        <w:spacing w:line="360" w:lineRule="auto"/>
        <w:rPr>
          <w:rFonts w:asciiTheme="minorHAnsi" w:hAnsiTheme="minorHAnsi" w:cs="Arial"/>
          <w:sz w:val="24"/>
          <w:szCs w:val="24"/>
        </w:rPr>
      </w:pPr>
    </w:p>
    <w:p w:rsidR="00304704" w:rsidRDefault="00304704" w:rsidP="00304704">
      <w:pPr>
        <w:pStyle w:val="NoSpacing"/>
        <w:spacing w:line="360" w:lineRule="auto"/>
        <w:rPr>
          <w:rFonts w:asciiTheme="minorHAnsi" w:hAnsiTheme="minorHAnsi" w:cs="Arial"/>
          <w:sz w:val="24"/>
          <w:szCs w:val="24"/>
        </w:rPr>
      </w:pPr>
    </w:p>
    <w:p w:rsidR="00304704" w:rsidRPr="001D196A" w:rsidRDefault="00304704" w:rsidP="00DC35FD">
      <w:pPr>
        <w:pStyle w:val="NoSpacing"/>
        <w:numPr>
          <w:ilvl w:val="0"/>
          <w:numId w:val="14"/>
        </w:numPr>
        <w:spacing w:line="360" w:lineRule="auto"/>
        <w:ind w:left="993" w:hanging="284"/>
        <w:jc w:val="both"/>
        <w:rPr>
          <w:rFonts w:asciiTheme="minorHAnsi" w:hAnsiTheme="minorHAnsi" w:cs="Arial"/>
          <w:sz w:val="24"/>
          <w:szCs w:val="24"/>
        </w:rPr>
      </w:pPr>
      <w:r w:rsidRPr="001D196A">
        <w:rPr>
          <w:rFonts w:asciiTheme="minorHAnsi" w:hAnsiTheme="minorHAnsi" w:cs="Arial"/>
          <w:sz w:val="24"/>
          <w:szCs w:val="24"/>
        </w:rPr>
        <w:lastRenderedPageBreak/>
        <w:t>Persentase Peserta KB Baru Menurut Jenis Kontrasepsi.</w:t>
      </w:r>
    </w:p>
    <w:p w:rsidR="00304704" w:rsidRPr="001D196A" w:rsidRDefault="00304704" w:rsidP="00304704">
      <w:pPr>
        <w:pStyle w:val="NoSpacing"/>
        <w:spacing w:line="276" w:lineRule="auto"/>
        <w:ind w:left="993"/>
        <w:jc w:val="both"/>
        <w:rPr>
          <w:rFonts w:asciiTheme="minorHAnsi" w:hAnsiTheme="minorHAnsi" w:cs="Arial"/>
          <w:sz w:val="24"/>
          <w:szCs w:val="24"/>
        </w:rPr>
      </w:pPr>
      <w:r w:rsidRPr="001D196A">
        <w:rPr>
          <w:rFonts w:asciiTheme="minorHAnsi" w:hAnsiTheme="minorHAnsi" w:cs="Arial"/>
          <w:sz w:val="24"/>
          <w:szCs w:val="24"/>
        </w:rPr>
        <w:t xml:space="preserve"> </w:t>
      </w: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Peserta KB baru adalah Pasangan Usia Subur yang baru pertama kali menggunakan metode kontrasepsi termasuk mereka yang pasca keguguran, setelah melahirkan atau pasc istirahat minimal 3 bulan.</w:t>
      </w:r>
    </w:p>
    <w:p w:rsidR="00304704" w:rsidRPr="001D196A" w:rsidRDefault="00304704" w:rsidP="00304704">
      <w:pPr>
        <w:pStyle w:val="NoSpacing"/>
        <w:spacing w:line="360" w:lineRule="auto"/>
        <w:ind w:left="993"/>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Jumlah PUS tahun 2011 sebanyak 44.472. Cakupan peserta KB baru merupakan persentase KB baru yang dilayani terhadap seluruh PUS di suatu wilayah kerja tertentu. Cakupan peserta KB baru tahun 2011 melampaui dari target yang ditetapkan sebesar 3.560 yaitu sebesar 3.680 atau 102,79%. Capaian target ini diperoleh melalui peningkatan ketrampilan pemberian konseling dengan memperhatikan pola kontrasepsi yang rasional agar klien mampu memilih alat kontrasepsi yang betul-betul efektif dan efisien dalam mencegah kehamilan yang tidak diinginkan.</w:t>
      </w:r>
    </w:p>
    <w:p w:rsidR="00304704" w:rsidRPr="001D196A" w:rsidRDefault="00304704" w:rsidP="00304704">
      <w:pPr>
        <w:pStyle w:val="NoSpacing"/>
        <w:spacing w:line="360" w:lineRule="auto"/>
        <w:ind w:left="1418"/>
        <w:jc w:val="both"/>
        <w:rPr>
          <w:rFonts w:asciiTheme="minorHAnsi" w:hAnsiTheme="minorHAnsi" w:cs="Arial"/>
          <w:sz w:val="24"/>
          <w:szCs w:val="24"/>
        </w:rPr>
      </w:pPr>
    </w:p>
    <w:p w:rsidR="00304704" w:rsidRPr="001D196A" w:rsidRDefault="00304704" w:rsidP="00304704">
      <w:pPr>
        <w:pStyle w:val="NoSpacing"/>
        <w:spacing w:line="360" w:lineRule="auto"/>
        <w:ind w:left="1418"/>
        <w:jc w:val="both"/>
        <w:rPr>
          <w:rFonts w:asciiTheme="minorHAnsi" w:hAnsiTheme="minorHAnsi" w:cs="Arial"/>
          <w:sz w:val="24"/>
          <w:szCs w:val="24"/>
        </w:rPr>
      </w:pPr>
    </w:p>
    <w:p w:rsidR="00304704" w:rsidRPr="001D196A" w:rsidRDefault="00304704" w:rsidP="00304704">
      <w:pPr>
        <w:pStyle w:val="NoSpacing"/>
        <w:spacing w:line="360" w:lineRule="auto"/>
        <w:ind w:left="1418"/>
        <w:jc w:val="both"/>
        <w:rPr>
          <w:rFonts w:asciiTheme="minorHAnsi" w:hAnsiTheme="minorHAnsi" w:cs="Arial"/>
          <w:sz w:val="24"/>
          <w:szCs w:val="24"/>
        </w:rPr>
      </w:pPr>
    </w:p>
    <w:p w:rsidR="00304704" w:rsidRPr="001D196A" w:rsidRDefault="00304704" w:rsidP="00304704">
      <w:pPr>
        <w:pStyle w:val="NoSpacing"/>
        <w:spacing w:line="360" w:lineRule="auto"/>
        <w:ind w:left="1418"/>
        <w:jc w:val="both"/>
        <w:rPr>
          <w:rFonts w:asciiTheme="minorHAnsi" w:hAnsiTheme="minorHAnsi" w:cs="Arial"/>
          <w:sz w:val="24"/>
          <w:szCs w:val="24"/>
        </w:rPr>
        <w:sectPr w:rsidR="00304704" w:rsidRPr="001D196A" w:rsidSect="003C268C">
          <w:pgSz w:w="12242" w:h="18711" w:code="5"/>
          <w:pgMar w:top="1418" w:right="1134" w:bottom="1418" w:left="1701" w:header="709" w:footer="709" w:gutter="0"/>
          <w:cols w:space="708"/>
          <w:docGrid w:linePitch="360"/>
        </w:sectPr>
      </w:pPr>
    </w:p>
    <w:p w:rsidR="00304704" w:rsidRPr="001D196A" w:rsidRDefault="00304704" w:rsidP="00304704">
      <w:pPr>
        <w:pStyle w:val="NoSpacing"/>
        <w:spacing w:line="360" w:lineRule="auto"/>
        <w:jc w:val="both"/>
        <w:rPr>
          <w:rFonts w:asciiTheme="minorHAnsi" w:hAnsiTheme="minorHAnsi" w:cs="Arial"/>
          <w:sz w:val="24"/>
          <w:szCs w:val="24"/>
        </w:rPr>
      </w:pPr>
    </w:p>
    <w:p w:rsidR="00304704" w:rsidRPr="001D196A" w:rsidRDefault="006E7AF3" w:rsidP="00304704">
      <w:pPr>
        <w:pStyle w:val="NoSpacing"/>
        <w:jc w:val="center"/>
        <w:rPr>
          <w:rFonts w:asciiTheme="minorHAnsi" w:hAnsiTheme="minorHAnsi" w:cs="Arial"/>
          <w:sz w:val="24"/>
          <w:szCs w:val="24"/>
        </w:rPr>
      </w:pPr>
      <w:r>
        <w:rPr>
          <w:rFonts w:asciiTheme="minorHAnsi" w:hAnsiTheme="minorHAnsi" w:cs="Arial"/>
          <w:sz w:val="24"/>
          <w:szCs w:val="24"/>
        </w:rPr>
        <w:t xml:space="preserve">Tabel </w:t>
      </w:r>
      <w:r>
        <w:rPr>
          <w:rFonts w:asciiTheme="minorHAnsi" w:hAnsiTheme="minorHAnsi" w:cs="Arial"/>
          <w:sz w:val="24"/>
          <w:szCs w:val="24"/>
          <w:lang w:val="en-US"/>
        </w:rPr>
        <w:t>2</w:t>
      </w:r>
      <w:r w:rsidR="00F35DD8">
        <w:rPr>
          <w:rFonts w:asciiTheme="minorHAnsi" w:hAnsiTheme="minorHAnsi" w:cs="Arial"/>
          <w:sz w:val="24"/>
          <w:szCs w:val="24"/>
        </w:rPr>
        <w:t>.32</w:t>
      </w:r>
    </w:p>
    <w:p w:rsidR="00304704" w:rsidRPr="001D196A" w:rsidRDefault="00304704" w:rsidP="00304704">
      <w:pPr>
        <w:pStyle w:val="NoSpacing"/>
        <w:jc w:val="center"/>
        <w:rPr>
          <w:rFonts w:asciiTheme="minorHAnsi" w:hAnsiTheme="minorHAnsi" w:cs="Arial"/>
          <w:sz w:val="24"/>
          <w:szCs w:val="24"/>
        </w:rPr>
      </w:pPr>
      <w:r w:rsidRPr="001D196A">
        <w:rPr>
          <w:rFonts w:asciiTheme="minorHAnsi" w:hAnsiTheme="minorHAnsi" w:cs="Arial"/>
          <w:sz w:val="24"/>
          <w:szCs w:val="24"/>
        </w:rPr>
        <w:t>Peserta KB Baru Menurut Jenis Kontrasepsi Tahun 2011</w:t>
      </w:r>
    </w:p>
    <w:p w:rsidR="00304704" w:rsidRPr="001D196A" w:rsidRDefault="00304704" w:rsidP="00304704">
      <w:pPr>
        <w:pStyle w:val="NoSpacing"/>
        <w:jc w:val="center"/>
        <w:rPr>
          <w:rFonts w:asciiTheme="minorHAnsi" w:hAnsiTheme="minorHAnsi" w:cs="Arial"/>
          <w:sz w:val="24"/>
          <w:szCs w:val="24"/>
        </w:rPr>
      </w:pPr>
      <w:r w:rsidRPr="001D196A">
        <w:rPr>
          <w:rFonts w:asciiTheme="minorHAnsi" w:hAnsiTheme="minorHAnsi" w:cs="Arial"/>
          <w:sz w:val="24"/>
          <w:szCs w:val="24"/>
        </w:rPr>
        <w:t>Per Kecamatan Di Kota Cirebon</w:t>
      </w:r>
    </w:p>
    <w:tbl>
      <w:tblPr>
        <w:tblStyle w:val="TableGrid"/>
        <w:tblW w:w="0" w:type="auto"/>
        <w:jc w:val="center"/>
        <w:tblLook w:val="04A0"/>
      </w:tblPr>
      <w:tblGrid>
        <w:gridCol w:w="663"/>
        <w:gridCol w:w="1751"/>
        <w:gridCol w:w="976"/>
        <w:gridCol w:w="984"/>
        <w:gridCol w:w="989"/>
        <w:gridCol w:w="1006"/>
        <w:gridCol w:w="1041"/>
        <w:gridCol w:w="993"/>
        <w:gridCol w:w="977"/>
        <w:gridCol w:w="1038"/>
        <w:gridCol w:w="998"/>
        <w:gridCol w:w="1003"/>
        <w:gridCol w:w="999"/>
        <w:gridCol w:w="991"/>
      </w:tblGrid>
      <w:tr w:rsidR="00304704" w:rsidRPr="001D196A" w:rsidTr="00F35DD8">
        <w:trPr>
          <w:jc w:val="center"/>
        </w:trPr>
        <w:tc>
          <w:tcPr>
            <w:tcW w:w="663"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No.</w:t>
            </w:r>
          </w:p>
        </w:tc>
        <w:tc>
          <w:tcPr>
            <w:tcW w:w="1751"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Kecamatan</w:t>
            </w:r>
          </w:p>
        </w:tc>
        <w:tc>
          <w:tcPr>
            <w:tcW w:w="4996" w:type="dxa"/>
            <w:gridSpan w:val="5"/>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MKJP</w:t>
            </w:r>
          </w:p>
        </w:tc>
        <w:tc>
          <w:tcPr>
            <w:tcW w:w="6008" w:type="dxa"/>
            <w:gridSpan w:val="6"/>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Non MKJP</w:t>
            </w:r>
          </w:p>
        </w:tc>
        <w:tc>
          <w:tcPr>
            <w:tcW w:w="991"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MKJP + Non MKJP</w:t>
            </w:r>
          </w:p>
        </w:tc>
      </w:tr>
      <w:tr w:rsidR="00304704" w:rsidRPr="001D196A" w:rsidTr="00F35DD8">
        <w:trPr>
          <w:jc w:val="center"/>
        </w:trPr>
        <w:tc>
          <w:tcPr>
            <w:tcW w:w="663" w:type="dxa"/>
            <w:vMerge/>
            <w:vAlign w:val="center"/>
          </w:tcPr>
          <w:p w:rsidR="00304704" w:rsidRPr="001D196A" w:rsidRDefault="00304704" w:rsidP="00CE7393">
            <w:pPr>
              <w:pStyle w:val="NoSpacing"/>
              <w:jc w:val="center"/>
              <w:rPr>
                <w:rFonts w:asciiTheme="minorHAnsi" w:hAnsiTheme="minorHAnsi" w:cs="Arial"/>
                <w:sz w:val="24"/>
                <w:szCs w:val="24"/>
              </w:rPr>
            </w:pPr>
          </w:p>
        </w:tc>
        <w:tc>
          <w:tcPr>
            <w:tcW w:w="1751" w:type="dxa"/>
            <w:vMerge/>
            <w:vAlign w:val="center"/>
          </w:tcPr>
          <w:p w:rsidR="00304704" w:rsidRPr="001D196A" w:rsidRDefault="00304704" w:rsidP="00CE7393">
            <w:pPr>
              <w:pStyle w:val="NoSpacing"/>
              <w:jc w:val="center"/>
              <w:rPr>
                <w:rFonts w:asciiTheme="minorHAnsi" w:hAnsiTheme="minorHAnsi" w:cs="Arial"/>
                <w:sz w:val="24"/>
                <w:szCs w:val="24"/>
              </w:rPr>
            </w:pPr>
          </w:p>
        </w:tc>
        <w:tc>
          <w:tcPr>
            <w:tcW w:w="97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IUD</w:t>
            </w:r>
          </w:p>
        </w:tc>
        <w:tc>
          <w:tcPr>
            <w:tcW w:w="984"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MOP</w:t>
            </w:r>
          </w:p>
        </w:tc>
        <w:tc>
          <w:tcPr>
            <w:tcW w:w="989"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MOW</w:t>
            </w:r>
          </w:p>
        </w:tc>
        <w:tc>
          <w:tcPr>
            <w:tcW w:w="100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IMPLAN</w:t>
            </w:r>
          </w:p>
        </w:tc>
        <w:tc>
          <w:tcPr>
            <w:tcW w:w="1041"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JUMLAH</w:t>
            </w:r>
          </w:p>
        </w:tc>
        <w:tc>
          <w:tcPr>
            <w:tcW w:w="993"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Suntik</w:t>
            </w:r>
          </w:p>
        </w:tc>
        <w:tc>
          <w:tcPr>
            <w:tcW w:w="977"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Pil</w:t>
            </w:r>
          </w:p>
        </w:tc>
        <w:tc>
          <w:tcPr>
            <w:tcW w:w="1038"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Kondom</w:t>
            </w:r>
          </w:p>
        </w:tc>
        <w:tc>
          <w:tcPr>
            <w:tcW w:w="998"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Obat Vagina</w:t>
            </w:r>
          </w:p>
        </w:tc>
        <w:tc>
          <w:tcPr>
            <w:tcW w:w="1003"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Lainnya</w:t>
            </w:r>
          </w:p>
        </w:tc>
        <w:tc>
          <w:tcPr>
            <w:tcW w:w="999"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Jumlah</w:t>
            </w:r>
          </w:p>
        </w:tc>
        <w:tc>
          <w:tcPr>
            <w:tcW w:w="991" w:type="dxa"/>
            <w:vMerge/>
            <w:vAlign w:val="center"/>
          </w:tcPr>
          <w:p w:rsidR="00304704" w:rsidRPr="001D196A" w:rsidRDefault="00304704" w:rsidP="00CE7393">
            <w:pPr>
              <w:pStyle w:val="NoSpacing"/>
              <w:jc w:val="center"/>
              <w:rPr>
                <w:rFonts w:asciiTheme="minorHAnsi" w:hAnsiTheme="minorHAnsi" w:cs="Arial"/>
                <w:sz w:val="24"/>
                <w:szCs w:val="24"/>
              </w:rPr>
            </w:pPr>
          </w:p>
        </w:tc>
      </w:tr>
      <w:tr w:rsidR="00304704" w:rsidRPr="001D196A" w:rsidTr="00F35DD8">
        <w:trPr>
          <w:jc w:val="center"/>
        </w:trPr>
        <w:tc>
          <w:tcPr>
            <w:tcW w:w="663"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1751"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97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984"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989"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100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w:t>
            </w:r>
          </w:p>
        </w:tc>
        <w:tc>
          <w:tcPr>
            <w:tcW w:w="1041"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w:t>
            </w:r>
          </w:p>
        </w:tc>
        <w:tc>
          <w:tcPr>
            <w:tcW w:w="993"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(8)</w:t>
            </w:r>
          </w:p>
        </w:tc>
        <w:tc>
          <w:tcPr>
            <w:tcW w:w="977"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(9)</w:t>
            </w:r>
          </w:p>
        </w:tc>
        <w:tc>
          <w:tcPr>
            <w:tcW w:w="1038"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(10)</w:t>
            </w:r>
          </w:p>
        </w:tc>
        <w:tc>
          <w:tcPr>
            <w:tcW w:w="998"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(11)</w:t>
            </w:r>
          </w:p>
        </w:tc>
        <w:tc>
          <w:tcPr>
            <w:tcW w:w="1003"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(12)</w:t>
            </w:r>
          </w:p>
        </w:tc>
        <w:tc>
          <w:tcPr>
            <w:tcW w:w="999"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(13)</w:t>
            </w:r>
          </w:p>
        </w:tc>
        <w:tc>
          <w:tcPr>
            <w:tcW w:w="991"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(14)</w:t>
            </w:r>
          </w:p>
        </w:tc>
      </w:tr>
      <w:tr w:rsidR="00304704" w:rsidRPr="001D196A" w:rsidTr="00F35DD8">
        <w:trPr>
          <w:jc w:val="center"/>
        </w:trPr>
        <w:tc>
          <w:tcPr>
            <w:tcW w:w="66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1751"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Harjamukti</w:t>
            </w:r>
          </w:p>
        </w:tc>
        <w:tc>
          <w:tcPr>
            <w:tcW w:w="9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111</w:t>
            </w:r>
          </w:p>
        </w:tc>
        <w:tc>
          <w:tcPr>
            <w:tcW w:w="98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98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36</w:t>
            </w:r>
          </w:p>
        </w:tc>
        <w:tc>
          <w:tcPr>
            <w:tcW w:w="100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28</w:t>
            </w:r>
          </w:p>
        </w:tc>
        <w:tc>
          <w:tcPr>
            <w:tcW w:w="104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178</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748</w:t>
            </w:r>
          </w:p>
        </w:tc>
        <w:tc>
          <w:tcPr>
            <w:tcW w:w="97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203</w:t>
            </w:r>
          </w:p>
        </w:tc>
        <w:tc>
          <w:tcPr>
            <w:tcW w:w="103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86</w:t>
            </w:r>
          </w:p>
        </w:tc>
        <w:tc>
          <w:tcPr>
            <w:tcW w:w="99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0</w:t>
            </w:r>
          </w:p>
        </w:tc>
        <w:tc>
          <w:tcPr>
            <w:tcW w:w="100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0</w:t>
            </w:r>
          </w:p>
        </w:tc>
        <w:tc>
          <w:tcPr>
            <w:tcW w:w="99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1.037</w:t>
            </w:r>
          </w:p>
        </w:tc>
        <w:tc>
          <w:tcPr>
            <w:tcW w:w="99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1.215</w:t>
            </w:r>
          </w:p>
        </w:tc>
      </w:tr>
      <w:tr w:rsidR="00304704" w:rsidRPr="001D196A" w:rsidTr="00F35DD8">
        <w:trPr>
          <w:jc w:val="center"/>
        </w:trPr>
        <w:tc>
          <w:tcPr>
            <w:tcW w:w="66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1751"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Lemahwungkuk</w:t>
            </w:r>
          </w:p>
        </w:tc>
        <w:tc>
          <w:tcPr>
            <w:tcW w:w="9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92</w:t>
            </w:r>
          </w:p>
        </w:tc>
        <w:tc>
          <w:tcPr>
            <w:tcW w:w="98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8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18</w:t>
            </w:r>
          </w:p>
        </w:tc>
        <w:tc>
          <w:tcPr>
            <w:tcW w:w="100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72</w:t>
            </w:r>
          </w:p>
        </w:tc>
        <w:tc>
          <w:tcPr>
            <w:tcW w:w="104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182</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351</w:t>
            </w:r>
          </w:p>
        </w:tc>
        <w:tc>
          <w:tcPr>
            <w:tcW w:w="97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76</w:t>
            </w:r>
          </w:p>
        </w:tc>
        <w:tc>
          <w:tcPr>
            <w:tcW w:w="103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16</w:t>
            </w:r>
          </w:p>
        </w:tc>
        <w:tc>
          <w:tcPr>
            <w:tcW w:w="99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0</w:t>
            </w:r>
          </w:p>
        </w:tc>
        <w:tc>
          <w:tcPr>
            <w:tcW w:w="100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0</w:t>
            </w:r>
          </w:p>
        </w:tc>
        <w:tc>
          <w:tcPr>
            <w:tcW w:w="99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442</w:t>
            </w:r>
          </w:p>
        </w:tc>
        <w:tc>
          <w:tcPr>
            <w:tcW w:w="99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624</w:t>
            </w:r>
          </w:p>
        </w:tc>
      </w:tr>
      <w:tr w:rsidR="00304704" w:rsidRPr="001D196A" w:rsidTr="00F35DD8">
        <w:trPr>
          <w:jc w:val="center"/>
        </w:trPr>
        <w:tc>
          <w:tcPr>
            <w:tcW w:w="66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1751"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Pekalipan</w:t>
            </w:r>
          </w:p>
        </w:tc>
        <w:tc>
          <w:tcPr>
            <w:tcW w:w="9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34</w:t>
            </w:r>
          </w:p>
        </w:tc>
        <w:tc>
          <w:tcPr>
            <w:tcW w:w="98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8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w:t>
            </w:r>
          </w:p>
        </w:tc>
        <w:tc>
          <w:tcPr>
            <w:tcW w:w="100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8</w:t>
            </w:r>
          </w:p>
        </w:tc>
        <w:tc>
          <w:tcPr>
            <w:tcW w:w="104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62</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261</w:t>
            </w:r>
          </w:p>
        </w:tc>
        <w:tc>
          <w:tcPr>
            <w:tcW w:w="97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59</w:t>
            </w:r>
          </w:p>
        </w:tc>
        <w:tc>
          <w:tcPr>
            <w:tcW w:w="103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15</w:t>
            </w:r>
          </w:p>
        </w:tc>
        <w:tc>
          <w:tcPr>
            <w:tcW w:w="99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0</w:t>
            </w:r>
          </w:p>
        </w:tc>
        <w:tc>
          <w:tcPr>
            <w:tcW w:w="100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0</w:t>
            </w:r>
          </w:p>
        </w:tc>
        <w:tc>
          <w:tcPr>
            <w:tcW w:w="99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335</w:t>
            </w:r>
          </w:p>
        </w:tc>
        <w:tc>
          <w:tcPr>
            <w:tcW w:w="99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397</w:t>
            </w:r>
          </w:p>
        </w:tc>
      </w:tr>
      <w:tr w:rsidR="00304704" w:rsidRPr="001D196A" w:rsidTr="00F35DD8">
        <w:trPr>
          <w:jc w:val="center"/>
        </w:trPr>
        <w:tc>
          <w:tcPr>
            <w:tcW w:w="66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1751"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Kesambi</w:t>
            </w:r>
          </w:p>
        </w:tc>
        <w:tc>
          <w:tcPr>
            <w:tcW w:w="9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203</w:t>
            </w:r>
          </w:p>
        </w:tc>
        <w:tc>
          <w:tcPr>
            <w:tcW w:w="98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8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35</w:t>
            </w:r>
          </w:p>
        </w:tc>
        <w:tc>
          <w:tcPr>
            <w:tcW w:w="100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85</w:t>
            </w:r>
          </w:p>
        </w:tc>
        <w:tc>
          <w:tcPr>
            <w:tcW w:w="104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323</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523</w:t>
            </w:r>
          </w:p>
        </w:tc>
        <w:tc>
          <w:tcPr>
            <w:tcW w:w="97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94</w:t>
            </w:r>
          </w:p>
        </w:tc>
        <w:tc>
          <w:tcPr>
            <w:tcW w:w="103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29</w:t>
            </w:r>
          </w:p>
        </w:tc>
        <w:tc>
          <w:tcPr>
            <w:tcW w:w="99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0</w:t>
            </w:r>
          </w:p>
        </w:tc>
        <w:tc>
          <w:tcPr>
            <w:tcW w:w="100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0</w:t>
            </w:r>
          </w:p>
        </w:tc>
        <w:tc>
          <w:tcPr>
            <w:tcW w:w="99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646</w:t>
            </w:r>
          </w:p>
        </w:tc>
        <w:tc>
          <w:tcPr>
            <w:tcW w:w="99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969</w:t>
            </w:r>
          </w:p>
        </w:tc>
      </w:tr>
      <w:tr w:rsidR="00304704" w:rsidRPr="001D196A" w:rsidTr="00F35DD8">
        <w:trPr>
          <w:jc w:val="center"/>
        </w:trPr>
        <w:tc>
          <w:tcPr>
            <w:tcW w:w="66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1751"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Kejaksan</w:t>
            </w:r>
          </w:p>
        </w:tc>
        <w:tc>
          <w:tcPr>
            <w:tcW w:w="9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77</w:t>
            </w:r>
          </w:p>
        </w:tc>
        <w:tc>
          <w:tcPr>
            <w:tcW w:w="98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8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37</w:t>
            </w:r>
          </w:p>
        </w:tc>
        <w:tc>
          <w:tcPr>
            <w:tcW w:w="100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37</w:t>
            </w:r>
          </w:p>
        </w:tc>
        <w:tc>
          <w:tcPr>
            <w:tcW w:w="104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151</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276</w:t>
            </w:r>
          </w:p>
        </w:tc>
        <w:tc>
          <w:tcPr>
            <w:tcW w:w="97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40</w:t>
            </w:r>
          </w:p>
        </w:tc>
        <w:tc>
          <w:tcPr>
            <w:tcW w:w="103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8</w:t>
            </w:r>
          </w:p>
        </w:tc>
        <w:tc>
          <w:tcPr>
            <w:tcW w:w="99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0</w:t>
            </w:r>
          </w:p>
        </w:tc>
        <w:tc>
          <w:tcPr>
            <w:tcW w:w="100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0</w:t>
            </w:r>
          </w:p>
        </w:tc>
        <w:tc>
          <w:tcPr>
            <w:tcW w:w="99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324</w:t>
            </w:r>
          </w:p>
        </w:tc>
        <w:tc>
          <w:tcPr>
            <w:tcW w:w="99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475</w:t>
            </w:r>
          </w:p>
        </w:tc>
      </w:tr>
      <w:tr w:rsidR="00304704" w:rsidRPr="001D196A" w:rsidTr="00F35DD8">
        <w:trPr>
          <w:trHeight w:val="470"/>
          <w:jc w:val="center"/>
        </w:trPr>
        <w:tc>
          <w:tcPr>
            <w:tcW w:w="2414" w:type="dxa"/>
            <w:gridSpan w:val="2"/>
            <w:vAlign w:val="center"/>
          </w:tcPr>
          <w:p w:rsidR="00304704" w:rsidRPr="001D196A" w:rsidRDefault="00304704" w:rsidP="00CE7393">
            <w:pPr>
              <w:pStyle w:val="NoSpacing"/>
              <w:jc w:val="right"/>
              <w:rPr>
                <w:rFonts w:asciiTheme="minorHAnsi" w:hAnsiTheme="minorHAnsi" w:cs="Arial"/>
                <w:b/>
                <w:sz w:val="24"/>
                <w:szCs w:val="24"/>
              </w:rPr>
            </w:pPr>
            <w:r w:rsidRPr="001D196A">
              <w:rPr>
                <w:rFonts w:asciiTheme="minorHAnsi" w:hAnsiTheme="minorHAnsi" w:cs="Arial"/>
                <w:b/>
                <w:sz w:val="24"/>
                <w:szCs w:val="24"/>
              </w:rPr>
              <w:t>Kota Cirebon</w:t>
            </w:r>
          </w:p>
        </w:tc>
        <w:tc>
          <w:tcPr>
            <w:tcW w:w="976" w:type="dxa"/>
            <w:vAlign w:val="center"/>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517</w:t>
            </w:r>
          </w:p>
        </w:tc>
        <w:tc>
          <w:tcPr>
            <w:tcW w:w="984" w:type="dxa"/>
            <w:vAlign w:val="center"/>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3</w:t>
            </w:r>
          </w:p>
        </w:tc>
        <w:tc>
          <w:tcPr>
            <w:tcW w:w="989" w:type="dxa"/>
            <w:vAlign w:val="center"/>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146</w:t>
            </w:r>
          </w:p>
        </w:tc>
        <w:tc>
          <w:tcPr>
            <w:tcW w:w="1006" w:type="dxa"/>
            <w:vAlign w:val="center"/>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230</w:t>
            </w:r>
          </w:p>
        </w:tc>
        <w:tc>
          <w:tcPr>
            <w:tcW w:w="1041" w:type="dxa"/>
            <w:vAlign w:val="center"/>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896</w:t>
            </w:r>
          </w:p>
        </w:tc>
        <w:tc>
          <w:tcPr>
            <w:tcW w:w="993" w:type="dxa"/>
            <w:vAlign w:val="center"/>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2.159</w:t>
            </w:r>
          </w:p>
        </w:tc>
        <w:tc>
          <w:tcPr>
            <w:tcW w:w="977" w:type="dxa"/>
            <w:vAlign w:val="center"/>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471</w:t>
            </w:r>
          </w:p>
        </w:tc>
        <w:tc>
          <w:tcPr>
            <w:tcW w:w="1038" w:type="dxa"/>
            <w:vAlign w:val="center"/>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154</w:t>
            </w:r>
          </w:p>
        </w:tc>
        <w:tc>
          <w:tcPr>
            <w:tcW w:w="998" w:type="dxa"/>
            <w:vAlign w:val="center"/>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0</w:t>
            </w:r>
          </w:p>
        </w:tc>
        <w:tc>
          <w:tcPr>
            <w:tcW w:w="1003" w:type="dxa"/>
            <w:vAlign w:val="center"/>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0</w:t>
            </w:r>
          </w:p>
        </w:tc>
        <w:tc>
          <w:tcPr>
            <w:tcW w:w="999" w:type="dxa"/>
            <w:vAlign w:val="center"/>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2.784</w:t>
            </w:r>
          </w:p>
        </w:tc>
        <w:tc>
          <w:tcPr>
            <w:tcW w:w="991" w:type="dxa"/>
            <w:vAlign w:val="center"/>
          </w:tcPr>
          <w:p w:rsidR="00304704" w:rsidRPr="001D196A" w:rsidRDefault="00304704" w:rsidP="00CE7393">
            <w:pPr>
              <w:pStyle w:val="NoSpacing"/>
              <w:jc w:val="center"/>
              <w:rPr>
                <w:rFonts w:asciiTheme="minorHAnsi" w:hAnsiTheme="minorHAnsi" w:cs="Arial"/>
                <w:b/>
                <w:sz w:val="24"/>
                <w:szCs w:val="24"/>
              </w:rPr>
            </w:pPr>
            <w:r w:rsidRPr="001D196A">
              <w:rPr>
                <w:rFonts w:asciiTheme="minorHAnsi" w:hAnsiTheme="minorHAnsi" w:cs="Arial"/>
                <w:b/>
                <w:sz w:val="24"/>
                <w:szCs w:val="24"/>
              </w:rPr>
              <w:t>3.680</w:t>
            </w:r>
          </w:p>
        </w:tc>
      </w:tr>
    </w:tbl>
    <w:p w:rsidR="00304704" w:rsidRPr="00B975CF" w:rsidRDefault="000C15FB" w:rsidP="00F35DD8">
      <w:pPr>
        <w:pStyle w:val="NoSpacing"/>
        <w:rPr>
          <w:rFonts w:asciiTheme="minorHAnsi" w:hAnsiTheme="minorHAnsi" w:cs="Arial"/>
          <w:i/>
          <w:sz w:val="20"/>
          <w:szCs w:val="20"/>
        </w:rPr>
        <w:sectPr w:rsidR="00304704" w:rsidRPr="00B975CF" w:rsidSect="000C15FB">
          <w:pgSz w:w="18711" w:h="12242" w:code="5"/>
          <w:pgMar w:top="1418" w:right="1701" w:bottom="1418" w:left="1134" w:header="709" w:footer="709" w:gutter="0"/>
          <w:cols w:space="708"/>
          <w:docGrid w:linePitch="360"/>
        </w:sectPr>
      </w:pPr>
      <w:r w:rsidRPr="00F35DD8">
        <w:rPr>
          <w:rFonts w:asciiTheme="minorHAnsi" w:hAnsiTheme="minorHAnsi" w:cs="Arial"/>
          <w:sz w:val="20"/>
          <w:szCs w:val="20"/>
          <w:lang w:val="en-US"/>
        </w:rPr>
        <w:t xml:space="preserve">             </w:t>
      </w:r>
      <w:r w:rsidR="00F35DD8">
        <w:rPr>
          <w:rFonts w:asciiTheme="minorHAnsi" w:hAnsiTheme="minorHAnsi" w:cs="Arial"/>
          <w:sz w:val="20"/>
          <w:szCs w:val="20"/>
        </w:rPr>
        <w:t xml:space="preserve">        </w:t>
      </w:r>
      <w:r w:rsidRPr="00F35DD8">
        <w:rPr>
          <w:rFonts w:asciiTheme="minorHAnsi" w:hAnsiTheme="minorHAnsi" w:cs="Arial"/>
          <w:sz w:val="20"/>
          <w:szCs w:val="20"/>
          <w:lang w:val="en-US"/>
        </w:rPr>
        <w:t xml:space="preserve"> </w:t>
      </w:r>
      <w:r w:rsidR="00304704" w:rsidRPr="00B975CF">
        <w:rPr>
          <w:rFonts w:asciiTheme="minorHAnsi" w:hAnsiTheme="minorHAnsi" w:cs="Arial"/>
          <w:i/>
          <w:sz w:val="20"/>
          <w:szCs w:val="20"/>
        </w:rPr>
        <w:t xml:space="preserve">Sumber : Dinas Kesehatan Kota Cirebon </w:t>
      </w:r>
      <w:r w:rsidR="00B975CF">
        <w:rPr>
          <w:rFonts w:asciiTheme="minorHAnsi" w:hAnsiTheme="minorHAnsi" w:cs="Arial"/>
          <w:i/>
          <w:sz w:val="20"/>
          <w:szCs w:val="20"/>
        </w:rPr>
        <w:t>Tahun</w:t>
      </w:r>
      <w:r w:rsidR="00304704" w:rsidRPr="00B975CF">
        <w:rPr>
          <w:rFonts w:asciiTheme="minorHAnsi" w:hAnsiTheme="minorHAnsi" w:cs="Arial"/>
          <w:i/>
          <w:sz w:val="20"/>
          <w:szCs w:val="20"/>
        </w:rPr>
        <w:t xml:space="preserve"> 2012</w:t>
      </w:r>
      <w:r w:rsidR="00B975CF">
        <w:rPr>
          <w:rFonts w:asciiTheme="minorHAnsi" w:hAnsiTheme="minorHAnsi" w:cs="Arial"/>
          <w:i/>
          <w:sz w:val="20"/>
          <w:szCs w:val="20"/>
        </w:rPr>
        <w:t>.</w:t>
      </w:r>
    </w:p>
    <w:p w:rsidR="00304704" w:rsidRPr="001D196A" w:rsidRDefault="00304704" w:rsidP="00DC35FD">
      <w:pPr>
        <w:pStyle w:val="NoSpacing"/>
        <w:numPr>
          <w:ilvl w:val="0"/>
          <w:numId w:val="10"/>
        </w:numPr>
        <w:spacing w:line="360" w:lineRule="auto"/>
        <w:ind w:left="709" w:hanging="425"/>
        <w:jc w:val="both"/>
        <w:rPr>
          <w:rFonts w:asciiTheme="minorHAnsi" w:hAnsiTheme="minorHAnsi" w:cs="Arial"/>
          <w:sz w:val="24"/>
          <w:szCs w:val="24"/>
        </w:rPr>
      </w:pPr>
      <w:r w:rsidRPr="001D196A">
        <w:rPr>
          <w:rFonts w:asciiTheme="minorHAnsi" w:hAnsiTheme="minorHAnsi" w:cs="Arial"/>
          <w:sz w:val="24"/>
          <w:szCs w:val="24"/>
        </w:rPr>
        <w:lastRenderedPageBreak/>
        <w:t>Sosial.</w:t>
      </w:r>
    </w:p>
    <w:p w:rsidR="00304704" w:rsidRPr="001D196A" w:rsidRDefault="00304704" w:rsidP="00304704">
      <w:pPr>
        <w:pStyle w:val="NoSpacing"/>
        <w:spacing w:line="360" w:lineRule="auto"/>
        <w:ind w:left="1134"/>
        <w:jc w:val="both"/>
        <w:rPr>
          <w:rFonts w:asciiTheme="minorHAnsi" w:hAnsiTheme="minorHAnsi" w:cs="Arial"/>
          <w:sz w:val="24"/>
          <w:szCs w:val="24"/>
        </w:rPr>
      </w:pPr>
    </w:p>
    <w:p w:rsidR="00304704" w:rsidRPr="001D196A" w:rsidRDefault="00304704" w:rsidP="00304704">
      <w:pPr>
        <w:pStyle w:val="NoSpacing"/>
        <w:spacing w:line="360" w:lineRule="auto"/>
        <w:ind w:left="709"/>
        <w:jc w:val="both"/>
        <w:rPr>
          <w:rFonts w:asciiTheme="minorHAnsi" w:hAnsiTheme="minorHAnsi" w:cs="Arial"/>
          <w:sz w:val="24"/>
          <w:szCs w:val="24"/>
        </w:rPr>
      </w:pPr>
      <w:r w:rsidRPr="001D196A">
        <w:rPr>
          <w:rFonts w:asciiTheme="minorHAnsi" w:hAnsiTheme="minorHAnsi" w:cs="Arial"/>
          <w:sz w:val="24"/>
          <w:szCs w:val="24"/>
        </w:rPr>
        <w:t>Gambaran umum kondisi daerah terkait dengan urusan Sosial, salah satunya dapat dilihat dari indikator kinerja sebagai berikut.</w:t>
      </w:r>
    </w:p>
    <w:p w:rsidR="00304704" w:rsidRPr="001D196A" w:rsidRDefault="00304704" w:rsidP="00DC35FD">
      <w:pPr>
        <w:pStyle w:val="NoSpacing"/>
        <w:numPr>
          <w:ilvl w:val="0"/>
          <w:numId w:val="15"/>
        </w:numPr>
        <w:spacing w:line="360" w:lineRule="auto"/>
        <w:ind w:left="993" w:hanging="284"/>
        <w:jc w:val="both"/>
        <w:rPr>
          <w:rFonts w:asciiTheme="minorHAnsi" w:hAnsiTheme="minorHAnsi" w:cs="Arial"/>
          <w:sz w:val="24"/>
          <w:szCs w:val="24"/>
        </w:rPr>
      </w:pPr>
      <w:r w:rsidRPr="001D196A">
        <w:rPr>
          <w:rFonts w:asciiTheme="minorHAnsi" w:hAnsiTheme="minorHAnsi" w:cs="Arial"/>
          <w:sz w:val="24"/>
          <w:szCs w:val="24"/>
        </w:rPr>
        <w:t>Persentase Capaian Kinerja dan Jumlah Penyandang Masalah Kesejahteraan Sosial (PMKS).</w:t>
      </w:r>
    </w:p>
    <w:p w:rsidR="00304704" w:rsidRPr="001D196A" w:rsidRDefault="00304704" w:rsidP="00304704">
      <w:pPr>
        <w:pStyle w:val="NoSpacing"/>
        <w:spacing w:line="360" w:lineRule="auto"/>
        <w:ind w:left="1134"/>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Pembangunan bidang kesejahteraan sosial pada hakekatnya adalah pembangunan manusia dengan fokus sasarannya diarahkan pada pembangunan sumber daya manusia di bidang sosial secara terencana, terarah dan berkelanjutan serta menciptakan lingkungan sosial masyarakat yang sehat dan dinamis dalam rangka meningkatkan taraf kesejahteraan sosial masyarakat. Upaya mewujudkan pembangunan kesejahteraan sosial tidak terlepas dari berbagai hambatan dan tantangan yang semakin luas dan kompleks.</w:t>
      </w:r>
    </w:p>
    <w:p w:rsidR="00304704" w:rsidRPr="001D196A" w:rsidRDefault="00304704" w:rsidP="00304704">
      <w:pPr>
        <w:pStyle w:val="NoSpacing"/>
        <w:spacing w:line="360" w:lineRule="auto"/>
        <w:ind w:left="993"/>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Sangat disadari bahwa sejalan dengan perkembangan kondisi sosial masyarakat saat ini, maka dalam pekembangannya Penyandang Masalah Kesejahteraan Sosial turut berkembang baik secara kuantitas maupun kompleksitasnya.</w:t>
      </w:r>
    </w:p>
    <w:p w:rsidR="00304704" w:rsidRPr="001D196A" w:rsidRDefault="00304704" w:rsidP="00304704">
      <w:pPr>
        <w:pStyle w:val="NoSpacing"/>
        <w:spacing w:line="360" w:lineRule="auto"/>
        <w:ind w:left="993"/>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Berbagai masalah kesejahteraan sosial yang berkembang di masyarakat pada tahun 2011 relatif masih cukup besar. Persentase capaian kinerja dan jumlah penyandang masalah kesejahteraan sosial di Kota Cirebon dalam kurun waktu tahun 2008 – 2012 dapat dilihat pada tabel berikut.</w:t>
      </w:r>
    </w:p>
    <w:p w:rsidR="00304704" w:rsidRPr="001D196A" w:rsidRDefault="00304704" w:rsidP="00304704">
      <w:pPr>
        <w:rPr>
          <w:sz w:val="24"/>
          <w:szCs w:val="24"/>
        </w:rPr>
      </w:pPr>
    </w:p>
    <w:p w:rsidR="00304704" w:rsidRPr="001D196A" w:rsidRDefault="00304704" w:rsidP="00304704">
      <w:pPr>
        <w:rPr>
          <w:sz w:val="24"/>
          <w:szCs w:val="24"/>
        </w:rPr>
        <w:sectPr w:rsidR="00304704" w:rsidRPr="001D196A" w:rsidSect="000C15FB">
          <w:pgSz w:w="12242" w:h="18711" w:code="5"/>
          <w:pgMar w:top="1418" w:right="1134" w:bottom="1418" w:left="1701" w:header="709" w:footer="709" w:gutter="0"/>
          <w:cols w:space="708"/>
          <w:docGrid w:linePitch="360"/>
        </w:sectPr>
      </w:pPr>
    </w:p>
    <w:p w:rsidR="00304704" w:rsidRPr="001D196A" w:rsidRDefault="006E7AF3" w:rsidP="00304704">
      <w:pPr>
        <w:pStyle w:val="NoSpacing"/>
        <w:ind w:left="1134"/>
        <w:jc w:val="center"/>
        <w:rPr>
          <w:rFonts w:asciiTheme="minorHAnsi" w:hAnsiTheme="minorHAnsi" w:cs="Arial"/>
          <w:sz w:val="24"/>
          <w:szCs w:val="24"/>
        </w:rPr>
      </w:pPr>
      <w:r>
        <w:rPr>
          <w:rFonts w:asciiTheme="minorHAnsi" w:hAnsiTheme="minorHAnsi" w:cs="Arial"/>
          <w:sz w:val="24"/>
          <w:szCs w:val="24"/>
        </w:rPr>
        <w:lastRenderedPageBreak/>
        <w:t xml:space="preserve">Tabel </w:t>
      </w:r>
      <w:r>
        <w:rPr>
          <w:rFonts w:asciiTheme="minorHAnsi" w:hAnsiTheme="minorHAnsi" w:cs="Arial"/>
          <w:sz w:val="24"/>
          <w:szCs w:val="24"/>
          <w:lang w:val="en-US"/>
        </w:rPr>
        <w:t>2</w:t>
      </w:r>
      <w:r>
        <w:rPr>
          <w:rFonts w:asciiTheme="minorHAnsi" w:hAnsiTheme="minorHAnsi" w:cs="Arial"/>
          <w:sz w:val="24"/>
          <w:szCs w:val="24"/>
        </w:rPr>
        <w:t>.</w:t>
      </w:r>
      <w:r w:rsidR="00F35DD8">
        <w:rPr>
          <w:rFonts w:asciiTheme="minorHAnsi" w:hAnsiTheme="minorHAnsi" w:cs="Arial"/>
          <w:sz w:val="24"/>
          <w:szCs w:val="24"/>
        </w:rPr>
        <w:t>33</w:t>
      </w:r>
    </w:p>
    <w:p w:rsidR="00304704" w:rsidRPr="001D196A" w:rsidRDefault="00304704" w:rsidP="00304704">
      <w:pPr>
        <w:pStyle w:val="NoSpacing"/>
        <w:ind w:left="1134"/>
        <w:jc w:val="center"/>
        <w:rPr>
          <w:rFonts w:asciiTheme="minorHAnsi" w:hAnsiTheme="minorHAnsi" w:cs="Arial"/>
          <w:sz w:val="24"/>
          <w:szCs w:val="24"/>
        </w:rPr>
      </w:pPr>
      <w:r w:rsidRPr="001D196A">
        <w:rPr>
          <w:rFonts w:asciiTheme="minorHAnsi" w:hAnsiTheme="minorHAnsi" w:cs="Arial"/>
          <w:sz w:val="24"/>
          <w:szCs w:val="24"/>
        </w:rPr>
        <w:t>Capaian Kinerja dan Jumlah Penyandang Masalah Kesejahteraan Sosial</w:t>
      </w:r>
    </w:p>
    <w:p w:rsidR="00304704" w:rsidRPr="001D196A" w:rsidRDefault="00304704" w:rsidP="00304704">
      <w:pPr>
        <w:pStyle w:val="NoSpacing"/>
        <w:ind w:left="1134"/>
        <w:jc w:val="center"/>
        <w:rPr>
          <w:rFonts w:asciiTheme="minorHAnsi" w:hAnsiTheme="minorHAnsi" w:cs="Arial"/>
          <w:sz w:val="24"/>
          <w:szCs w:val="24"/>
        </w:rPr>
      </w:pPr>
      <w:r w:rsidRPr="001D196A">
        <w:rPr>
          <w:rFonts w:asciiTheme="minorHAnsi" w:hAnsiTheme="minorHAnsi" w:cs="Arial"/>
          <w:sz w:val="24"/>
          <w:szCs w:val="24"/>
        </w:rPr>
        <w:t>Tahun 2008 – 2012 di Kota Cirebon</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2552"/>
        <w:gridCol w:w="992"/>
        <w:gridCol w:w="992"/>
        <w:gridCol w:w="993"/>
        <w:gridCol w:w="992"/>
        <w:gridCol w:w="1009"/>
      </w:tblGrid>
      <w:tr w:rsidR="00304704" w:rsidRPr="001D196A" w:rsidTr="00CE7393">
        <w:tc>
          <w:tcPr>
            <w:tcW w:w="675"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No.</w:t>
            </w:r>
          </w:p>
        </w:tc>
        <w:tc>
          <w:tcPr>
            <w:tcW w:w="2552"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Uraian</w:t>
            </w:r>
          </w:p>
        </w:tc>
        <w:tc>
          <w:tcPr>
            <w:tcW w:w="4978" w:type="dxa"/>
            <w:gridSpan w:val="5"/>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Tahun</w:t>
            </w:r>
          </w:p>
        </w:tc>
      </w:tr>
      <w:tr w:rsidR="00304704" w:rsidRPr="001D196A" w:rsidTr="00CE7393">
        <w:tc>
          <w:tcPr>
            <w:tcW w:w="675" w:type="dxa"/>
            <w:vMerge/>
            <w:vAlign w:val="center"/>
          </w:tcPr>
          <w:p w:rsidR="00304704" w:rsidRPr="001D196A" w:rsidRDefault="00304704" w:rsidP="00CE7393">
            <w:pPr>
              <w:pStyle w:val="NoSpacing"/>
              <w:jc w:val="center"/>
              <w:rPr>
                <w:rFonts w:asciiTheme="minorHAnsi" w:hAnsiTheme="minorHAnsi" w:cs="Arial"/>
                <w:sz w:val="24"/>
                <w:szCs w:val="24"/>
              </w:rPr>
            </w:pPr>
          </w:p>
        </w:tc>
        <w:tc>
          <w:tcPr>
            <w:tcW w:w="2552" w:type="dxa"/>
            <w:vMerge/>
            <w:vAlign w:val="center"/>
          </w:tcPr>
          <w:p w:rsidR="00304704" w:rsidRPr="001D196A" w:rsidRDefault="00304704" w:rsidP="00CE7393">
            <w:pPr>
              <w:pStyle w:val="NoSpacing"/>
              <w:jc w:val="center"/>
              <w:rPr>
                <w:rFonts w:asciiTheme="minorHAnsi" w:hAnsiTheme="minorHAnsi" w:cs="Arial"/>
                <w:sz w:val="24"/>
                <w:szCs w:val="24"/>
              </w:rPr>
            </w:pP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2008</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2009</w:t>
            </w:r>
          </w:p>
        </w:tc>
        <w:tc>
          <w:tcPr>
            <w:tcW w:w="993"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2010</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2011</w:t>
            </w:r>
          </w:p>
        </w:tc>
        <w:tc>
          <w:tcPr>
            <w:tcW w:w="1009"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2012</w:t>
            </w:r>
          </w:p>
        </w:tc>
      </w:tr>
      <w:tr w:rsidR="00304704" w:rsidRPr="001D196A" w:rsidTr="00CE7393">
        <w:tc>
          <w:tcPr>
            <w:tcW w:w="6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255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w:t>
            </w:r>
          </w:p>
        </w:tc>
      </w:tr>
      <w:tr w:rsidR="00304704" w:rsidRPr="001D196A" w:rsidTr="00CE7393">
        <w:tc>
          <w:tcPr>
            <w:tcW w:w="675" w:type="dxa"/>
            <w:vMerge w:val="restart"/>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255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Anak Balita Terlantar</w:t>
            </w: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3"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1009" w:type="dxa"/>
          </w:tcPr>
          <w:p w:rsidR="00304704" w:rsidRPr="001D196A" w:rsidRDefault="00304704" w:rsidP="00CE7393">
            <w:pPr>
              <w:pStyle w:val="NoSpacing"/>
              <w:jc w:val="center"/>
              <w:rPr>
                <w:rFonts w:asciiTheme="minorHAnsi" w:hAnsiTheme="minorHAnsi" w:cs="Arial"/>
                <w:sz w:val="24"/>
                <w:szCs w:val="24"/>
              </w:rPr>
            </w:pP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21"/>
              </w:numPr>
              <w:ind w:left="318" w:hanging="318"/>
              <w:rPr>
                <w:rFonts w:asciiTheme="minorHAnsi" w:hAnsiTheme="minorHAnsi" w:cs="Arial"/>
                <w:sz w:val="24"/>
                <w:szCs w:val="24"/>
              </w:rPr>
            </w:pPr>
            <w:r w:rsidRPr="001D196A">
              <w:rPr>
                <w:rFonts w:asciiTheme="minorHAnsi" w:hAnsiTheme="minorHAnsi" w:cs="Arial"/>
                <w:sz w:val="24"/>
                <w:szCs w:val="24"/>
              </w:rPr>
              <w:t>Jumlah</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265</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250</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236</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227</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221</w:t>
            </w: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21"/>
              </w:numPr>
              <w:ind w:left="318" w:hanging="318"/>
              <w:rPr>
                <w:rFonts w:asciiTheme="minorHAnsi" w:hAnsiTheme="minorHAnsi" w:cs="Arial"/>
                <w:sz w:val="24"/>
                <w:szCs w:val="24"/>
              </w:rPr>
            </w:pPr>
            <w:r w:rsidRPr="001D196A">
              <w:rPr>
                <w:rFonts w:asciiTheme="minorHAnsi" w:hAnsiTheme="minorHAnsi" w:cs="Arial"/>
                <w:sz w:val="24"/>
                <w:szCs w:val="24"/>
              </w:rPr>
              <w:t>Ditangani</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15</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14</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9</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r>
      <w:tr w:rsidR="00304704" w:rsidRPr="001D196A" w:rsidTr="00CE7393">
        <w:tc>
          <w:tcPr>
            <w:tcW w:w="675" w:type="dxa"/>
            <w:vMerge w:val="restart"/>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255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Anak Terlantar</w:t>
            </w: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3"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1009" w:type="dxa"/>
          </w:tcPr>
          <w:p w:rsidR="00304704" w:rsidRPr="001D196A" w:rsidRDefault="00304704" w:rsidP="00CE7393">
            <w:pPr>
              <w:pStyle w:val="NoSpacing"/>
              <w:jc w:val="center"/>
              <w:rPr>
                <w:rFonts w:asciiTheme="minorHAnsi" w:hAnsiTheme="minorHAnsi" w:cs="Arial"/>
                <w:sz w:val="24"/>
                <w:szCs w:val="24"/>
              </w:rPr>
            </w:pP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22"/>
              </w:numPr>
              <w:ind w:left="318" w:hanging="284"/>
              <w:rPr>
                <w:rFonts w:asciiTheme="minorHAnsi" w:hAnsiTheme="minorHAnsi" w:cs="Arial"/>
                <w:sz w:val="24"/>
                <w:szCs w:val="24"/>
              </w:rPr>
            </w:pPr>
            <w:r w:rsidRPr="001D196A">
              <w:rPr>
                <w:rFonts w:asciiTheme="minorHAnsi" w:hAnsiTheme="minorHAnsi" w:cs="Arial"/>
                <w:sz w:val="24"/>
                <w:szCs w:val="24"/>
              </w:rPr>
              <w:t>Jumlah</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1.879</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1.819</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1.769</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1.709</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1.659</w:t>
            </w: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22"/>
              </w:numPr>
              <w:ind w:left="318" w:hanging="318"/>
              <w:rPr>
                <w:rFonts w:asciiTheme="minorHAnsi" w:hAnsiTheme="minorHAnsi" w:cs="Arial"/>
                <w:sz w:val="24"/>
                <w:szCs w:val="24"/>
              </w:rPr>
            </w:pPr>
            <w:r w:rsidRPr="001D196A">
              <w:rPr>
                <w:rFonts w:asciiTheme="minorHAnsi" w:hAnsiTheme="minorHAnsi" w:cs="Arial"/>
                <w:sz w:val="24"/>
                <w:szCs w:val="24"/>
              </w:rPr>
              <w:t>Ditangani</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60</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50</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60</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50</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r>
      <w:tr w:rsidR="00304704" w:rsidRPr="001D196A" w:rsidTr="00CE7393">
        <w:tc>
          <w:tcPr>
            <w:tcW w:w="675" w:type="dxa"/>
            <w:vMerge w:val="restart"/>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255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Anak Nakal</w:t>
            </w: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3"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1009" w:type="dxa"/>
          </w:tcPr>
          <w:p w:rsidR="00304704" w:rsidRPr="001D196A" w:rsidRDefault="00304704" w:rsidP="00CE7393">
            <w:pPr>
              <w:pStyle w:val="NoSpacing"/>
              <w:jc w:val="center"/>
              <w:rPr>
                <w:rFonts w:asciiTheme="minorHAnsi" w:hAnsiTheme="minorHAnsi" w:cs="Arial"/>
                <w:sz w:val="24"/>
                <w:szCs w:val="24"/>
              </w:rPr>
            </w:pP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23"/>
              </w:numPr>
              <w:ind w:left="318" w:hanging="318"/>
              <w:rPr>
                <w:rFonts w:asciiTheme="minorHAnsi" w:hAnsiTheme="minorHAnsi" w:cs="Arial"/>
                <w:sz w:val="24"/>
                <w:szCs w:val="24"/>
              </w:rPr>
            </w:pPr>
            <w:r w:rsidRPr="001D196A">
              <w:rPr>
                <w:rFonts w:asciiTheme="minorHAnsi" w:hAnsiTheme="minorHAnsi" w:cs="Arial"/>
                <w:sz w:val="24"/>
                <w:szCs w:val="24"/>
              </w:rPr>
              <w:t>Jumlah</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51</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50</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48</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46</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44</w:t>
            </w: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23"/>
              </w:numPr>
              <w:ind w:left="318" w:hanging="318"/>
              <w:rPr>
                <w:rFonts w:asciiTheme="minorHAnsi" w:hAnsiTheme="minorHAnsi" w:cs="Arial"/>
                <w:sz w:val="24"/>
                <w:szCs w:val="24"/>
              </w:rPr>
            </w:pPr>
            <w:r w:rsidRPr="001D196A">
              <w:rPr>
                <w:rFonts w:asciiTheme="minorHAnsi" w:hAnsiTheme="minorHAnsi" w:cs="Arial"/>
                <w:sz w:val="24"/>
                <w:szCs w:val="24"/>
              </w:rPr>
              <w:t>Ditangani</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r>
      <w:tr w:rsidR="00304704" w:rsidRPr="001D196A" w:rsidTr="00CE7393">
        <w:tc>
          <w:tcPr>
            <w:tcW w:w="675" w:type="dxa"/>
            <w:vMerge w:val="restart"/>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255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Anak Jalanan</w:t>
            </w: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3"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1009" w:type="dxa"/>
          </w:tcPr>
          <w:p w:rsidR="00304704" w:rsidRPr="001D196A" w:rsidRDefault="00304704" w:rsidP="00CE7393">
            <w:pPr>
              <w:pStyle w:val="NoSpacing"/>
              <w:jc w:val="center"/>
              <w:rPr>
                <w:rFonts w:asciiTheme="minorHAnsi" w:hAnsiTheme="minorHAnsi" w:cs="Arial"/>
                <w:sz w:val="24"/>
                <w:szCs w:val="24"/>
              </w:rPr>
            </w:pP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24"/>
              </w:numPr>
              <w:ind w:left="318" w:hanging="318"/>
              <w:rPr>
                <w:rFonts w:asciiTheme="minorHAnsi" w:hAnsiTheme="minorHAnsi" w:cs="Arial"/>
                <w:sz w:val="24"/>
                <w:szCs w:val="24"/>
              </w:rPr>
            </w:pPr>
            <w:r w:rsidRPr="001D196A">
              <w:rPr>
                <w:rFonts w:asciiTheme="minorHAnsi" w:hAnsiTheme="minorHAnsi" w:cs="Arial"/>
                <w:sz w:val="24"/>
                <w:szCs w:val="24"/>
              </w:rPr>
              <w:t>Jumlah</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380</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297</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227</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187</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149</w:t>
            </w: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24"/>
              </w:numPr>
              <w:ind w:left="318" w:hanging="318"/>
              <w:rPr>
                <w:rFonts w:asciiTheme="minorHAnsi" w:hAnsiTheme="minorHAnsi" w:cs="Arial"/>
                <w:sz w:val="24"/>
                <w:szCs w:val="24"/>
              </w:rPr>
            </w:pPr>
            <w:r w:rsidRPr="001D196A">
              <w:rPr>
                <w:rFonts w:asciiTheme="minorHAnsi" w:hAnsiTheme="minorHAnsi" w:cs="Arial"/>
                <w:sz w:val="24"/>
                <w:szCs w:val="24"/>
              </w:rPr>
              <w:t>Ditangani</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40</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76</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90</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149</w:t>
            </w:r>
          </w:p>
        </w:tc>
      </w:tr>
      <w:tr w:rsidR="00304704" w:rsidRPr="001D196A" w:rsidTr="00CE7393">
        <w:tc>
          <w:tcPr>
            <w:tcW w:w="675" w:type="dxa"/>
            <w:vMerge w:val="restart"/>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255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Wanita Rawan Sosek</w:t>
            </w: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3"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1009" w:type="dxa"/>
          </w:tcPr>
          <w:p w:rsidR="00304704" w:rsidRPr="001D196A" w:rsidRDefault="00304704" w:rsidP="00CE7393">
            <w:pPr>
              <w:pStyle w:val="NoSpacing"/>
              <w:jc w:val="center"/>
              <w:rPr>
                <w:rFonts w:asciiTheme="minorHAnsi" w:hAnsiTheme="minorHAnsi" w:cs="Arial"/>
                <w:sz w:val="24"/>
                <w:szCs w:val="24"/>
              </w:rPr>
            </w:pP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40"/>
              </w:numPr>
              <w:ind w:left="318" w:hanging="318"/>
              <w:rPr>
                <w:rFonts w:asciiTheme="minorHAnsi" w:hAnsiTheme="minorHAnsi" w:cs="Arial"/>
                <w:sz w:val="24"/>
                <w:szCs w:val="24"/>
              </w:rPr>
            </w:pPr>
            <w:r w:rsidRPr="001D196A">
              <w:rPr>
                <w:rFonts w:asciiTheme="minorHAnsi" w:hAnsiTheme="minorHAnsi" w:cs="Arial"/>
                <w:sz w:val="24"/>
                <w:szCs w:val="24"/>
              </w:rPr>
              <w:t>Jumlah</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5.096</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5.016</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4.966</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4.916</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4.866</w:t>
            </w: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40"/>
              </w:numPr>
              <w:ind w:left="318" w:hanging="318"/>
              <w:rPr>
                <w:rFonts w:asciiTheme="minorHAnsi" w:hAnsiTheme="minorHAnsi" w:cs="Arial"/>
                <w:sz w:val="24"/>
                <w:szCs w:val="24"/>
              </w:rPr>
            </w:pPr>
            <w:r w:rsidRPr="001D196A">
              <w:rPr>
                <w:rFonts w:asciiTheme="minorHAnsi" w:hAnsiTheme="minorHAnsi" w:cs="Arial"/>
                <w:sz w:val="24"/>
                <w:szCs w:val="24"/>
              </w:rPr>
              <w:t>Ditangani</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80</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50</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50</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50</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r>
      <w:tr w:rsidR="00304704" w:rsidRPr="001D196A" w:rsidTr="00CE7393">
        <w:tc>
          <w:tcPr>
            <w:tcW w:w="675" w:type="dxa"/>
            <w:vMerge w:val="restart"/>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w:t>
            </w:r>
          </w:p>
        </w:tc>
        <w:tc>
          <w:tcPr>
            <w:tcW w:w="255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Korban tindak kekerasan</w:t>
            </w: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3"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1009" w:type="dxa"/>
          </w:tcPr>
          <w:p w:rsidR="00304704" w:rsidRPr="001D196A" w:rsidRDefault="00304704" w:rsidP="00CE7393">
            <w:pPr>
              <w:pStyle w:val="NoSpacing"/>
              <w:jc w:val="center"/>
              <w:rPr>
                <w:rFonts w:asciiTheme="minorHAnsi" w:hAnsiTheme="minorHAnsi" w:cs="Arial"/>
                <w:sz w:val="24"/>
                <w:szCs w:val="24"/>
              </w:rPr>
            </w:pP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39"/>
              </w:numPr>
              <w:ind w:left="318" w:hanging="318"/>
              <w:rPr>
                <w:rFonts w:asciiTheme="minorHAnsi" w:hAnsiTheme="minorHAnsi" w:cs="Arial"/>
                <w:sz w:val="24"/>
                <w:szCs w:val="24"/>
              </w:rPr>
            </w:pPr>
            <w:r w:rsidRPr="001D196A">
              <w:rPr>
                <w:rFonts w:asciiTheme="minorHAnsi" w:hAnsiTheme="minorHAnsi" w:cs="Arial"/>
                <w:sz w:val="24"/>
                <w:szCs w:val="24"/>
              </w:rPr>
              <w:t>Jumlah</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171</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169</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147</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128</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112</w:t>
            </w: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39"/>
              </w:numPr>
              <w:ind w:left="318" w:hanging="318"/>
              <w:rPr>
                <w:rFonts w:asciiTheme="minorHAnsi" w:hAnsiTheme="minorHAnsi" w:cs="Arial"/>
                <w:sz w:val="24"/>
                <w:szCs w:val="24"/>
              </w:rPr>
            </w:pPr>
            <w:r w:rsidRPr="001D196A">
              <w:rPr>
                <w:rFonts w:asciiTheme="minorHAnsi" w:hAnsiTheme="minorHAnsi" w:cs="Arial"/>
                <w:sz w:val="24"/>
                <w:szCs w:val="24"/>
              </w:rPr>
              <w:t>Ditangani</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22</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19</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16</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r>
      <w:tr w:rsidR="00304704" w:rsidRPr="001D196A" w:rsidTr="00CE7393">
        <w:tc>
          <w:tcPr>
            <w:tcW w:w="675" w:type="dxa"/>
            <w:vMerge w:val="restart"/>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w:t>
            </w:r>
          </w:p>
        </w:tc>
        <w:tc>
          <w:tcPr>
            <w:tcW w:w="255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Lanjut usia terlantar</w:t>
            </w: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3"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1009" w:type="dxa"/>
          </w:tcPr>
          <w:p w:rsidR="00304704" w:rsidRPr="001D196A" w:rsidRDefault="00304704" w:rsidP="00CE7393">
            <w:pPr>
              <w:pStyle w:val="NoSpacing"/>
              <w:jc w:val="center"/>
              <w:rPr>
                <w:rFonts w:asciiTheme="minorHAnsi" w:hAnsiTheme="minorHAnsi" w:cs="Arial"/>
                <w:sz w:val="24"/>
                <w:szCs w:val="24"/>
              </w:rPr>
            </w:pP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41"/>
              </w:numPr>
              <w:ind w:left="318" w:hanging="318"/>
              <w:rPr>
                <w:rFonts w:asciiTheme="minorHAnsi" w:hAnsiTheme="minorHAnsi" w:cs="Arial"/>
                <w:sz w:val="24"/>
                <w:szCs w:val="24"/>
              </w:rPr>
            </w:pPr>
            <w:r w:rsidRPr="001D196A">
              <w:rPr>
                <w:rFonts w:asciiTheme="minorHAnsi" w:hAnsiTheme="minorHAnsi" w:cs="Arial"/>
                <w:sz w:val="24"/>
                <w:szCs w:val="24"/>
              </w:rPr>
              <w:t>Jumlah</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1.009</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999</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984</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964</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954</w:t>
            </w: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41"/>
              </w:numPr>
              <w:ind w:left="318" w:hanging="318"/>
              <w:rPr>
                <w:rFonts w:asciiTheme="minorHAnsi" w:hAnsiTheme="minorHAnsi" w:cs="Arial"/>
                <w:sz w:val="24"/>
                <w:szCs w:val="24"/>
              </w:rPr>
            </w:pPr>
            <w:r w:rsidRPr="001D196A">
              <w:rPr>
                <w:rFonts w:asciiTheme="minorHAnsi" w:hAnsiTheme="minorHAnsi" w:cs="Arial"/>
                <w:sz w:val="24"/>
                <w:szCs w:val="24"/>
              </w:rPr>
              <w:t>Ditangani</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10</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15</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10</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r>
      <w:tr w:rsidR="00304704" w:rsidRPr="001D196A" w:rsidTr="00CE7393">
        <w:tc>
          <w:tcPr>
            <w:tcW w:w="675" w:type="dxa"/>
            <w:vMerge w:val="restart"/>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8.</w:t>
            </w:r>
          </w:p>
        </w:tc>
        <w:tc>
          <w:tcPr>
            <w:tcW w:w="255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Penyandang cacat</w:t>
            </w: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3"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1009" w:type="dxa"/>
          </w:tcPr>
          <w:p w:rsidR="00304704" w:rsidRPr="001D196A" w:rsidRDefault="00304704" w:rsidP="00CE7393">
            <w:pPr>
              <w:pStyle w:val="NoSpacing"/>
              <w:jc w:val="center"/>
              <w:rPr>
                <w:rFonts w:asciiTheme="minorHAnsi" w:hAnsiTheme="minorHAnsi" w:cs="Arial"/>
                <w:sz w:val="24"/>
                <w:szCs w:val="24"/>
              </w:rPr>
            </w:pP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38"/>
              </w:numPr>
              <w:ind w:left="318" w:hanging="318"/>
              <w:rPr>
                <w:rFonts w:asciiTheme="minorHAnsi" w:hAnsiTheme="minorHAnsi" w:cs="Arial"/>
                <w:sz w:val="24"/>
                <w:szCs w:val="24"/>
              </w:rPr>
            </w:pPr>
            <w:r w:rsidRPr="001D196A">
              <w:rPr>
                <w:rFonts w:asciiTheme="minorHAnsi" w:hAnsiTheme="minorHAnsi" w:cs="Arial"/>
                <w:sz w:val="24"/>
                <w:szCs w:val="24"/>
              </w:rPr>
              <w:t>Jumlah</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741</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726</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721</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704</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693</w:t>
            </w: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38"/>
              </w:numPr>
              <w:ind w:left="318" w:hanging="318"/>
              <w:rPr>
                <w:rFonts w:asciiTheme="minorHAnsi" w:hAnsiTheme="minorHAnsi" w:cs="Arial"/>
                <w:sz w:val="24"/>
                <w:szCs w:val="24"/>
              </w:rPr>
            </w:pPr>
            <w:r w:rsidRPr="001D196A">
              <w:rPr>
                <w:rFonts w:asciiTheme="minorHAnsi" w:hAnsiTheme="minorHAnsi" w:cs="Arial"/>
                <w:sz w:val="24"/>
                <w:szCs w:val="24"/>
              </w:rPr>
              <w:t>Ditangani</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15</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25</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17</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11</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10</w:t>
            </w:r>
          </w:p>
        </w:tc>
      </w:tr>
      <w:tr w:rsidR="00304704" w:rsidRPr="001D196A" w:rsidTr="00CE7393">
        <w:tc>
          <w:tcPr>
            <w:tcW w:w="675" w:type="dxa"/>
            <w:vMerge w:val="restart"/>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9.</w:t>
            </w:r>
          </w:p>
        </w:tc>
        <w:tc>
          <w:tcPr>
            <w:tcW w:w="255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Tuna susila</w:t>
            </w: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3"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1009" w:type="dxa"/>
          </w:tcPr>
          <w:p w:rsidR="00304704" w:rsidRPr="001D196A" w:rsidRDefault="00304704" w:rsidP="00CE7393">
            <w:pPr>
              <w:pStyle w:val="NoSpacing"/>
              <w:jc w:val="center"/>
              <w:rPr>
                <w:rFonts w:asciiTheme="minorHAnsi" w:hAnsiTheme="minorHAnsi" w:cs="Arial"/>
                <w:sz w:val="24"/>
                <w:szCs w:val="24"/>
              </w:rPr>
            </w:pP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37"/>
              </w:numPr>
              <w:ind w:left="318" w:hanging="318"/>
              <w:rPr>
                <w:rFonts w:asciiTheme="minorHAnsi" w:hAnsiTheme="minorHAnsi" w:cs="Arial"/>
                <w:sz w:val="24"/>
                <w:szCs w:val="24"/>
              </w:rPr>
            </w:pPr>
            <w:r w:rsidRPr="001D196A">
              <w:rPr>
                <w:rFonts w:asciiTheme="minorHAnsi" w:hAnsiTheme="minorHAnsi" w:cs="Arial"/>
                <w:sz w:val="24"/>
                <w:szCs w:val="24"/>
              </w:rPr>
              <w:t>Jumlah</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25</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29</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30</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32</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36</w:t>
            </w: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37"/>
              </w:numPr>
              <w:ind w:left="318" w:hanging="318"/>
              <w:rPr>
                <w:rFonts w:asciiTheme="minorHAnsi" w:hAnsiTheme="minorHAnsi" w:cs="Arial"/>
                <w:sz w:val="24"/>
                <w:szCs w:val="24"/>
              </w:rPr>
            </w:pPr>
            <w:r w:rsidRPr="001D196A">
              <w:rPr>
                <w:rFonts w:asciiTheme="minorHAnsi" w:hAnsiTheme="minorHAnsi" w:cs="Arial"/>
                <w:sz w:val="24"/>
                <w:szCs w:val="24"/>
              </w:rPr>
              <w:t>Ditangani</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25</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28</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30</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34</w:t>
            </w:r>
          </w:p>
        </w:tc>
      </w:tr>
      <w:tr w:rsidR="00304704" w:rsidRPr="001D196A" w:rsidTr="00CE7393">
        <w:tc>
          <w:tcPr>
            <w:tcW w:w="675" w:type="dxa"/>
            <w:vMerge w:val="restart"/>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10.</w:t>
            </w:r>
          </w:p>
        </w:tc>
        <w:tc>
          <w:tcPr>
            <w:tcW w:w="255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Pengemis</w:t>
            </w: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3"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1009" w:type="dxa"/>
          </w:tcPr>
          <w:p w:rsidR="00304704" w:rsidRPr="001D196A" w:rsidRDefault="00304704" w:rsidP="00CE7393">
            <w:pPr>
              <w:pStyle w:val="NoSpacing"/>
              <w:jc w:val="center"/>
              <w:rPr>
                <w:rFonts w:asciiTheme="minorHAnsi" w:hAnsiTheme="minorHAnsi" w:cs="Arial"/>
                <w:sz w:val="24"/>
                <w:szCs w:val="24"/>
              </w:rPr>
            </w:pP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36"/>
              </w:numPr>
              <w:ind w:left="318" w:hanging="318"/>
              <w:rPr>
                <w:rFonts w:asciiTheme="minorHAnsi" w:hAnsiTheme="minorHAnsi" w:cs="Arial"/>
                <w:sz w:val="24"/>
                <w:szCs w:val="24"/>
              </w:rPr>
            </w:pPr>
            <w:r w:rsidRPr="001D196A">
              <w:rPr>
                <w:rFonts w:asciiTheme="minorHAnsi" w:hAnsiTheme="minorHAnsi" w:cs="Arial"/>
                <w:sz w:val="24"/>
                <w:szCs w:val="24"/>
              </w:rPr>
              <w:t>Jumlah</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24</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25</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27</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28</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30</w:t>
            </w: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36"/>
              </w:numPr>
              <w:ind w:left="318" w:hanging="318"/>
              <w:rPr>
                <w:rFonts w:asciiTheme="minorHAnsi" w:hAnsiTheme="minorHAnsi" w:cs="Arial"/>
                <w:sz w:val="24"/>
                <w:szCs w:val="24"/>
              </w:rPr>
            </w:pPr>
            <w:r w:rsidRPr="001D196A">
              <w:rPr>
                <w:rFonts w:asciiTheme="minorHAnsi" w:hAnsiTheme="minorHAnsi" w:cs="Arial"/>
                <w:sz w:val="24"/>
                <w:szCs w:val="24"/>
              </w:rPr>
              <w:t>Ditangani</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21</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26</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27</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25</w:t>
            </w:r>
          </w:p>
        </w:tc>
      </w:tr>
      <w:tr w:rsidR="00304704" w:rsidRPr="001D196A" w:rsidTr="00CE7393">
        <w:tc>
          <w:tcPr>
            <w:tcW w:w="675" w:type="dxa"/>
            <w:vMerge w:val="restart"/>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11.</w:t>
            </w:r>
          </w:p>
        </w:tc>
        <w:tc>
          <w:tcPr>
            <w:tcW w:w="255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Gelandangan</w:t>
            </w: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3"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1009" w:type="dxa"/>
          </w:tcPr>
          <w:p w:rsidR="00304704" w:rsidRPr="001D196A" w:rsidRDefault="00304704" w:rsidP="00CE7393">
            <w:pPr>
              <w:pStyle w:val="NoSpacing"/>
              <w:jc w:val="center"/>
              <w:rPr>
                <w:rFonts w:asciiTheme="minorHAnsi" w:hAnsiTheme="minorHAnsi" w:cs="Arial"/>
                <w:sz w:val="24"/>
                <w:szCs w:val="24"/>
              </w:rPr>
            </w:pP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35"/>
              </w:numPr>
              <w:ind w:left="318" w:hanging="318"/>
              <w:rPr>
                <w:rFonts w:asciiTheme="minorHAnsi" w:hAnsiTheme="minorHAnsi" w:cs="Arial"/>
                <w:sz w:val="24"/>
                <w:szCs w:val="24"/>
              </w:rPr>
            </w:pPr>
            <w:r w:rsidRPr="001D196A">
              <w:rPr>
                <w:rFonts w:asciiTheme="minorHAnsi" w:hAnsiTheme="minorHAnsi" w:cs="Arial"/>
                <w:sz w:val="24"/>
                <w:szCs w:val="24"/>
              </w:rPr>
              <w:t>Jumlah</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10</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12</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13</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14</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8</w:t>
            </w: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35"/>
              </w:numPr>
              <w:ind w:left="318" w:hanging="318"/>
              <w:rPr>
                <w:rFonts w:asciiTheme="minorHAnsi" w:hAnsiTheme="minorHAnsi" w:cs="Arial"/>
                <w:sz w:val="24"/>
                <w:szCs w:val="24"/>
              </w:rPr>
            </w:pPr>
            <w:r w:rsidRPr="001D196A">
              <w:rPr>
                <w:rFonts w:asciiTheme="minorHAnsi" w:hAnsiTheme="minorHAnsi" w:cs="Arial"/>
                <w:sz w:val="24"/>
                <w:szCs w:val="24"/>
              </w:rPr>
              <w:t>Ditangani</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9</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10</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10</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10</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w:t>
            </w:r>
          </w:p>
        </w:tc>
      </w:tr>
      <w:tr w:rsidR="00304704" w:rsidRPr="001D196A" w:rsidTr="00CE7393">
        <w:tc>
          <w:tcPr>
            <w:tcW w:w="6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12.</w:t>
            </w:r>
          </w:p>
        </w:tc>
        <w:tc>
          <w:tcPr>
            <w:tcW w:w="255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Bekas warga binaan lembaga kemasyarakatan</w:t>
            </w: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3"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1009" w:type="dxa"/>
          </w:tcPr>
          <w:p w:rsidR="00304704" w:rsidRPr="001D196A" w:rsidRDefault="00304704" w:rsidP="00CE7393">
            <w:pPr>
              <w:pStyle w:val="NoSpacing"/>
              <w:jc w:val="center"/>
              <w:rPr>
                <w:rFonts w:asciiTheme="minorHAnsi" w:hAnsiTheme="minorHAnsi" w:cs="Arial"/>
                <w:sz w:val="24"/>
                <w:szCs w:val="24"/>
              </w:rPr>
            </w:pPr>
          </w:p>
        </w:tc>
      </w:tr>
      <w:tr w:rsidR="00304704" w:rsidRPr="001D196A" w:rsidTr="00CE7393">
        <w:tc>
          <w:tcPr>
            <w:tcW w:w="675" w:type="dxa"/>
            <w:vMerge w:val="restart"/>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34"/>
              </w:numPr>
              <w:ind w:left="318" w:hanging="318"/>
              <w:rPr>
                <w:rFonts w:asciiTheme="minorHAnsi" w:hAnsiTheme="minorHAnsi" w:cs="Arial"/>
                <w:sz w:val="24"/>
                <w:szCs w:val="24"/>
              </w:rPr>
            </w:pPr>
            <w:r w:rsidRPr="001D196A">
              <w:rPr>
                <w:rFonts w:asciiTheme="minorHAnsi" w:hAnsiTheme="minorHAnsi" w:cs="Arial"/>
                <w:sz w:val="24"/>
                <w:szCs w:val="24"/>
              </w:rPr>
              <w:t>Jumlah</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13</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15</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17</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18</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19</w:t>
            </w: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34"/>
              </w:numPr>
              <w:ind w:left="318" w:hanging="318"/>
              <w:rPr>
                <w:rFonts w:asciiTheme="minorHAnsi" w:hAnsiTheme="minorHAnsi" w:cs="Arial"/>
                <w:sz w:val="24"/>
                <w:szCs w:val="24"/>
              </w:rPr>
            </w:pPr>
            <w:r w:rsidRPr="001D196A">
              <w:rPr>
                <w:rFonts w:asciiTheme="minorHAnsi" w:hAnsiTheme="minorHAnsi" w:cs="Arial"/>
                <w:sz w:val="24"/>
                <w:szCs w:val="24"/>
              </w:rPr>
              <w:t>Ditangani</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10</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r>
      <w:tr w:rsidR="00304704" w:rsidRPr="001D196A" w:rsidTr="00CE7393">
        <w:tc>
          <w:tcPr>
            <w:tcW w:w="6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13.</w:t>
            </w:r>
          </w:p>
        </w:tc>
        <w:tc>
          <w:tcPr>
            <w:tcW w:w="255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Korban penyalahgunaan Narkoba (NAPZA)</w:t>
            </w: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3"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1009" w:type="dxa"/>
          </w:tcPr>
          <w:p w:rsidR="00304704" w:rsidRPr="001D196A" w:rsidRDefault="00304704" w:rsidP="00CE7393">
            <w:pPr>
              <w:pStyle w:val="NoSpacing"/>
              <w:jc w:val="center"/>
              <w:rPr>
                <w:rFonts w:asciiTheme="minorHAnsi" w:hAnsiTheme="minorHAnsi" w:cs="Arial"/>
                <w:sz w:val="24"/>
                <w:szCs w:val="24"/>
              </w:rPr>
            </w:pPr>
          </w:p>
        </w:tc>
      </w:tr>
      <w:tr w:rsidR="00304704" w:rsidRPr="001D196A" w:rsidTr="00CE7393">
        <w:tc>
          <w:tcPr>
            <w:tcW w:w="675" w:type="dxa"/>
            <w:vMerge w:val="restart"/>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33"/>
              </w:numPr>
              <w:ind w:left="318" w:hanging="318"/>
              <w:rPr>
                <w:rFonts w:asciiTheme="minorHAnsi" w:hAnsiTheme="minorHAnsi" w:cs="Arial"/>
                <w:sz w:val="24"/>
                <w:szCs w:val="24"/>
              </w:rPr>
            </w:pPr>
            <w:r w:rsidRPr="001D196A">
              <w:rPr>
                <w:rFonts w:asciiTheme="minorHAnsi" w:hAnsiTheme="minorHAnsi" w:cs="Arial"/>
                <w:sz w:val="24"/>
                <w:szCs w:val="24"/>
              </w:rPr>
              <w:t>Jumlah</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186</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181</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179</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179</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159</w:t>
            </w: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33"/>
              </w:numPr>
              <w:ind w:left="318" w:hanging="318"/>
              <w:rPr>
                <w:rFonts w:asciiTheme="minorHAnsi" w:hAnsiTheme="minorHAnsi" w:cs="Arial"/>
                <w:sz w:val="24"/>
                <w:szCs w:val="24"/>
              </w:rPr>
            </w:pPr>
            <w:r w:rsidRPr="001D196A">
              <w:rPr>
                <w:rFonts w:asciiTheme="minorHAnsi" w:hAnsiTheme="minorHAnsi" w:cs="Arial"/>
                <w:sz w:val="24"/>
                <w:szCs w:val="24"/>
              </w:rPr>
              <w:t>Ditangani</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r>
      <w:tr w:rsidR="00304704" w:rsidRPr="001D196A" w:rsidTr="00CE7393">
        <w:tc>
          <w:tcPr>
            <w:tcW w:w="675" w:type="dxa"/>
            <w:vMerge w:val="restart"/>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lastRenderedPageBreak/>
              <w:t>14.</w:t>
            </w:r>
          </w:p>
        </w:tc>
        <w:tc>
          <w:tcPr>
            <w:tcW w:w="255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Keluarga fakir miskin</w:t>
            </w: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3"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1009" w:type="dxa"/>
          </w:tcPr>
          <w:p w:rsidR="00304704" w:rsidRPr="001D196A" w:rsidRDefault="00304704" w:rsidP="00CE7393">
            <w:pPr>
              <w:pStyle w:val="NoSpacing"/>
              <w:jc w:val="center"/>
              <w:rPr>
                <w:rFonts w:asciiTheme="minorHAnsi" w:hAnsiTheme="minorHAnsi" w:cs="Arial"/>
                <w:sz w:val="24"/>
                <w:szCs w:val="24"/>
              </w:rPr>
            </w:pP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32"/>
              </w:numPr>
              <w:ind w:left="318" w:hanging="318"/>
              <w:rPr>
                <w:rFonts w:asciiTheme="minorHAnsi" w:hAnsiTheme="minorHAnsi" w:cs="Arial"/>
                <w:sz w:val="24"/>
                <w:szCs w:val="24"/>
              </w:rPr>
            </w:pPr>
            <w:r w:rsidRPr="001D196A">
              <w:rPr>
                <w:rFonts w:asciiTheme="minorHAnsi" w:hAnsiTheme="minorHAnsi" w:cs="Arial"/>
                <w:sz w:val="24"/>
                <w:szCs w:val="24"/>
              </w:rPr>
              <w:t>Jumlah</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74.000</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84.309</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66.636</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66.636</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66.636</w:t>
            </w: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32"/>
              </w:numPr>
              <w:ind w:left="318" w:hanging="318"/>
              <w:rPr>
                <w:rFonts w:asciiTheme="minorHAnsi" w:hAnsiTheme="minorHAnsi" w:cs="Arial"/>
                <w:sz w:val="24"/>
                <w:szCs w:val="24"/>
              </w:rPr>
            </w:pPr>
            <w:r w:rsidRPr="001D196A">
              <w:rPr>
                <w:rFonts w:asciiTheme="minorHAnsi" w:hAnsiTheme="minorHAnsi" w:cs="Arial"/>
                <w:sz w:val="24"/>
                <w:szCs w:val="24"/>
              </w:rPr>
              <w:t>Ditangani</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74.000</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84.309</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66.636</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66.636</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66.636</w:t>
            </w:r>
          </w:p>
        </w:tc>
      </w:tr>
      <w:tr w:rsidR="00304704" w:rsidRPr="001D196A" w:rsidTr="00CE7393">
        <w:tc>
          <w:tcPr>
            <w:tcW w:w="675" w:type="dxa"/>
            <w:vMerge w:val="restart"/>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15.</w:t>
            </w:r>
          </w:p>
        </w:tc>
        <w:tc>
          <w:tcPr>
            <w:tcW w:w="255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Rumah tidak layak huni</w:t>
            </w: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3"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1009" w:type="dxa"/>
          </w:tcPr>
          <w:p w:rsidR="00304704" w:rsidRPr="001D196A" w:rsidRDefault="00304704" w:rsidP="00CE7393">
            <w:pPr>
              <w:pStyle w:val="NoSpacing"/>
              <w:jc w:val="center"/>
              <w:rPr>
                <w:rFonts w:asciiTheme="minorHAnsi" w:hAnsiTheme="minorHAnsi" w:cs="Arial"/>
                <w:sz w:val="24"/>
                <w:szCs w:val="24"/>
              </w:rPr>
            </w:pP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31"/>
              </w:numPr>
              <w:ind w:left="318" w:hanging="318"/>
              <w:rPr>
                <w:rFonts w:asciiTheme="minorHAnsi" w:hAnsiTheme="minorHAnsi" w:cs="Arial"/>
                <w:sz w:val="24"/>
                <w:szCs w:val="24"/>
              </w:rPr>
            </w:pPr>
            <w:r w:rsidRPr="001D196A">
              <w:rPr>
                <w:rFonts w:asciiTheme="minorHAnsi" w:hAnsiTheme="minorHAnsi" w:cs="Arial"/>
                <w:sz w:val="24"/>
                <w:szCs w:val="24"/>
              </w:rPr>
              <w:t>Jumlah</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18.423</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18.186</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16.728</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15.980</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15.469</w:t>
            </w: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31"/>
              </w:numPr>
              <w:ind w:left="318" w:hanging="318"/>
              <w:rPr>
                <w:rFonts w:asciiTheme="minorHAnsi" w:hAnsiTheme="minorHAnsi" w:cs="Arial"/>
                <w:sz w:val="24"/>
                <w:szCs w:val="24"/>
              </w:rPr>
            </w:pPr>
            <w:r w:rsidRPr="001D196A">
              <w:rPr>
                <w:rFonts w:asciiTheme="minorHAnsi" w:hAnsiTheme="minorHAnsi" w:cs="Arial"/>
                <w:sz w:val="24"/>
                <w:szCs w:val="24"/>
              </w:rPr>
              <w:t>Ditangani</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237</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1.458</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748</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511</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533</w:t>
            </w:r>
          </w:p>
        </w:tc>
      </w:tr>
      <w:tr w:rsidR="00304704" w:rsidRPr="001D196A" w:rsidTr="00CE7393">
        <w:tc>
          <w:tcPr>
            <w:tcW w:w="675" w:type="dxa"/>
            <w:vMerge w:val="restart"/>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16.</w:t>
            </w:r>
          </w:p>
        </w:tc>
        <w:tc>
          <w:tcPr>
            <w:tcW w:w="255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Keluarga bermasalah sosial psikologis</w:t>
            </w: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3"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1009" w:type="dxa"/>
          </w:tcPr>
          <w:p w:rsidR="00304704" w:rsidRPr="001D196A" w:rsidRDefault="00304704" w:rsidP="00CE7393">
            <w:pPr>
              <w:pStyle w:val="NoSpacing"/>
              <w:jc w:val="center"/>
              <w:rPr>
                <w:rFonts w:asciiTheme="minorHAnsi" w:hAnsiTheme="minorHAnsi" w:cs="Arial"/>
                <w:sz w:val="24"/>
                <w:szCs w:val="24"/>
              </w:rPr>
            </w:pP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30"/>
              </w:numPr>
              <w:ind w:left="318" w:hanging="318"/>
              <w:rPr>
                <w:rFonts w:asciiTheme="minorHAnsi" w:hAnsiTheme="minorHAnsi" w:cs="Arial"/>
                <w:sz w:val="24"/>
                <w:szCs w:val="24"/>
              </w:rPr>
            </w:pPr>
            <w:r w:rsidRPr="001D196A">
              <w:rPr>
                <w:rFonts w:asciiTheme="minorHAnsi" w:hAnsiTheme="minorHAnsi" w:cs="Arial"/>
                <w:sz w:val="24"/>
                <w:szCs w:val="24"/>
              </w:rPr>
              <w:t>Jumlah</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127</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127</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121</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118</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118</w:t>
            </w: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30"/>
              </w:numPr>
              <w:ind w:left="318" w:hanging="318"/>
              <w:rPr>
                <w:rFonts w:asciiTheme="minorHAnsi" w:hAnsiTheme="minorHAnsi" w:cs="Arial"/>
                <w:sz w:val="24"/>
                <w:szCs w:val="24"/>
              </w:rPr>
            </w:pPr>
            <w:r w:rsidRPr="001D196A">
              <w:rPr>
                <w:rFonts w:asciiTheme="minorHAnsi" w:hAnsiTheme="minorHAnsi" w:cs="Arial"/>
                <w:sz w:val="24"/>
                <w:szCs w:val="24"/>
              </w:rPr>
              <w:t>Ditangani</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r>
      <w:tr w:rsidR="00304704" w:rsidRPr="001D196A" w:rsidTr="00CE7393">
        <w:tc>
          <w:tcPr>
            <w:tcW w:w="6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17.</w:t>
            </w:r>
          </w:p>
        </w:tc>
        <w:tc>
          <w:tcPr>
            <w:tcW w:w="255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Komunitas adat terpencil</w:t>
            </w: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3"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1009" w:type="dxa"/>
          </w:tcPr>
          <w:p w:rsidR="00304704" w:rsidRPr="001D196A" w:rsidRDefault="00304704" w:rsidP="00CE7393">
            <w:pPr>
              <w:pStyle w:val="NoSpacing"/>
              <w:jc w:val="center"/>
              <w:rPr>
                <w:rFonts w:asciiTheme="minorHAnsi" w:hAnsiTheme="minorHAnsi" w:cs="Arial"/>
                <w:sz w:val="24"/>
                <w:szCs w:val="24"/>
              </w:rPr>
            </w:pPr>
          </w:p>
        </w:tc>
      </w:tr>
      <w:tr w:rsidR="00304704" w:rsidRPr="001D196A" w:rsidTr="00CE7393">
        <w:tc>
          <w:tcPr>
            <w:tcW w:w="675" w:type="dxa"/>
            <w:vMerge w:val="restart"/>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29"/>
              </w:numPr>
              <w:ind w:left="318" w:hanging="318"/>
              <w:rPr>
                <w:rFonts w:asciiTheme="minorHAnsi" w:hAnsiTheme="minorHAnsi" w:cs="Arial"/>
                <w:sz w:val="24"/>
                <w:szCs w:val="24"/>
              </w:rPr>
            </w:pPr>
            <w:r w:rsidRPr="001D196A">
              <w:rPr>
                <w:rFonts w:asciiTheme="minorHAnsi" w:hAnsiTheme="minorHAnsi" w:cs="Arial"/>
                <w:sz w:val="24"/>
                <w:szCs w:val="24"/>
              </w:rPr>
              <w:t>Jumlah</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29"/>
              </w:numPr>
              <w:ind w:left="318" w:hanging="318"/>
              <w:rPr>
                <w:rFonts w:asciiTheme="minorHAnsi" w:hAnsiTheme="minorHAnsi" w:cs="Arial"/>
                <w:sz w:val="24"/>
                <w:szCs w:val="24"/>
              </w:rPr>
            </w:pPr>
            <w:r w:rsidRPr="001D196A">
              <w:rPr>
                <w:rFonts w:asciiTheme="minorHAnsi" w:hAnsiTheme="minorHAnsi" w:cs="Arial"/>
                <w:sz w:val="24"/>
                <w:szCs w:val="24"/>
              </w:rPr>
              <w:t>Ditangani</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r>
      <w:tr w:rsidR="00304704" w:rsidRPr="001D196A" w:rsidTr="00CE7393">
        <w:tc>
          <w:tcPr>
            <w:tcW w:w="675" w:type="dxa"/>
            <w:vMerge w:val="restart"/>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18.</w:t>
            </w:r>
          </w:p>
        </w:tc>
        <w:tc>
          <w:tcPr>
            <w:tcW w:w="255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Korban bencana alam</w:t>
            </w: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3"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1009" w:type="dxa"/>
          </w:tcPr>
          <w:p w:rsidR="00304704" w:rsidRPr="001D196A" w:rsidRDefault="00304704" w:rsidP="00CE7393">
            <w:pPr>
              <w:pStyle w:val="NoSpacing"/>
              <w:jc w:val="center"/>
              <w:rPr>
                <w:rFonts w:asciiTheme="minorHAnsi" w:hAnsiTheme="minorHAnsi" w:cs="Arial"/>
                <w:sz w:val="24"/>
                <w:szCs w:val="24"/>
              </w:rPr>
            </w:pP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28"/>
              </w:numPr>
              <w:ind w:left="318" w:hanging="318"/>
              <w:rPr>
                <w:rFonts w:asciiTheme="minorHAnsi" w:hAnsiTheme="minorHAnsi" w:cs="Arial"/>
                <w:sz w:val="24"/>
                <w:szCs w:val="24"/>
              </w:rPr>
            </w:pPr>
            <w:r w:rsidRPr="001D196A">
              <w:rPr>
                <w:rFonts w:asciiTheme="minorHAnsi" w:hAnsiTheme="minorHAnsi" w:cs="Arial"/>
                <w:sz w:val="24"/>
                <w:szCs w:val="24"/>
              </w:rPr>
              <w:t>Jumlah</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28"/>
              </w:numPr>
              <w:ind w:left="318" w:hanging="284"/>
              <w:rPr>
                <w:rFonts w:asciiTheme="minorHAnsi" w:hAnsiTheme="minorHAnsi" w:cs="Arial"/>
                <w:sz w:val="24"/>
                <w:szCs w:val="24"/>
              </w:rPr>
            </w:pPr>
            <w:r w:rsidRPr="001D196A">
              <w:rPr>
                <w:rFonts w:asciiTheme="minorHAnsi" w:hAnsiTheme="minorHAnsi" w:cs="Arial"/>
                <w:sz w:val="24"/>
                <w:szCs w:val="24"/>
              </w:rPr>
              <w:t>Ditangani</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r>
      <w:tr w:rsidR="00304704" w:rsidRPr="001D196A" w:rsidTr="00CE7393">
        <w:tc>
          <w:tcPr>
            <w:tcW w:w="675" w:type="dxa"/>
            <w:vMerge w:val="restart"/>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19.</w:t>
            </w:r>
          </w:p>
        </w:tc>
        <w:tc>
          <w:tcPr>
            <w:tcW w:w="255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Pekerja imigran terlantar</w:t>
            </w: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3"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1009" w:type="dxa"/>
          </w:tcPr>
          <w:p w:rsidR="00304704" w:rsidRPr="001D196A" w:rsidRDefault="00304704" w:rsidP="00CE7393">
            <w:pPr>
              <w:pStyle w:val="NoSpacing"/>
              <w:jc w:val="center"/>
              <w:rPr>
                <w:rFonts w:asciiTheme="minorHAnsi" w:hAnsiTheme="minorHAnsi" w:cs="Arial"/>
                <w:sz w:val="24"/>
                <w:szCs w:val="24"/>
              </w:rPr>
            </w:pP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27"/>
              </w:numPr>
              <w:ind w:left="318" w:hanging="318"/>
              <w:rPr>
                <w:rFonts w:asciiTheme="minorHAnsi" w:hAnsiTheme="minorHAnsi" w:cs="Arial"/>
                <w:sz w:val="24"/>
                <w:szCs w:val="24"/>
              </w:rPr>
            </w:pPr>
            <w:r w:rsidRPr="001D196A">
              <w:rPr>
                <w:rFonts w:asciiTheme="minorHAnsi" w:hAnsiTheme="minorHAnsi" w:cs="Arial"/>
                <w:sz w:val="24"/>
                <w:szCs w:val="24"/>
              </w:rPr>
              <w:t>Jumlah</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27"/>
              </w:numPr>
              <w:ind w:left="318" w:hanging="318"/>
              <w:rPr>
                <w:rFonts w:asciiTheme="minorHAnsi" w:hAnsiTheme="minorHAnsi" w:cs="Arial"/>
                <w:sz w:val="24"/>
                <w:szCs w:val="24"/>
              </w:rPr>
            </w:pPr>
            <w:r w:rsidRPr="001D196A">
              <w:rPr>
                <w:rFonts w:asciiTheme="minorHAnsi" w:hAnsiTheme="minorHAnsi" w:cs="Arial"/>
                <w:sz w:val="24"/>
                <w:szCs w:val="24"/>
              </w:rPr>
              <w:t>Ditangani</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r>
      <w:tr w:rsidR="00304704" w:rsidRPr="001D196A" w:rsidTr="00CE7393">
        <w:tc>
          <w:tcPr>
            <w:tcW w:w="675" w:type="dxa"/>
            <w:vMerge w:val="restart"/>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w:t>
            </w:r>
          </w:p>
        </w:tc>
        <w:tc>
          <w:tcPr>
            <w:tcW w:w="255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Penyandang HIV/AIDs</w:t>
            </w: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3"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1009" w:type="dxa"/>
          </w:tcPr>
          <w:p w:rsidR="00304704" w:rsidRPr="001D196A" w:rsidRDefault="00304704" w:rsidP="00CE7393">
            <w:pPr>
              <w:pStyle w:val="NoSpacing"/>
              <w:jc w:val="center"/>
              <w:rPr>
                <w:rFonts w:asciiTheme="minorHAnsi" w:hAnsiTheme="minorHAnsi" w:cs="Arial"/>
                <w:sz w:val="24"/>
                <w:szCs w:val="24"/>
              </w:rPr>
            </w:pP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26"/>
              </w:numPr>
              <w:ind w:left="318" w:hanging="284"/>
              <w:rPr>
                <w:rFonts w:asciiTheme="minorHAnsi" w:hAnsiTheme="minorHAnsi" w:cs="Arial"/>
                <w:sz w:val="24"/>
                <w:szCs w:val="24"/>
              </w:rPr>
            </w:pPr>
            <w:r w:rsidRPr="001D196A">
              <w:rPr>
                <w:rFonts w:asciiTheme="minorHAnsi" w:hAnsiTheme="minorHAnsi" w:cs="Arial"/>
                <w:sz w:val="24"/>
                <w:szCs w:val="24"/>
              </w:rPr>
              <w:t>Jumlah</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334</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362</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398</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400</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514</w:t>
            </w: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26"/>
              </w:numPr>
              <w:ind w:left="318" w:hanging="318"/>
              <w:rPr>
                <w:rFonts w:asciiTheme="minorHAnsi" w:hAnsiTheme="minorHAnsi" w:cs="Arial"/>
                <w:sz w:val="24"/>
                <w:szCs w:val="24"/>
              </w:rPr>
            </w:pPr>
            <w:r w:rsidRPr="001D196A">
              <w:rPr>
                <w:rFonts w:asciiTheme="minorHAnsi" w:hAnsiTheme="minorHAnsi" w:cs="Arial"/>
                <w:sz w:val="24"/>
                <w:szCs w:val="24"/>
              </w:rPr>
              <w:t>Ditangani</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128</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146</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146</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162</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r>
      <w:tr w:rsidR="00304704" w:rsidRPr="001D196A" w:rsidTr="00CE7393">
        <w:tc>
          <w:tcPr>
            <w:tcW w:w="675" w:type="dxa"/>
            <w:vMerge w:val="restart"/>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21.</w:t>
            </w:r>
          </w:p>
        </w:tc>
        <w:tc>
          <w:tcPr>
            <w:tcW w:w="255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Keluarga rentan</w:t>
            </w: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993" w:type="dxa"/>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p>
        </w:tc>
        <w:tc>
          <w:tcPr>
            <w:tcW w:w="1009" w:type="dxa"/>
          </w:tcPr>
          <w:p w:rsidR="00304704" w:rsidRPr="001D196A" w:rsidRDefault="00304704" w:rsidP="00CE7393">
            <w:pPr>
              <w:pStyle w:val="NoSpacing"/>
              <w:jc w:val="center"/>
              <w:rPr>
                <w:rFonts w:asciiTheme="minorHAnsi" w:hAnsiTheme="minorHAnsi" w:cs="Arial"/>
                <w:sz w:val="24"/>
                <w:szCs w:val="24"/>
              </w:rPr>
            </w:pP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25"/>
              </w:numPr>
              <w:ind w:left="318" w:hanging="318"/>
              <w:rPr>
                <w:rFonts w:asciiTheme="minorHAnsi" w:hAnsiTheme="minorHAnsi" w:cs="Arial"/>
                <w:sz w:val="24"/>
                <w:szCs w:val="24"/>
              </w:rPr>
            </w:pPr>
            <w:r w:rsidRPr="001D196A">
              <w:rPr>
                <w:rFonts w:asciiTheme="minorHAnsi" w:hAnsiTheme="minorHAnsi" w:cs="Arial"/>
                <w:sz w:val="24"/>
                <w:szCs w:val="24"/>
              </w:rPr>
              <w:t>Jumlah</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r>
      <w:tr w:rsidR="00304704" w:rsidRPr="001D196A" w:rsidTr="00CE7393">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2552" w:type="dxa"/>
          </w:tcPr>
          <w:p w:rsidR="00304704" w:rsidRPr="001D196A" w:rsidRDefault="00304704" w:rsidP="00DC35FD">
            <w:pPr>
              <w:pStyle w:val="NoSpacing"/>
              <w:numPr>
                <w:ilvl w:val="0"/>
                <w:numId w:val="25"/>
              </w:numPr>
              <w:ind w:left="318" w:hanging="318"/>
              <w:rPr>
                <w:rFonts w:asciiTheme="minorHAnsi" w:hAnsiTheme="minorHAnsi" w:cs="Arial"/>
                <w:sz w:val="24"/>
                <w:szCs w:val="24"/>
              </w:rPr>
            </w:pPr>
            <w:r w:rsidRPr="001D196A">
              <w:rPr>
                <w:rFonts w:asciiTheme="minorHAnsi" w:hAnsiTheme="minorHAnsi" w:cs="Arial"/>
                <w:sz w:val="24"/>
                <w:szCs w:val="24"/>
              </w:rPr>
              <w:t>Ditangani</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r>
    </w:tbl>
    <w:p w:rsidR="00304704" w:rsidRPr="00B975CF" w:rsidRDefault="00304704" w:rsidP="00304704">
      <w:pPr>
        <w:pStyle w:val="NoSpacing"/>
        <w:ind w:left="1134"/>
        <w:rPr>
          <w:rFonts w:asciiTheme="minorHAnsi" w:hAnsiTheme="minorHAnsi" w:cs="Arial"/>
          <w:i/>
          <w:sz w:val="20"/>
          <w:szCs w:val="20"/>
        </w:rPr>
      </w:pPr>
      <w:r w:rsidRPr="00B975CF">
        <w:rPr>
          <w:rFonts w:asciiTheme="minorHAnsi" w:hAnsiTheme="minorHAnsi" w:cs="Arial"/>
          <w:i/>
          <w:sz w:val="20"/>
          <w:szCs w:val="20"/>
        </w:rPr>
        <w:t>Sumber : Dinas Sosial, Tenaga Kerja dan Transmigrasi</w:t>
      </w:r>
      <w:r w:rsidR="00B975CF">
        <w:rPr>
          <w:rFonts w:asciiTheme="minorHAnsi" w:hAnsiTheme="minorHAnsi" w:cs="Arial"/>
          <w:i/>
          <w:sz w:val="20"/>
          <w:szCs w:val="20"/>
        </w:rPr>
        <w:t xml:space="preserve"> Kota Cirebon.</w:t>
      </w:r>
    </w:p>
    <w:p w:rsidR="00304704" w:rsidRPr="001D196A" w:rsidRDefault="00304704" w:rsidP="00304704">
      <w:pPr>
        <w:pStyle w:val="NoSpacing"/>
        <w:spacing w:line="360" w:lineRule="auto"/>
        <w:ind w:left="1134"/>
        <w:jc w:val="both"/>
        <w:rPr>
          <w:rFonts w:asciiTheme="minorHAnsi" w:hAnsiTheme="minorHAnsi" w:cs="Arial"/>
          <w:sz w:val="24"/>
          <w:szCs w:val="24"/>
        </w:rPr>
      </w:pPr>
    </w:p>
    <w:p w:rsidR="00304704" w:rsidRPr="001D196A" w:rsidRDefault="00304704" w:rsidP="00DC35FD">
      <w:pPr>
        <w:pStyle w:val="NoSpacing"/>
        <w:numPr>
          <w:ilvl w:val="0"/>
          <w:numId w:val="15"/>
        </w:numPr>
        <w:spacing w:line="360" w:lineRule="auto"/>
        <w:ind w:left="993" w:hanging="284"/>
        <w:jc w:val="both"/>
        <w:rPr>
          <w:rFonts w:asciiTheme="minorHAnsi" w:hAnsiTheme="minorHAnsi" w:cs="Arial"/>
          <w:sz w:val="24"/>
          <w:szCs w:val="24"/>
        </w:rPr>
      </w:pPr>
      <w:r w:rsidRPr="001D196A">
        <w:rPr>
          <w:rFonts w:asciiTheme="minorHAnsi" w:hAnsiTheme="minorHAnsi" w:cs="Arial"/>
          <w:sz w:val="24"/>
          <w:szCs w:val="24"/>
        </w:rPr>
        <w:t>Tempat Ibadah.</w:t>
      </w:r>
    </w:p>
    <w:p w:rsidR="00304704" w:rsidRPr="001D196A" w:rsidRDefault="00304704" w:rsidP="00304704">
      <w:pPr>
        <w:pStyle w:val="NoSpacing"/>
        <w:spacing w:line="360" w:lineRule="auto"/>
        <w:ind w:left="1494"/>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Beribadah menurut agama dan kepercayaan yang dianut merupakan wujud kepercayaan dan ketaqwaan terhadap Tuhan Yang Maha Esa. Beribadah sangat berguna dalam membentuk manusia seutuhnya. Untuk itu diperlukan sarana tempat ibadah dalam mewujudkan insan yang bertaqwa bagi masing-masing pemeluk agama.</w:t>
      </w:r>
    </w:p>
    <w:p w:rsidR="00304704" w:rsidRPr="001D196A" w:rsidRDefault="00304704" w:rsidP="00304704">
      <w:pPr>
        <w:pStyle w:val="NoSpacing"/>
        <w:spacing w:line="360" w:lineRule="auto"/>
        <w:ind w:left="993"/>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 xml:space="preserve">Jumlah mesjid di Kota Cirebon pada tahun 2011 sebanyak 234 buah, meningkat sebanyak 23 buah dibandingkan tahun 2008 sebanyak 211 buah. Sementara itu, jumlah gereja pada tahun 2011sebanyak 28 buah atau meningkat sebanyak 6 buah dbandingkan tahun 2008 sebanyak 22 buah. </w:t>
      </w:r>
    </w:p>
    <w:p w:rsidR="00304704" w:rsidRDefault="00304704" w:rsidP="00304704">
      <w:pPr>
        <w:pStyle w:val="NoSpacing"/>
        <w:ind w:left="1491"/>
        <w:jc w:val="center"/>
        <w:rPr>
          <w:rFonts w:asciiTheme="minorHAnsi" w:hAnsiTheme="minorHAnsi" w:cs="Arial"/>
          <w:sz w:val="24"/>
          <w:szCs w:val="24"/>
        </w:rPr>
      </w:pPr>
    </w:p>
    <w:p w:rsidR="000C15FB" w:rsidRDefault="000C15FB" w:rsidP="00304704">
      <w:pPr>
        <w:pStyle w:val="NoSpacing"/>
        <w:ind w:left="1491"/>
        <w:jc w:val="center"/>
        <w:rPr>
          <w:rFonts w:asciiTheme="minorHAnsi" w:hAnsiTheme="minorHAnsi" w:cs="Arial"/>
          <w:sz w:val="24"/>
          <w:szCs w:val="24"/>
        </w:rPr>
      </w:pPr>
    </w:p>
    <w:p w:rsidR="00F35DD8" w:rsidRDefault="00F35DD8" w:rsidP="00304704">
      <w:pPr>
        <w:pStyle w:val="NoSpacing"/>
        <w:ind w:left="1491"/>
        <w:jc w:val="center"/>
        <w:rPr>
          <w:rFonts w:asciiTheme="minorHAnsi" w:hAnsiTheme="minorHAnsi" w:cs="Arial"/>
          <w:sz w:val="24"/>
          <w:szCs w:val="24"/>
        </w:rPr>
      </w:pPr>
    </w:p>
    <w:p w:rsidR="00F35DD8" w:rsidRPr="00F35DD8" w:rsidRDefault="00F35DD8" w:rsidP="00304704">
      <w:pPr>
        <w:pStyle w:val="NoSpacing"/>
        <w:ind w:left="1491"/>
        <w:jc w:val="center"/>
        <w:rPr>
          <w:rFonts w:asciiTheme="minorHAnsi" w:hAnsiTheme="minorHAnsi" w:cs="Arial"/>
          <w:sz w:val="24"/>
          <w:szCs w:val="24"/>
        </w:rPr>
      </w:pPr>
    </w:p>
    <w:p w:rsidR="000C15FB" w:rsidRDefault="000C15FB" w:rsidP="00304704">
      <w:pPr>
        <w:pStyle w:val="NoSpacing"/>
        <w:ind w:left="1491"/>
        <w:jc w:val="center"/>
        <w:rPr>
          <w:rFonts w:asciiTheme="minorHAnsi" w:hAnsiTheme="minorHAnsi" w:cs="Arial"/>
          <w:sz w:val="24"/>
          <w:szCs w:val="24"/>
          <w:lang w:val="en-US"/>
        </w:rPr>
      </w:pPr>
    </w:p>
    <w:p w:rsidR="00304704" w:rsidRPr="001D196A" w:rsidRDefault="006E7AF3" w:rsidP="00304704">
      <w:pPr>
        <w:pStyle w:val="NoSpacing"/>
        <w:ind w:left="1491"/>
        <w:jc w:val="center"/>
        <w:rPr>
          <w:rFonts w:asciiTheme="minorHAnsi" w:hAnsiTheme="minorHAnsi" w:cs="Arial"/>
          <w:sz w:val="24"/>
          <w:szCs w:val="24"/>
        </w:rPr>
      </w:pPr>
      <w:r>
        <w:rPr>
          <w:rFonts w:asciiTheme="minorHAnsi" w:hAnsiTheme="minorHAnsi" w:cs="Arial"/>
          <w:sz w:val="24"/>
          <w:szCs w:val="24"/>
        </w:rPr>
        <w:lastRenderedPageBreak/>
        <w:t xml:space="preserve">Tabel </w:t>
      </w:r>
      <w:r>
        <w:rPr>
          <w:rFonts w:asciiTheme="minorHAnsi" w:hAnsiTheme="minorHAnsi" w:cs="Arial"/>
          <w:sz w:val="24"/>
          <w:szCs w:val="24"/>
          <w:lang w:val="en-US"/>
        </w:rPr>
        <w:t>2</w:t>
      </w:r>
      <w:r w:rsidR="00F35DD8">
        <w:rPr>
          <w:rFonts w:asciiTheme="minorHAnsi" w:hAnsiTheme="minorHAnsi" w:cs="Arial"/>
          <w:sz w:val="24"/>
          <w:szCs w:val="24"/>
        </w:rPr>
        <w:t>. 34</w:t>
      </w:r>
    </w:p>
    <w:p w:rsidR="00304704" w:rsidRPr="001D196A" w:rsidRDefault="00304704" w:rsidP="00304704">
      <w:pPr>
        <w:pStyle w:val="NoSpacing"/>
        <w:ind w:left="1491"/>
        <w:jc w:val="center"/>
        <w:rPr>
          <w:rFonts w:asciiTheme="minorHAnsi" w:hAnsiTheme="minorHAnsi" w:cs="Arial"/>
          <w:sz w:val="24"/>
          <w:szCs w:val="24"/>
        </w:rPr>
      </w:pPr>
      <w:r w:rsidRPr="001D196A">
        <w:rPr>
          <w:rFonts w:asciiTheme="minorHAnsi" w:hAnsiTheme="minorHAnsi" w:cs="Arial"/>
          <w:sz w:val="24"/>
          <w:szCs w:val="24"/>
        </w:rPr>
        <w:t>Tempat Ibadah di Kota Cirebon</w:t>
      </w:r>
    </w:p>
    <w:p w:rsidR="00304704" w:rsidRPr="001D196A" w:rsidRDefault="00304704" w:rsidP="00304704">
      <w:pPr>
        <w:pStyle w:val="NoSpacing"/>
        <w:ind w:left="1491"/>
        <w:jc w:val="center"/>
        <w:rPr>
          <w:rFonts w:asciiTheme="minorHAnsi" w:hAnsiTheme="minorHAnsi" w:cs="Arial"/>
          <w:sz w:val="24"/>
          <w:szCs w:val="24"/>
        </w:rPr>
      </w:pPr>
      <w:r w:rsidRPr="001D196A">
        <w:rPr>
          <w:rFonts w:asciiTheme="minorHAnsi" w:hAnsiTheme="minorHAnsi" w:cs="Arial"/>
          <w:sz w:val="24"/>
          <w:szCs w:val="24"/>
        </w:rPr>
        <w:t>Tahun 2011</w:t>
      </w:r>
    </w:p>
    <w:tbl>
      <w:tblPr>
        <w:tblW w:w="7261" w:type="dxa"/>
        <w:tblInd w:w="1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41"/>
        <w:gridCol w:w="1984"/>
        <w:gridCol w:w="1134"/>
        <w:gridCol w:w="1134"/>
        <w:gridCol w:w="1134"/>
        <w:gridCol w:w="1134"/>
      </w:tblGrid>
      <w:tr w:rsidR="00304704" w:rsidRPr="001D196A" w:rsidTr="00CE7393">
        <w:tc>
          <w:tcPr>
            <w:tcW w:w="741"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No.</w:t>
            </w:r>
          </w:p>
        </w:tc>
        <w:tc>
          <w:tcPr>
            <w:tcW w:w="1984"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Bangunan Tempat Ibadah</w:t>
            </w:r>
          </w:p>
        </w:tc>
        <w:tc>
          <w:tcPr>
            <w:tcW w:w="4536" w:type="dxa"/>
            <w:gridSpan w:val="4"/>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Tahun</w:t>
            </w:r>
          </w:p>
        </w:tc>
      </w:tr>
      <w:tr w:rsidR="00304704" w:rsidRPr="001D196A" w:rsidTr="00CE7393">
        <w:tc>
          <w:tcPr>
            <w:tcW w:w="741" w:type="dxa"/>
            <w:vMerge/>
            <w:vAlign w:val="center"/>
          </w:tcPr>
          <w:p w:rsidR="00304704" w:rsidRPr="001D196A" w:rsidRDefault="00304704" w:rsidP="00CE7393">
            <w:pPr>
              <w:pStyle w:val="NoSpacing"/>
              <w:jc w:val="center"/>
              <w:rPr>
                <w:rFonts w:asciiTheme="minorHAnsi" w:hAnsiTheme="minorHAnsi" w:cs="Arial"/>
                <w:sz w:val="24"/>
                <w:szCs w:val="24"/>
              </w:rPr>
            </w:pPr>
          </w:p>
        </w:tc>
        <w:tc>
          <w:tcPr>
            <w:tcW w:w="1984" w:type="dxa"/>
            <w:vMerge/>
            <w:vAlign w:val="center"/>
          </w:tcPr>
          <w:p w:rsidR="00304704" w:rsidRPr="001D196A" w:rsidRDefault="00304704" w:rsidP="00CE7393">
            <w:pPr>
              <w:pStyle w:val="NoSpacing"/>
              <w:jc w:val="center"/>
              <w:rPr>
                <w:rFonts w:asciiTheme="minorHAnsi" w:hAnsiTheme="minorHAnsi" w:cs="Arial"/>
                <w:sz w:val="24"/>
                <w:szCs w:val="24"/>
              </w:rPr>
            </w:pPr>
          </w:p>
        </w:tc>
        <w:tc>
          <w:tcPr>
            <w:tcW w:w="1134"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2008</w:t>
            </w:r>
          </w:p>
        </w:tc>
        <w:tc>
          <w:tcPr>
            <w:tcW w:w="1134"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2009</w:t>
            </w:r>
          </w:p>
        </w:tc>
        <w:tc>
          <w:tcPr>
            <w:tcW w:w="1134"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2010</w:t>
            </w:r>
          </w:p>
        </w:tc>
        <w:tc>
          <w:tcPr>
            <w:tcW w:w="1134"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2011</w:t>
            </w:r>
          </w:p>
        </w:tc>
      </w:tr>
      <w:tr w:rsidR="00304704" w:rsidRPr="001D196A" w:rsidTr="00CE7393">
        <w:tc>
          <w:tcPr>
            <w:tcW w:w="74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198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113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113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113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113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w:t>
            </w:r>
          </w:p>
        </w:tc>
      </w:tr>
      <w:tr w:rsidR="00304704" w:rsidRPr="001D196A" w:rsidTr="00CE7393">
        <w:tc>
          <w:tcPr>
            <w:tcW w:w="74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1984"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Mesjid</w:t>
            </w:r>
          </w:p>
        </w:tc>
        <w:tc>
          <w:tcPr>
            <w:tcW w:w="113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211</w:t>
            </w:r>
          </w:p>
        </w:tc>
        <w:tc>
          <w:tcPr>
            <w:tcW w:w="113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213</w:t>
            </w:r>
          </w:p>
        </w:tc>
        <w:tc>
          <w:tcPr>
            <w:tcW w:w="113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213</w:t>
            </w:r>
          </w:p>
        </w:tc>
        <w:tc>
          <w:tcPr>
            <w:tcW w:w="113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234</w:t>
            </w:r>
          </w:p>
        </w:tc>
      </w:tr>
      <w:tr w:rsidR="00304704" w:rsidRPr="001D196A" w:rsidTr="00CE7393">
        <w:tc>
          <w:tcPr>
            <w:tcW w:w="74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1984"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Gereja</w:t>
            </w:r>
          </w:p>
        </w:tc>
        <w:tc>
          <w:tcPr>
            <w:tcW w:w="113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22</w:t>
            </w:r>
          </w:p>
        </w:tc>
        <w:tc>
          <w:tcPr>
            <w:tcW w:w="113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22</w:t>
            </w:r>
          </w:p>
        </w:tc>
        <w:tc>
          <w:tcPr>
            <w:tcW w:w="113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26</w:t>
            </w:r>
          </w:p>
        </w:tc>
        <w:tc>
          <w:tcPr>
            <w:tcW w:w="113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28</w:t>
            </w:r>
          </w:p>
        </w:tc>
      </w:tr>
      <w:tr w:rsidR="00304704" w:rsidRPr="001D196A" w:rsidTr="00CE7393">
        <w:tc>
          <w:tcPr>
            <w:tcW w:w="74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1984"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Pura</w:t>
            </w:r>
          </w:p>
        </w:tc>
        <w:tc>
          <w:tcPr>
            <w:tcW w:w="113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113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113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113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r>
      <w:tr w:rsidR="00304704" w:rsidRPr="001D196A" w:rsidTr="00CE7393">
        <w:tc>
          <w:tcPr>
            <w:tcW w:w="74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1984"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Vihara</w:t>
            </w:r>
          </w:p>
        </w:tc>
        <w:tc>
          <w:tcPr>
            <w:tcW w:w="113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113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113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113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r>
      <w:tr w:rsidR="00304704" w:rsidRPr="001D196A" w:rsidTr="00CE7393">
        <w:tc>
          <w:tcPr>
            <w:tcW w:w="74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1984"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Kelenteng</w:t>
            </w:r>
          </w:p>
        </w:tc>
        <w:tc>
          <w:tcPr>
            <w:tcW w:w="113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113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113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113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r>
    </w:tbl>
    <w:p w:rsidR="00304704" w:rsidRPr="00B975CF" w:rsidRDefault="00304704" w:rsidP="00304704">
      <w:pPr>
        <w:pStyle w:val="NoSpacing"/>
        <w:ind w:left="1494"/>
        <w:rPr>
          <w:rFonts w:asciiTheme="minorHAnsi" w:hAnsiTheme="minorHAnsi" w:cs="Arial"/>
          <w:i/>
          <w:sz w:val="20"/>
          <w:szCs w:val="20"/>
        </w:rPr>
      </w:pPr>
      <w:r w:rsidRPr="00B975CF">
        <w:rPr>
          <w:rFonts w:asciiTheme="minorHAnsi" w:hAnsiTheme="minorHAnsi" w:cs="Arial"/>
          <w:i/>
          <w:sz w:val="20"/>
          <w:szCs w:val="20"/>
        </w:rPr>
        <w:t>Su</w:t>
      </w:r>
      <w:r w:rsidR="00F35DD8" w:rsidRPr="00B975CF">
        <w:rPr>
          <w:rFonts w:asciiTheme="minorHAnsi" w:hAnsiTheme="minorHAnsi" w:cs="Arial"/>
          <w:i/>
          <w:sz w:val="20"/>
          <w:szCs w:val="20"/>
        </w:rPr>
        <w:t>mber : Kota Cirebon Dalam Angka Tahun 2012</w:t>
      </w:r>
      <w:r w:rsidR="00B975CF" w:rsidRPr="00B975CF">
        <w:rPr>
          <w:rFonts w:asciiTheme="minorHAnsi" w:hAnsiTheme="minorHAnsi" w:cs="Arial"/>
          <w:i/>
          <w:sz w:val="20"/>
          <w:szCs w:val="20"/>
        </w:rPr>
        <w:t>.</w:t>
      </w:r>
    </w:p>
    <w:p w:rsidR="00304704" w:rsidRPr="001D196A" w:rsidRDefault="00304704" w:rsidP="00304704">
      <w:pPr>
        <w:pStyle w:val="NoSpacing"/>
        <w:spacing w:line="360" w:lineRule="auto"/>
        <w:jc w:val="both"/>
        <w:rPr>
          <w:rFonts w:asciiTheme="minorHAnsi" w:hAnsiTheme="minorHAnsi" w:cs="Arial"/>
          <w:sz w:val="24"/>
          <w:szCs w:val="24"/>
        </w:rPr>
      </w:pPr>
    </w:p>
    <w:p w:rsidR="00304704" w:rsidRPr="001D196A" w:rsidRDefault="00304704" w:rsidP="00304704">
      <w:pPr>
        <w:pStyle w:val="NoSpacing"/>
        <w:spacing w:line="360" w:lineRule="auto"/>
        <w:jc w:val="both"/>
        <w:rPr>
          <w:rFonts w:asciiTheme="minorHAnsi" w:hAnsiTheme="minorHAnsi" w:cs="Arial"/>
          <w:sz w:val="24"/>
          <w:szCs w:val="24"/>
          <w:lang w:val="en-US"/>
        </w:rPr>
      </w:pPr>
      <w:r w:rsidRPr="003A1875">
        <w:rPr>
          <w:rFonts w:asciiTheme="minorHAnsi" w:hAnsiTheme="minorHAnsi" w:cs="Arial"/>
          <w:sz w:val="24"/>
          <w:szCs w:val="24"/>
          <w:lang w:val="en-US"/>
        </w:rPr>
        <w:t>Investasi</w:t>
      </w:r>
    </w:p>
    <w:p w:rsidR="00304704" w:rsidRPr="001D196A" w:rsidRDefault="00304704" w:rsidP="00304704">
      <w:pPr>
        <w:spacing w:after="120"/>
        <w:ind w:left="284"/>
        <w:jc w:val="both"/>
        <w:rPr>
          <w:rFonts w:cs="Arial"/>
          <w:sz w:val="24"/>
          <w:szCs w:val="24"/>
        </w:rPr>
      </w:pPr>
      <w:r w:rsidRPr="001D196A">
        <w:rPr>
          <w:rFonts w:cs="Arial"/>
          <w:sz w:val="24"/>
          <w:szCs w:val="24"/>
        </w:rPr>
        <w:t>Berikut ini disajikan jumlah Investor PMDN maupun PMA yang ada di Kota Cirebon perkembangan dari tahun 2008 sampai dengan tahun 2012 sebagai berikut:</w:t>
      </w:r>
    </w:p>
    <w:p w:rsidR="00304704" w:rsidRPr="001D196A" w:rsidRDefault="00304704" w:rsidP="00DC35FD">
      <w:pPr>
        <w:pStyle w:val="ListParagraph"/>
        <w:numPr>
          <w:ilvl w:val="1"/>
          <w:numId w:val="5"/>
        </w:numPr>
        <w:spacing w:after="120" w:line="240" w:lineRule="auto"/>
        <w:ind w:left="709" w:hanging="425"/>
        <w:jc w:val="both"/>
        <w:rPr>
          <w:rFonts w:asciiTheme="minorHAnsi" w:hAnsiTheme="minorHAnsi" w:cs="Arial"/>
          <w:bCs/>
          <w:sz w:val="24"/>
          <w:szCs w:val="24"/>
          <w:lang w:val="es-ES"/>
        </w:rPr>
      </w:pPr>
      <w:r w:rsidRPr="001D196A">
        <w:rPr>
          <w:rFonts w:asciiTheme="minorHAnsi" w:hAnsiTheme="minorHAnsi" w:cs="Arial"/>
          <w:bCs/>
          <w:sz w:val="24"/>
          <w:szCs w:val="24"/>
          <w:lang w:val="es-ES"/>
        </w:rPr>
        <w:t>Jumlah investor berskala nasional (PMDN/PMA)</w:t>
      </w:r>
    </w:p>
    <w:p w:rsidR="00304704" w:rsidRDefault="00304704" w:rsidP="00304704">
      <w:pPr>
        <w:spacing w:after="120"/>
        <w:ind w:left="709"/>
        <w:jc w:val="both"/>
        <w:rPr>
          <w:rFonts w:cs="Arial"/>
          <w:sz w:val="24"/>
          <w:szCs w:val="24"/>
          <w:lang w:val="id-ID"/>
        </w:rPr>
      </w:pPr>
      <w:r w:rsidRPr="001D196A">
        <w:rPr>
          <w:rFonts w:cs="Arial"/>
          <w:sz w:val="24"/>
          <w:szCs w:val="24"/>
        </w:rPr>
        <w:t>Hasil analisis jumlah investor PMDN/PMA di provinsi dan kabupaten/kota dapat disajikan dalam tabel sebagai berikut:</w:t>
      </w:r>
    </w:p>
    <w:p w:rsidR="00F35DD8" w:rsidRPr="00F35DD8" w:rsidRDefault="00F35DD8" w:rsidP="00304704">
      <w:pPr>
        <w:spacing w:after="120"/>
        <w:ind w:left="709"/>
        <w:jc w:val="both"/>
        <w:rPr>
          <w:rFonts w:cs="Arial"/>
          <w:sz w:val="24"/>
          <w:szCs w:val="24"/>
          <w:lang w:val="id-ID"/>
        </w:rPr>
      </w:pPr>
    </w:p>
    <w:p w:rsidR="00304704" w:rsidRPr="00F35DD8" w:rsidRDefault="006E7AF3" w:rsidP="00304704">
      <w:pPr>
        <w:spacing w:after="0" w:line="240" w:lineRule="auto"/>
        <w:ind w:right="85"/>
        <w:jc w:val="center"/>
        <w:rPr>
          <w:rFonts w:eastAsia="Calibri" w:cs="Arial"/>
          <w:sz w:val="24"/>
          <w:szCs w:val="24"/>
          <w:lang w:val="id-ID"/>
        </w:rPr>
      </w:pPr>
      <w:r>
        <w:rPr>
          <w:rFonts w:eastAsia="Calibri" w:cs="Arial"/>
          <w:sz w:val="24"/>
          <w:szCs w:val="24"/>
        </w:rPr>
        <w:t>Tabel 2</w:t>
      </w:r>
      <w:r w:rsidR="00F35DD8">
        <w:rPr>
          <w:rFonts w:eastAsia="Calibri" w:cs="Arial"/>
          <w:sz w:val="24"/>
          <w:szCs w:val="24"/>
        </w:rPr>
        <w:t>.</w:t>
      </w:r>
      <w:r w:rsidR="00F35DD8">
        <w:rPr>
          <w:rFonts w:eastAsia="Calibri" w:cs="Arial"/>
          <w:sz w:val="24"/>
          <w:szCs w:val="24"/>
          <w:lang w:val="id-ID"/>
        </w:rPr>
        <w:t>35</w:t>
      </w:r>
    </w:p>
    <w:p w:rsidR="00304704" w:rsidRPr="001D196A" w:rsidRDefault="00B975CF" w:rsidP="00B975CF">
      <w:pPr>
        <w:spacing w:after="0" w:line="240" w:lineRule="auto"/>
        <w:ind w:left="720" w:right="85" w:firstLine="720"/>
        <w:rPr>
          <w:rFonts w:eastAsia="Calibri" w:cs="Arial"/>
          <w:sz w:val="24"/>
          <w:szCs w:val="24"/>
        </w:rPr>
      </w:pPr>
      <w:r>
        <w:rPr>
          <w:rFonts w:eastAsia="Calibri" w:cs="Arial"/>
          <w:sz w:val="24"/>
          <w:szCs w:val="24"/>
          <w:lang w:val="id-ID"/>
        </w:rPr>
        <w:t xml:space="preserve">   </w:t>
      </w:r>
      <w:r w:rsidR="00304704" w:rsidRPr="001D196A">
        <w:rPr>
          <w:rFonts w:eastAsia="Calibri" w:cs="Arial"/>
          <w:sz w:val="24"/>
          <w:szCs w:val="24"/>
        </w:rPr>
        <w:t>Jumlah Investor PMDN/PMA Tahun 2008 s.d 2012</w:t>
      </w:r>
      <w:r>
        <w:rPr>
          <w:rFonts w:eastAsia="Calibri" w:cs="Arial"/>
          <w:sz w:val="24"/>
          <w:szCs w:val="24"/>
          <w:lang w:val="id-ID"/>
        </w:rPr>
        <w:t xml:space="preserve"> </w:t>
      </w:r>
      <w:r w:rsidR="00304704" w:rsidRPr="001D196A">
        <w:rPr>
          <w:rFonts w:eastAsia="Calibri" w:cs="Arial"/>
          <w:sz w:val="24"/>
          <w:szCs w:val="24"/>
        </w:rPr>
        <w:t>Kota Cirebon</w:t>
      </w:r>
    </w:p>
    <w:tbl>
      <w:tblPr>
        <w:tblW w:w="42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2"/>
        <w:gridCol w:w="2707"/>
        <w:gridCol w:w="1116"/>
        <w:gridCol w:w="1116"/>
        <w:gridCol w:w="1116"/>
        <w:gridCol w:w="1113"/>
      </w:tblGrid>
      <w:tr w:rsidR="00304704" w:rsidRPr="001D196A" w:rsidTr="00B975CF">
        <w:trPr>
          <w:trHeight w:val="502"/>
          <w:jc w:val="center"/>
        </w:trPr>
        <w:tc>
          <w:tcPr>
            <w:tcW w:w="607" w:type="pct"/>
            <w:vAlign w:val="center"/>
          </w:tcPr>
          <w:p w:rsidR="00304704" w:rsidRPr="001D196A" w:rsidRDefault="00304704" w:rsidP="00CE7393">
            <w:pPr>
              <w:widowControl w:val="0"/>
              <w:autoSpaceDE w:val="0"/>
              <w:autoSpaceDN w:val="0"/>
              <w:adjustRightInd w:val="0"/>
              <w:ind w:left="-42" w:right="-20"/>
              <w:jc w:val="center"/>
              <w:rPr>
                <w:rFonts w:eastAsia="Calibri" w:cs="Arial"/>
                <w:sz w:val="24"/>
                <w:szCs w:val="24"/>
              </w:rPr>
            </w:pPr>
            <w:r w:rsidRPr="001D196A">
              <w:rPr>
                <w:rFonts w:eastAsia="Calibri" w:cs="Arial"/>
                <w:sz w:val="24"/>
                <w:szCs w:val="24"/>
              </w:rPr>
              <w:t>Tahun</w:t>
            </w:r>
          </w:p>
        </w:tc>
        <w:tc>
          <w:tcPr>
            <w:tcW w:w="1659" w:type="pct"/>
            <w:shd w:val="clear" w:color="auto" w:fill="auto"/>
            <w:vAlign w:val="center"/>
          </w:tcPr>
          <w:p w:rsidR="00304704" w:rsidRPr="001D196A" w:rsidRDefault="00304704" w:rsidP="00CE7393">
            <w:pPr>
              <w:tabs>
                <w:tab w:val="left" w:pos="540"/>
              </w:tabs>
              <w:jc w:val="center"/>
              <w:rPr>
                <w:rFonts w:eastAsia="Calibri" w:cs="Arial"/>
                <w:sz w:val="24"/>
                <w:szCs w:val="24"/>
              </w:rPr>
            </w:pPr>
            <w:r w:rsidRPr="001D196A">
              <w:rPr>
                <w:rFonts w:eastAsia="Calibri" w:cs="Arial"/>
                <w:sz w:val="24"/>
                <w:szCs w:val="24"/>
              </w:rPr>
              <w:t>Uraian</w:t>
            </w:r>
          </w:p>
        </w:tc>
        <w:tc>
          <w:tcPr>
            <w:tcW w:w="684" w:type="pct"/>
            <w:vAlign w:val="center"/>
          </w:tcPr>
          <w:p w:rsidR="00304704" w:rsidRPr="001D196A" w:rsidRDefault="00304704" w:rsidP="00CE7393">
            <w:pPr>
              <w:widowControl w:val="0"/>
              <w:autoSpaceDE w:val="0"/>
              <w:autoSpaceDN w:val="0"/>
              <w:adjustRightInd w:val="0"/>
              <w:ind w:left="10" w:right="-20"/>
              <w:jc w:val="center"/>
              <w:rPr>
                <w:rFonts w:eastAsia="Calibri" w:cs="Arial"/>
                <w:sz w:val="24"/>
                <w:szCs w:val="24"/>
              </w:rPr>
            </w:pPr>
            <w:r w:rsidRPr="001D196A">
              <w:rPr>
                <w:rFonts w:eastAsia="Calibri" w:cs="Arial"/>
                <w:sz w:val="24"/>
                <w:szCs w:val="24"/>
              </w:rPr>
              <w:t>PMDN</w:t>
            </w:r>
          </w:p>
        </w:tc>
        <w:tc>
          <w:tcPr>
            <w:tcW w:w="684" w:type="pct"/>
            <w:shd w:val="clear" w:color="auto" w:fill="auto"/>
            <w:vAlign w:val="center"/>
          </w:tcPr>
          <w:p w:rsidR="00304704" w:rsidRPr="001D196A" w:rsidRDefault="00304704" w:rsidP="00CE7393">
            <w:pPr>
              <w:widowControl w:val="0"/>
              <w:autoSpaceDE w:val="0"/>
              <w:autoSpaceDN w:val="0"/>
              <w:adjustRightInd w:val="0"/>
              <w:ind w:left="10" w:right="-20"/>
              <w:jc w:val="center"/>
              <w:rPr>
                <w:rFonts w:eastAsia="Calibri" w:cs="Arial"/>
                <w:sz w:val="24"/>
                <w:szCs w:val="24"/>
              </w:rPr>
            </w:pPr>
            <w:r w:rsidRPr="001D196A">
              <w:rPr>
                <w:rFonts w:eastAsia="Calibri" w:cs="Arial"/>
                <w:sz w:val="24"/>
                <w:szCs w:val="24"/>
              </w:rPr>
              <w:t>PMA</w:t>
            </w:r>
          </w:p>
        </w:tc>
        <w:tc>
          <w:tcPr>
            <w:tcW w:w="684" w:type="pct"/>
            <w:shd w:val="clear" w:color="auto" w:fill="auto"/>
            <w:vAlign w:val="center"/>
          </w:tcPr>
          <w:p w:rsidR="00304704" w:rsidRPr="001D196A" w:rsidRDefault="00304704" w:rsidP="00CE7393">
            <w:pPr>
              <w:jc w:val="center"/>
              <w:rPr>
                <w:rFonts w:eastAsia="Calibri" w:cs="Arial"/>
                <w:sz w:val="24"/>
                <w:szCs w:val="24"/>
              </w:rPr>
            </w:pPr>
            <w:r w:rsidRPr="001D196A">
              <w:rPr>
                <w:rFonts w:eastAsia="Calibri" w:cs="Arial"/>
                <w:sz w:val="24"/>
                <w:szCs w:val="24"/>
              </w:rPr>
              <w:t>Total</w:t>
            </w:r>
          </w:p>
        </w:tc>
        <w:tc>
          <w:tcPr>
            <w:tcW w:w="683" w:type="pct"/>
          </w:tcPr>
          <w:p w:rsidR="00304704" w:rsidRPr="001D196A" w:rsidRDefault="00304704" w:rsidP="00CE7393">
            <w:pPr>
              <w:jc w:val="center"/>
              <w:rPr>
                <w:rFonts w:eastAsia="Calibri" w:cs="Arial"/>
                <w:sz w:val="24"/>
                <w:szCs w:val="24"/>
              </w:rPr>
            </w:pPr>
            <w:r w:rsidRPr="001D196A">
              <w:rPr>
                <w:rFonts w:eastAsia="Calibri" w:cs="Arial"/>
                <w:sz w:val="24"/>
                <w:szCs w:val="24"/>
              </w:rPr>
              <w:t>Kenaikan (%)</w:t>
            </w:r>
          </w:p>
        </w:tc>
      </w:tr>
      <w:tr w:rsidR="00304704" w:rsidRPr="001D196A" w:rsidTr="00CE7393">
        <w:trPr>
          <w:trHeight w:val="284"/>
          <w:jc w:val="center"/>
        </w:trPr>
        <w:tc>
          <w:tcPr>
            <w:tcW w:w="607" w:type="pct"/>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(1)</w:t>
            </w:r>
          </w:p>
        </w:tc>
        <w:tc>
          <w:tcPr>
            <w:tcW w:w="1659" w:type="pct"/>
            <w:vAlign w:val="center"/>
          </w:tcPr>
          <w:p w:rsidR="00304704" w:rsidRPr="001D196A" w:rsidRDefault="00304704" w:rsidP="00CE7393">
            <w:pPr>
              <w:widowControl w:val="0"/>
              <w:autoSpaceDE w:val="0"/>
              <w:autoSpaceDN w:val="0"/>
              <w:adjustRightInd w:val="0"/>
              <w:ind w:left="-62" w:right="-20"/>
              <w:jc w:val="center"/>
              <w:rPr>
                <w:rFonts w:eastAsia="Calibri" w:cs="Arial"/>
                <w:sz w:val="24"/>
                <w:szCs w:val="24"/>
              </w:rPr>
            </w:pPr>
            <w:r w:rsidRPr="001D196A">
              <w:rPr>
                <w:rFonts w:eastAsia="Calibri" w:cs="Arial"/>
                <w:sz w:val="24"/>
                <w:szCs w:val="24"/>
              </w:rPr>
              <w:t>(2)</w:t>
            </w:r>
          </w:p>
        </w:tc>
        <w:tc>
          <w:tcPr>
            <w:tcW w:w="684" w:type="pct"/>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(3)</w:t>
            </w:r>
          </w:p>
        </w:tc>
        <w:tc>
          <w:tcPr>
            <w:tcW w:w="684" w:type="pct"/>
            <w:shd w:val="clear" w:color="auto" w:fill="auto"/>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(4)</w:t>
            </w:r>
          </w:p>
        </w:tc>
        <w:tc>
          <w:tcPr>
            <w:tcW w:w="684" w:type="pct"/>
            <w:shd w:val="clear" w:color="auto" w:fill="auto"/>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(5=3+4)</w:t>
            </w:r>
          </w:p>
        </w:tc>
        <w:tc>
          <w:tcPr>
            <w:tcW w:w="683" w:type="pct"/>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p>
        </w:tc>
      </w:tr>
      <w:tr w:rsidR="00304704" w:rsidRPr="001D196A" w:rsidTr="00CE7393">
        <w:trPr>
          <w:trHeight w:val="284"/>
          <w:jc w:val="center"/>
        </w:trPr>
        <w:tc>
          <w:tcPr>
            <w:tcW w:w="607" w:type="pct"/>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2008</w:t>
            </w:r>
          </w:p>
        </w:tc>
        <w:tc>
          <w:tcPr>
            <w:tcW w:w="1659" w:type="pct"/>
            <w:vAlign w:val="center"/>
          </w:tcPr>
          <w:p w:rsidR="00304704" w:rsidRPr="001D196A" w:rsidRDefault="00304704" w:rsidP="00CE7393">
            <w:pPr>
              <w:widowControl w:val="0"/>
              <w:autoSpaceDE w:val="0"/>
              <w:autoSpaceDN w:val="0"/>
              <w:adjustRightInd w:val="0"/>
              <w:ind w:left="-62" w:right="-20"/>
              <w:rPr>
                <w:rFonts w:eastAsia="Calibri" w:cs="Arial"/>
                <w:sz w:val="24"/>
                <w:szCs w:val="24"/>
              </w:rPr>
            </w:pPr>
            <w:r w:rsidRPr="001D196A">
              <w:rPr>
                <w:rFonts w:eastAsia="Calibri" w:cs="Arial"/>
                <w:sz w:val="24"/>
                <w:szCs w:val="24"/>
              </w:rPr>
              <w:t>Jumlah Investor</w:t>
            </w:r>
          </w:p>
        </w:tc>
        <w:tc>
          <w:tcPr>
            <w:tcW w:w="684" w:type="pct"/>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1.023</w:t>
            </w:r>
          </w:p>
        </w:tc>
        <w:tc>
          <w:tcPr>
            <w:tcW w:w="684" w:type="pct"/>
            <w:shd w:val="clear" w:color="auto" w:fill="auto"/>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11</w:t>
            </w:r>
          </w:p>
        </w:tc>
        <w:tc>
          <w:tcPr>
            <w:tcW w:w="684" w:type="pct"/>
            <w:shd w:val="clear" w:color="auto" w:fill="auto"/>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1.034</w:t>
            </w:r>
          </w:p>
        </w:tc>
        <w:tc>
          <w:tcPr>
            <w:tcW w:w="683" w:type="pct"/>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p>
        </w:tc>
      </w:tr>
      <w:tr w:rsidR="00304704" w:rsidRPr="001D196A" w:rsidTr="00CE7393">
        <w:trPr>
          <w:trHeight w:val="284"/>
          <w:jc w:val="center"/>
        </w:trPr>
        <w:tc>
          <w:tcPr>
            <w:tcW w:w="607" w:type="pct"/>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2009</w:t>
            </w:r>
          </w:p>
        </w:tc>
        <w:tc>
          <w:tcPr>
            <w:tcW w:w="1659" w:type="pct"/>
            <w:vAlign w:val="center"/>
          </w:tcPr>
          <w:p w:rsidR="00304704" w:rsidRPr="001D196A" w:rsidRDefault="00304704" w:rsidP="00CE7393">
            <w:pPr>
              <w:rPr>
                <w:rFonts w:cs="Arial"/>
                <w:sz w:val="24"/>
                <w:szCs w:val="24"/>
              </w:rPr>
            </w:pPr>
            <w:r w:rsidRPr="001D196A">
              <w:rPr>
                <w:rFonts w:eastAsia="Calibri" w:cs="Arial"/>
                <w:sz w:val="24"/>
                <w:szCs w:val="24"/>
              </w:rPr>
              <w:t>Jumlah Investor</w:t>
            </w:r>
          </w:p>
        </w:tc>
        <w:tc>
          <w:tcPr>
            <w:tcW w:w="684" w:type="pct"/>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1.039</w:t>
            </w:r>
          </w:p>
        </w:tc>
        <w:tc>
          <w:tcPr>
            <w:tcW w:w="684" w:type="pct"/>
            <w:shd w:val="clear" w:color="auto" w:fill="auto"/>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11</w:t>
            </w:r>
          </w:p>
        </w:tc>
        <w:tc>
          <w:tcPr>
            <w:tcW w:w="684" w:type="pct"/>
            <w:shd w:val="clear" w:color="auto" w:fill="auto"/>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1.050</w:t>
            </w:r>
          </w:p>
        </w:tc>
        <w:tc>
          <w:tcPr>
            <w:tcW w:w="683" w:type="pct"/>
            <w:vAlign w:val="bottom"/>
          </w:tcPr>
          <w:p w:rsidR="00304704" w:rsidRPr="001D196A" w:rsidRDefault="00304704" w:rsidP="00CE7393">
            <w:pPr>
              <w:jc w:val="center"/>
              <w:rPr>
                <w:rFonts w:cs="Arial"/>
                <w:sz w:val="24"/>
                <w:szCs w:val="24"/>
              </w:rPr>
            </w:pPr>
            <w:r w:rsidRPr="001D196A">
              <w:rPr>
                <w:rFonts w:cs="Arial"/>
                <w:sz w:val="24"/>
                <w:szCs w:val="24"/>
              </w:rPr>
              <w:t>2</w:t>
            </w:r>
          </w:p>
        </w:tc>
      </w:tr>
      <w:tr w:rsidR="00304704" w:rsidRPr="001D196A" w:rsidTr="00CE7393">
        <w:trPr>
          <w:trHeight w:val="284"/>
          <w:jc w:val="center"/>
        </w:trPr>
        <w:tc>
          <w:tcPr>
            <w:tcW w:w="607" w:type="pct"/>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2010</w:t>
            </w:r>
          </w:p>
        </w:tc>
        <w:tc>
          <w:tcPr>
            <w:tcW w:w="1659" w:type="pct"/>
            <w:vAlign w:val="center"/>
          </w:tcPr>
          <w:p w:rsidR="00304704" w:rsidRPr="001D196A" w:rsidRDefault="00304704" w:rsidP="00CE7393">
            <w:pPr>
              <w:rPr>
                <w:rFonts w:cs="Arial"/>
                <w:sz w:val="24"/>
                <w:szCs w:val="24"/>
              </w:rPr>
            </w:pPr>
            <w:r w:rsidRPr="001D196A">
              <w:rPr>
                <w:rFonts w:eastAsia="Calibri" w:cs="Arial"/>
                <w:sz w:val="24"/>
                <w:szCs w:val="24"/>
              </w:rPr>
              <w:t>Jumlah Investor</w:t>
            </w:r>
          </w:p>
        </w:tc>
        <w:tc>
          <w:tcPr>
            <w:tcW w:w="684" w:type="pct"/>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1.079</w:t>
            </w:r>
          </w:p>
        </w:tc>
        <w:tc>
          <w:tcPr>
            <w:tcW w:w="684" w:type="pct"/>
            <w:shd w:val="clear" w:color="auto" w:fill="auto"/>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10</w:t>
            </w:r>
          </w:p>
        </w:tc>
        <w:tc>
          <w:tcPr>
            <w:tcW w:w="684" w:type="pct"/>
            <w:shd w:val="clear" w:color="auto" w:fill="auto"/>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1.089</w:t>
            </w:r>
          </w:p>
        </w:tc>
        <w:tc>
          <w:tcPr>
            <w:tcW w:w="683" w:type="pct"/>
            <w:vAlign w:val="bottom"/>
          </w:tcPr>
          <w:p w:rsidR="00304704" w:rsidRPr="001D196A" w:rsidRDefault="00304704" w:rsidP="00CE7393">
            <w:pPr>
              <w:jc w:val="center"/>
              <w:rPr>
                <w:rFonts w:cs="Arial"/>
                <w:sz w:val="24"/>
                <w:szCs w:val="24"/>
              </w:rPr>
            </w:pPr>
            <w:r w:rsidRPr="001D196A">
              <w:rPr>
                <w:rFonts w:cs="Arial"/>
                <w:sz w:val="24"/>
                <w:szCs w:val="24"/>
              </w:rPr>
              <w:t>4</w:t>
            </w:r>
          </w:p>
        </w:tc>
      </w:tr>
      <w:tr w:rsidR="00304704" w:rsidRPr="001D196A" w:rsidTr="00CE7393">
        <w:trPr>
          <w:trHeight w:val="284"/>
          <w:jc w:val="center"/>
        </w:trPr>
        <w:tc>
          <w:tcPr>
            <w:tcW w:w="607" w:type="pct"/>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2011</w:t>
            </w:r>
          </w:p>
        </w:tc>
        <w:tc>
          <w:tcPr>
            <w:tcW w:w="1659" w:type="pct"/>
            <w:vAlign w:val="center"/>
          </w:tcPr>
          <w:p w:rsidR="00304704" w:rsidRPr="001D196A" w:rsidRDefault="00304704" w:rsidP="00CE7393">
            <w:pPr>
              <w:rPr>
                <w:rFonts w:cs="Arial"/>
                <w:sz w:val="24"/>
                <w:szCs w:val="24"/>
              </w:rPr>
            </w:pPr>
            <w:r w:rsidRPr="001D196A">
              <w:rPr>
                <w:rFonts w:eastAsia="Calibri" w:cs="Arial"/>
                <w:sz w:val="24"/>
                <w:szCs w:val="24"/>
              </w:rPr>
              <w:t>Jumlah Investor</w:t>
            </w:r>
          </w:p>
        </w:tc>
        <w:tc>
          <w:tcPr>
            <w:tcW w:w="684" w:type="pct"/>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1.112</w:t>
            </w:r>
          </w:p>
        </w:tc>
        <w:tc>
          <w:tcPr>
            <w:tcW w:w="684" w:type="pct"/>
            <w:shd w:val="clear" w:color="auto" w:fill="auto"/>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10</w:t>
            </w:r>
          </w:p>
        </w:tc>
        <w:tc>
          <w:tcPr>
            <w:tcW w:w="684" w:type="pct"/>
            <w:shd w:val="clear" w:color="auto" w:fill="auto"/>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1.122</w:t>
            </w:r>
          </w:p>
        </w:tc>
        <w:tc>
          <w:tcPr>
            <w:tcW w:w="683" w:type="pct"/>
            <w:vAlign w:val="bottom"/>
          </w:tcPr>
          <w:p w:rsidR="00304704" w:rsidRPr="001D196A" w:rsidRDefault="00304704" w:rsidP="00CE7393">
            <w:pPr>
              <w:jc w:val="center"/>
              <w:rPr>
                <w:rFonts w:cs="Arial"/>
                <w:sz w:val="24"/>
                <w:szCs w:val="24"/>
              </w:rPr>
            </w:pPr>
            <w:r w:rsidRPr="001D196A">
              <w:rPr>
                <w:rFonts w:cs="Arial"/>
                <w:sz w:val="24"/>
                <w:szCs w:val="24"/>
              </w:rPr>
              <w:t>3</w:t>
            </w:r>
          </w:p>
        </w:tc>
      </w:tr>
      <w:tr w:rsidR="00304704" w:rsidRPr="001D196A" w:rsidTr="00CE7393">
        <w:trPr>
          <w:trHeight w:val="284"/>
          <w:jc w:val="center"/>
        </w:trPr>
        <w:tc>
          <w:tcPr>
            <w:tcW w:w="607" w:type="pct"/>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2012</w:t>
            </w:r>
          </w:p>
        </w:tc>
        <w:tc>
          <w:tcPr>
            <w:tcW w:w="1659" w:type="pct"/>
            <w:vAlign w:val="center"/>
          </w:tcPr>
          <w:p w:rsidR="00304704" w:rsidRPr="001D196A" w:rsidRDefault="00304704" w:rsidP="00CE7393">
            <w:pPr>
              <w:rPr>
                <w:rFonts w:cs="Arial"/>
                <w:sz w:val="24"/>
                <w:szCs w:val="24"/>
              </w:rPr>
            </w:pPr>
            <w:r w:rsidRPr="001D196A">
              <w:rPr>
                <w:rFonts w:eastAsia="Calibri" w:cs="Arial"/>
                <w:sz w:val="24"/>
                <w:szCs w:val="24"/>
              </w:rPr>
              <w:t>Jumlah Investor</w:t>
            </w:r>
          </w:p>
        </w:tc>
        <w:tc>
          <w:tcPr>
            <w:tcW w:w="684" w:type="pct"/>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1.112</w:t>
            </w:r>
          </w:p>
        </w:tc>
        <w:tc>
          <w:tcPr>
            <w:tcW w:w="684" w:type="pct"/>
            <w:shd w:val="clear" w:color="auto" w:fill="auto"/>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10</w:t>
            </w:r>
          </w:p>
        </w:tc>
        <w:tc>
          <w:tcPr>
            <w:tcW w:w="684" w:type="pct"/>
            <w:shd w:val="clear" w:color="auto" w:fill="auto"/>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1.122</w:t>
            </w:r>
          </w:p>
        </w:tc>
        <w:tc>
          <w:tcPr>
            <w:tcW w:w="683" w:type="pct"/>
            <w:vAlign w:val="bottom"/>
          </w:tcPr>
          <w:p w:rsidR="00304704" w:rsidRPr="001D196A" w:rsidRDefault="00304704" w:rsidP="00CE7393">
            <w:pPr>
              <w:jc w:val="center"/>
              <w:rPr>
                <w:rFonts w:cs="Arial"/>
                <w:sz w:val="24"/>
                <w:szCs w:val="24"/>
              </w:rPr>
            </w:pPr>
            <w:r w:rsidRPr="001D196A">
              <w:rPr>
                <w:rFonts w:cs="Arial"/>
                <w:sz w:val="24"/>
                <w:szCs w:val="24"/>
              </w:rPr>
              <w:t>0</w:t>
            </w:r>
          </w:p>
        </w:tc>
      </w:tr>
    </w:tbl>
    <w:p w:rsidR="00304704" w:rsidRPr="00B975CF" w:rsidRDefault="00304704" w:rsidP="00304704">
      <w:pPr>
        <w:pStyle w:val="ListParagraph"/>
        <w:snapToGrid w:val="0"/>
        <w:spacing w:after="240"/>
        <w:ind w:left="425" w:hanging="425"/>
        <w:contextualSpacing w:val="0"/>
        <w:jc w:val="both"/>
        <w:rPr>
          <w:rFonts w:asciiTheme="minorHAnsi" w:hAnsiTheme="minorHAnsi" w:cs="Arial"/>
          <w:i/>
          <w:sz w:val="20"/>
          <w:szCs w:val="20"/>
        </w:rPr>
      </w:pPr>
      <w:r w:rsidRPr="00F35DD8">
        <w:rPr>
          <w:rFonts w:asciiTheme="minorHAnsi" w:hAnsiTheme="minorHAnsi" w:cs="Arial"/>
          <w:sz w:val="20"/>
          <w:szCs w:val="20"/>
        </w:rPr>
        <w:t xml:space="preserve">           </w:t>
      </w:r>
      <w:r w:rsidR="00F35DD8">
        <w:rPr>
          <w:rFonts w:asciiTheme="minorHAnsi" w:hAnsiTheme="minorHAnsi" w:cs="Arial"/>
          <w:sz w:val="20"/>
          <w:szCs w:val="20"/>
          <w:lang w:val="id-ID"/>
        </w:rPr>
        <w:t xml:space="preserve">      </w:t>
      </w:r>
      <w:r w:rsidRPr="00B975CF">
        <w:rPr>
          <w:rFonts w:asciiTheme="minorHAnsi" w:hAnsiTheme="minorHAnsi" w:cs="Arial"/>
          <w:i/>
          <w:sz w:val="20"/>
          <w:szCs w:val="20"/>
        </w:rPr>
        <w:t>Sumber Data: BPMPP</w:t>
      </w:r>
      <w:r w:rsidR="00B975CF">
        <w:rPr>
          <w:rFonts w:asciiTheme="minorHAnsi" w:hAnsiTheme="minorHAnsi" w:cs="Arial"/>
          <w:i/>
          <w:sz w:val="20"/>
          <w:szCs w:val="20"/>
          <w:lang w:val="id-ID"/>
        </w:rPr>
        <w:t xml:space="preserve"> Kota Cirebon dan</w:t>
      </w:r>
      <w:r w:rsidRPr="00B975CF">
        <w:rPr>
          <w:rFonts w:asciiTheme="minorHAnsi" w:hAnsiTheme="minorHAnsi" w:cs="Arial"/>
          <w:i/>
          <w:sz w:val="20"/>
          <w:szCs w:val="20"/>
        </w:rPr>
        <w:t xml:space="preserve"> Dinsosnakertran</w:t>
      </w:r>
      <w:r w:rsidR="00B975CF">
        <w:rPr>
          <w:rFonts w:asciiTheme="minorHAnsi" w:hAnsiTheme="minorHAnsi" w:cs="Arial"/>
          <w:i/>
          <w:sz w:val="20"/>
          <w:szCs w:val="20"/>
          <w:lang w:val="id-ID"/>
        </w:rPr>
        <w:t xml:space="preserve"> Kota Cirebon </w:t>
      </w:r>
      <w:r w:rsidRPr="00B975CF">
        <w:rPr>
          <w:rFonts w:asciiTheme="minorHAnsi" w:hAnsiTheme="minorHAnsi" w:cs="Arial"/>
          <w:i/>
          <w:sz w:val="20"/>
          <w:szCs w:val="20"/>
        </w:rPr>
        <w:t>diolah.</w:t>
      </w:r>
    </w:p>
    <w:p w:rsidR="00304704" w:rsidRPr="001D196A" w:rsidRDefault="00304704" w:rsidP="00304704">
      <w:pPr>
        <w:pStyle w:val="ListParagraph"/>
        <w:spacing w:after="120"/>
        <w:ind w:left="360"/>
        <w:jc w:val="both"/>
        <w:rPr>
          <w:rFonts w:asciiTheme="minorHAnsi" w:hAnsiTheme="minorHAnsi" w:cs="Tahoma"/>
          <w:bCs/>
          <w:sz w:val="24"/>
          <w:szCs w:val="24"/>
          <w:lang w:val="es-ES"/>
        </w:rPr>
      </w:pPr>
      <w:r w:rsidRPr="001D196A">
        <w:rPr>
          <w:rFonts w:asciiTheme="minorHAnsi" w:hAnsiTheme="minorHAnsi" w:cs="Tahoma"/>
          <w:bCs/>
          <w:sz w:val="24"/>
          <w:szCs w:val="24"/>
          <w:lang w:val="es-ES"/>
        </w:rPr>
        <w:tab/>
      </w:r>
    </w:p>
    <w:p w:rsidR="00304704" w:rsidRDefault="00304704" w:rsidP="00304704">
      <w:pPr>
        <w:pStyle w:val="ListParagraph"/>
        <w:spacing w:after="0" w:line="360" w:lineRule="auto"/>
        <w:ind w:left="709"/>
        <w:jc w:val="both"/>
        <w:rPr>
          <w:rFonts w:asciiTheme="minorHAnsi" w:hAnsiTheme="minorHAnsi" w:cs="Arial"/>
          <w:bCs/>
          <w:sz w:val="24"/>
          <w:szCs w:val="24"/>
          <w:lang w:val="es-ES"/>
        </w:rPr>
      </w:pPr>
      <w:r w:rsidRPr="001D196A">
        <w:rPr>
          <w:rFonts w:asciiTheme="minorHAnsi" w:hAnsiTheme="minorHAnsi" w:cs="Tahoma"/>
          <w:bCs/>
          <w:sz w:val="24"/>
          <w:szCs w:val="24"/>
          <w:lang w:val="es-ES"/>
        </w:rPr>
        <w:tab/>
      </w:r>
      <w:r w:rsidRPr="001D196A">
        <w:rPr>
          <w:rFonts w:asciiTheme="minorHAnsi" w:hAnsiTheme="minorHAnsi" w:cs="Arial"/>
          <w:bCs/>
          <w:sz w:val="24"/>
          <w:szCs w:val="24"/>
          <w:lang w:val="es-ES"/>
        </w:rPr>
        <w:t xml:space="preserve">Perkembangan investor melihat kepada perusahaan berskala nasional termasuk seluruh perusahaan yang ada perlu didata dan dihitung sebagai bagian penanaman modal dalam negeri. Jumlah investor sejak tahun 2008 s/d 2012 menunjukan perkembangan atau peningkatan jumlah dari 1.034 menjadi 1.122. Rata-rata kenaikan sebesar 3,5 % setiap tahun. Kondisi investor perlu disediakan ruang berusaha yang nyaman dan peningkatan fasilitas Kota yang memadai, antara lain melalui penataan tata ruang kota yang baik, hal </w:t>
      </w:r>
      <w:r w:rsidRPr="001D196A">
        <w:rPr>
          <w:rFonts w:asciiTheme="minorHAnsi" w:hAnsiTheme="minorHAnsi" w:cs="Arial"/>
          <w:bCs/>
          <w:sz w:val="24"/>
          <w:szCs w:val="24"/>
          <w:lang w:val="es-ES"/>
        </w:rPr>
        <w:lastRenderedPageBreak/>
        <w:t xml:space="preserve">ini akan meningkatkan kepercayaan pengusaha yang mau menginvestasikan modalnya di Kota Cirebon. Seiring dengan tela dikeluarkannya Perda no 8 tahun 2012 tentang RTRW diharapkan akan meningkatkan iklim investasi yang baik di Kota Cirebon. Jalan yang representatif dan bebas macet juga merupakan prasarat utama daya tarik investor. Hal lain yang mendukung investasi adalah pelayanan perijinan terpadu yang saat ini telah diterapkan. </w:t>
      </w:r>
    </w:p>
    <w:p w:rsidR="002438C7" w:rsidRPr="001D196A" w:rsidRDefault="002438C7" w:rsidP="00304704">
      <w:pPr>
        <w:pStyle w:val="ListParagraph"/>
        <w:spacing w:after="0" w:line="360" w:lineRule="auto"/>
        <w:ind w:left="709"/>
        <w:jc w:val="both"/>
        <w:rPr>
          <w:rFonts w:asciiTheme="minorHAnsi" w:hAnsiTheme="minorHAnsi" w:cs="Arial"/>
          <w:bCs/>
          <w:sz w:val="24"/>
          <w:szCs w:val="24"/>
          <w:lang w:val="es-ES"/>
        </w:rPr>
      </w:pPr>
    </w:p>
    <w:p w:rsidR="00304704" w:rsidRPr="001D196A" w:rsidRDefault="00304704" w:rsidP="00304704">
      <w:pPr>
        <w:pStyle w:val="ListParagraph"/>
        <w:spacing w:after="120" w:line="240" w:lineRule="auto"/>
        <w:ind w:left="709" w:hanging="425"/>
        <w:jc w:val="both"/>
        <w:rPr>
          <w:rFonts w:asciiTheme="minorHAnsi" w:hAnsiTheme="minorHAnsi" w:cs="Arial"/>
          <w:bCs/>
          <w:sz w:val="24"/>
          <w:szCs w:val="24"/>
          <w:lang w:val="es-ES"/>
        </w:rPr>
      </w:pPr>
      <w:r w:rsidRPr="001D196A">
        <w:rPr>
          <w:rFonts w:asciiTheme="minorHAnsi" w:hAnsiTheme="minorHAnsi" w:cs="Arial"/>
          <w:bCs/>
          <w:sz w:val="24"/>
          <w:szCs w:val="24"/>
          <w:lang w:val="id-ID"/>
        </w:rPr>
        <w:t>b.</w:t>
      </w:r>
      <w:r w:rsidRPr="001D196A">
        <w:rPr>
          <w:rFonts w:asciiTheme="minorHAnsi" w:hAnsiTheme="minorHAnsi" w:cs="Arial"/>
          <w:bCs/>
          <w:sz w:val="24"/>
          <w:szCs w:val="24"/>
          <w:lang w:val="id-ID"/>
        </w:rPr>
        <w:tab/>
      </w:r>
      <w:r w:rsidRPr="001D196A">
        <w:rPr>
          <w:rFonts w:asciiTheme="minorHAnsi" w:hAnsiTheme="minorHAnsi" w:cs="Arial"/>
          <w:bCs/>
          <w:sz w:val="24"/>
          <w:szCs w:val="24"/>
          <w:lang w:val="es-ES"/>
        </w:rPr>
        <w:t>Jumlah nilai investasi berskala nasional (PMDN/PMA)</w:t>
      </w:r>
    </w:p>
    <w:p w:rsidR="00304704" w:rsidRDefault="00304704" w:rsidP="00304704">
      <w:pPr>
        <w:spacing w:after="120"/>
        <w:ind w:left="709"/>
        <w:jc w:val="both"/>
        <w:rPr>
          <w:rFonts w:cs="Arial"/>
          <w:sz w:val="24"/>
          <w:szCs w:val="24"/>
        </w:rPr>
      </w:pPr>
      <w:r w:rsidRPr="001D196A">
        <w:rPr>
          <w:rFonts w:cs="Arial"/>
          <w:sz w:val="24"/>
          <w:szCs w:val="24"/>
        </w:rPr>
        <w:t>Hasil investasi PMDN/PMA Kota Cirebon dapat disajikan dalam tabel sebagai berikut :</w:t>
      </w:r>
    </w:p>
    <w:p w:rsidR="00304704" w:rsidRPr="001D196A" w:rsidRDefault="00304704" w:rsidP="00304704">
      <w:pPr>
        <w:spacing w:after="120"/>
        <w:ind w:left="709"/>
        <w:jc w:val="both"/>
        <w:rPr>
          <w:rFonts w:cs="Arial"/>
          <w:sz w:val="24"/>
          <w:szCs w:val="24"/>
        </w:rPr>
      </w:pPr>
    </w:p>
    <w:p w:rsidR="00304704" w:rsidRPr="00F35DD8" w:rsidRDefault="006E7AF3" w:rsidP="00304704">
      <w:pPr>
        <w:spacing w:after="0" w:line="240" w:lineRule="auto"/>
        <w:ind w:right="85"/>
        <w:jc w:val="center"/>
        <w:rPr>
          <w:rFonts w:eastAsia="Calibri" w:cs="Arial"/>
          <w:sz w:val="24"/>
          <w:szCs w:val="24"/>
          <w:lang w:val="id-ID"/>
        </w:rPr>
      </w:pPr>
      <w:r>
        <w:rPr>
          <w:rFonts w:eastAsia="Calibri" w:cs="Arial"/>
          <w:sz w:val="24"/>
          <w:szCs w:val="24"/>
        </w:rPr>
        <w:t>Tabel 2</w:t>
      </w:r>
      <w:r w:rsidR="00F35DD8">
        <w:rPr>
          <w:rFonts w:eastAsia="Calibri" w:cs="Arial"/>
          <w:sz w:val="24"/>
          <w:szCs w:val="24"/>
        </w:rPr>
        <w:t>.</w:t>
      </w:r>
      <w:r w:rsidR="00F35DD8">
        <w:rPr>
          <w:rFonts w:eastAsia="Calibri" w:cs="Arial"/>
          <w:sz w:val="24"/>
          <w:szCs w:val="24"/>
          <w:lang w:val="id-ID"/>
        </w:rPr>
        <w:t>36</w:t>
      </w:r>
    </w:p>
    <w:p w:rsidR="00304704" w:rsidRPr="001D196A" w:rsidRDefault="00304704" w:rsidP="00304704">
      <w:pPr>
        <w:spacing w:after="0" w:line="240" w:lineRule="auto"/>
        <w:ind w:right="85"/>
        <w:jc w:val="center"/>
        <w:rPr>
          <w:rFonts w:eastAsia="Calibri" w:cs="Arial"/>
          <w:sz w:val="24"/>
          <w:szCs w:val="24"/>
        </w:rPr>
      </w:pPr>
      <w:r w:rsidRPr="001D196A">
        <w:rPr>
          <w:rFonts w:eastAsia="Calibri" w:cs="Arial"/>
          <w:sz w:val="24"/>
          <w:szCs w:val="24"/>
        </w:rPr>
        <w:t>Jumlah Investasi PMDN/PMA Tahun 2008 s.d 2012</w:t>
      </w:r>
    </w:p>
    <w:p w:rsidR="00304704" w:rsidRPr="001D196A" w:rsidRDefault="00304704" w:rsidP="00304704">
      <w:pPr>
        <w:spacing w:after="0" w:line="240" w:lineRule="auto"/>
        <w:ind w:right="85"/>
        <w:jc w:val="center"/>
        <w:rPr>
          <w:rFonts w:eastAsia="Calibri" w:cs="Arial"/>
          <w:sz w:val="24"/>
          <w:szCs w:val="24"/>
        </w:rPr>
      </w:pPr>
      <w:r w:rsidRPr="001D196A">
        <w:rPr>
          <w:rFonts w:eastAsia="Calibri" w:cs="Arial"/>
          <w:sz w:val="24"/>
          <w:szCs w:val="24"/>
        </w:rPr>
        <w:t>Kota Cirebon</w:t>
      </w:r>
    </w:p>
    <w:tbl>
      <w:tblPr>
        <w:tblW w:w="29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2335"/>
        <w:gridCol w:w="1935"/>
      </w:tblGrid>
      <w:tr w:rsidR="00304704" w:rsidRPr="001D196A" w:rsidTr="00CE7393">
        <w:trPr>
          <w:trHeight w:val="227"/>
          <w:tblHeader/>
          <w:jc w:val="center"/>
        </w:trPr>
        <w:tc>
          <w:tcPr>
            <w:tcW w:w="1261" w:type="pct"/>
            <w:vMerge w:val="restart"/>
            <w:vAlign w:val="center"/>
          </w:tcPr>
          <w:p w:rsidR="00304704" w:rsidRPr="001D196A" w:rsidRDefault="00304704" w:rsidP="00CE7393">
            <w:pPr>
              <w:widowControl w:val="0"/>
              <w:autoSpaceDE w:val="0"/>
              <w:autoSpaceDN w:val="0"/>
              <w:adjustRightInd w:val="0"/>
              <w:spacing w:after="120" w:line="240" w:lineRule="auto"/>
              <w:ind w:left="-42" w:right="-20"/>
              <w:jc w:val="center"/>
              <w:rPr>
                <w:rFonts w:eastAsia="Calibri" w:cs="Arial"/>
                <w:sz w:val="24"/>
                <w:szCs w:val="24"/>
              </w:rPr>
            </w:pPr>
            <w:r w:rsidRPr="001D196A">
              <w:rPr>
                <w:rFonts w:eastAsia="Calibri" w:cs="Arial"/>
                <w:sz w:val="24"/>
                <w:szCs w:val="24"/>
              </w:rPr>
              <w:t>Tahun</w:t>
            </w:r>
          </w:p>
        </w:tc>
        <w:tc>
          <w:tcPr>
            <w:tcW w:w="3739" w:type="pct"/>
            <w:gridSpan w:val="2"/>
            <w:vAlign w:val="center"/>
          </w:tcPr>
          <w:p w:rsidR="00304704" w:rsidRPr="001D196A" w:rsidRDefault="00304704" w:rsidP="00CE7393">
            <w:pPr>
              <w:widowControl w:val="0"/>
              <w:autoSpaceDE w:val="0"/>
              <w:autoSpaceDN w:val="0"/>
              <w:adjustRightInd w:val="0"/>
              <w:spacing w:after="120" w:line="240" w:lineRule="auto"/>
              <w:ind w:left="10" w:right="-20"/>
              <w:jc w:val="center"/>
              <w:rPr>
                <w:rFonts w:eastAsia="Calibri" w:cs="Arial"/>
                <w:sz w:val="24"/>
                <w:szCs w:val="24"/>
              </w:rPr>
            </w:pPr>
            <w:r w:rsidRPr="001D196A">
              <w:rPr>
                <w:rFonts w:eastAsia="Calibri" w:cs="Arial"/>
                <w:sz w:val="24"/>
                <w:szCs w:val="24"/>
              </w:rPr>
              <w:t>Realisasi</w:t>
            </w:r>
          </w:p>
        </w:tc>
      </w:tr>
      <w:tr w:rsidR="00304704" w:rsidRPr="001D196A" w:rsidTr="00F35DD8">
        <w:trPr>
          <w:trHeight w:val="227"/>
          <w:tblHeader/>
          <w:jc w:val="center"/>
        </w:trPr>
        <w:tc>
          <w:tcPr>
            <w:tcW w:w="1261" w:type="pct"/>
            <w:vMerge/>
            <w:vAlign w:val="center"/>
          </w:tcPr>
          <w:p w:rsidR="00304704" w:rsidRPr="001D196A" w:rsidRDefault="00304704" w:rsidP="00CE7393">
            <w:pPr>
              <w:widowControl w:val="0"/>
              <w:autoSpaceDE w:val="0"/>
              <w:autoSpaceDN w:val="0"/>
              <w:adjustRightInd w:val="0"/>
              <w:spacing w:after="120" w:line="240" w:lineRule="auto"/>
              <w:ind w:left="65" w:right="-20" w:hanging="65"/>
              <w:jc w:val="center"/>
              <w:rPr>
                <w:rFonts w:eastAsia="Calibri" w:cs="Arial"/>
                <w:sz w:val="24"/>
                <w:szCs w:val="24"/>
              </w:rPr>
            </w:pPr>
          </w:p>
        </w:tc>
        <w:tc>
          <w:tcPr>
            <w:tcW w:w="2045" w:type="pct"/>
            <w:vAlign w:val="center"/>
          </w:tcPr>
          <w:p w:rsidR="00304704" w:rsidRPr="001D196A" w:rsidRDefault="00304704" w:rsidP="00CE7393">
            <w:pPr>
              <w:widowControl w:val="0"/>
              <w:autoSpaceDE w:val="0"/>
              <w:autoSpaceDN w:val="0"/>
              <w:adjustRightInd w:val="0"/>
              <w:spacing w:after="120" w:line="240" w:lineRule="auto"/>
              <w:ind w:left="65" w:right="-20" w:hanging="65"/>
              <w:jc w:val="center"/>
              <w:rPr>
                <w:rFonts w:eastAsia="Calibri" w:cs="Arial"/>
                <w:sz w:val="24"/>
                <w:szCs w:val="24"/>
              </w:rPr>
            </w:pPr>
            <w:r w:rsidRPr="001D196A">
              <w:rPr>
                <w:rFonts w:eastAsia="Calibri" w:cs="Arial"/>
                <w:sz w:val="24"/>
                <w:szCs w:val="24"/>
              </w:rPr>
              <w:t>Nilai Investasi</w:t>
            </w:r>
          </w:p>
        </w:tc>
        <w:tc>
          <w:tcPr>
            <w:tcW w:w="1694" w:type="pct"/>
            <w:vAlign w:val="center"/>
          </w:tcPr>
          <w:p w:rsidR="00304704" w:rsidRPr="001D196A" w:rsidRDefault="00304704" w:rsidP="00CE7393">
            <w:pPr>
              <w:widowControl w:val="0"/>
              <w:autoSpaceDE w:val="0"/>
              <w:autoSpaceDN w:val="0"/>
              <w:adjustRightInd w:val="0"/>
              <w:spacing w:after="120" w:line="240" w:lineRule="auto"/>
              <w:ind w:left="65" w:right="-20" w:hanging="65"/>
              <w:jc w:val="center"/>
              <w:rPr>
                <w:rFonts w:eastAsia="Calibri" w:cs="Arial"/>
                <w:sz w:val="24"/>
                <w:szCs w:val="24"/>
              </w:rPr>
            </w:pPr>
            <w:r w:rsidRPr="001D196A">
              <w:rPr>
                <w:rFonts w:eastAsia="Calibri" w:cs="Arial"/>
                <w:sz w:val="24"/>
                <w:szCs w:val="24"/>
              </w:rPr>
              <w:t>Kenaikan (%)</w:t>
            </w:r>
          </w:p>
        </w:tc>
      </w:tr>
      <w:tr w:rsidR="00304704" w:rsidRPr="001D196A" w:rsidTr="00F35DD8">
        <w:trPr>
          <w:trHeight w:val="227"/>
          <w:jc w:val="center"/>
        </w:trPr>
        <w:tc>
          <w:tcPr>
            <w:tcW w:w="1261" w:type="pct"/>
            <w:vAlign w:val="center"/>
          </w:tcPr>
          <w:p w:rsidR="00304704" w:rsidRPr="001D196A" w:rsidRDefault="00304704" w:rsidP="00CE7393">
            <w:pPr>
              <w:widowControl w:val="0"/>
              <w:autoSpaceDE w:val="0"/>
              <w:autoSpaceDN w:val="0"/>
              <w:adjustRightInd w:val="0"/>
              <w:spacing w:after="120" w:line="240" w:lineRule="auto"/>
              <w:ind w:left="65" w:right="-20" w:hanging="65"/>
              <w:jc w:val="center"/>
              <w:rPr>
                <w:rFonts w:eastAsia="Calibri" w:cs="Arial"/>
                <w:sz w:val="24"/>
                <w:szCs w:val="24"/>
              </w:rPr>
            </w:pPr>
            <w:r w:rsidRPr="001D196A">
              <w:rPr>
                <w:rFonts w:eastAsia="Calibri" w:cs="Arial"/>
                <w:sz w:val="24"/>
                <w:szCs w:val="24"/>
              </w:rPr>
              <w:t>2008</w:t>
            </w:r>
          </w:p>
        </w:tc>
        <w:tc>
          <w:tcPr>
            <w:tcW w:w="2045" w:type="pct"/>
            <w:vAlign w:val="center"/>
          </w:tcPr>
          <w:p w:rsidR="00304704" w:rsidRPr="001D196A" w:rsidRDefault="00304704" w:rsidP="00CE7393">
            <w:pPr>
              <w:widowControl w:val="0"/>
              <w:autoSpaceDE w:val="0"/>
              <w:autoSpaceDN w:val="0"/>
              <w:adjustRightInd w:val="0"/>
              <w:spacing w:after="120" w:line="240" w:lineRule="auto"/>
              <w:ind w:left="65" w:right="-20" w:hanging="65"/>
              <w:jc w:val="center"/>
              <w:rPr>
                <w:rFonts w:eastAsia="Calibri" w:cs="Arial"/>
                <w:sz w:val="24"/>
                <w:szCs w:val="24"/>
              </w:rPr>
            </w:pPr>
            <w:r w:rsidRPr="001D196A">
              <w:rPr>
                <w:rFonts w:eastAsia="Calibri" w:cs="Arial"/>
                <w:sz w:val="24"/>
                <w:szCs w:val="24"/>
              </w:rPr>
              <w:t>251.698.000.000</w:t>
            </w:r>
          </w:p>
        </w:tc>
        <w:tc>
          <w:tcPr>
            <w:tcW w:w="1694" w:type="pct"/>
            <w:vAlign w:val="center"/>
          </w:tcPr>
          <w:p w:rsidR="00304704" w:rsidRPr="001D196A" w:rsidRDefault="00304704" w:rsidP="00CE7393">
            <w:pPr>
              <w:widowControl w:val="0"/>
              <w:autoSpaceDE w:val="0"/>
              <w:autoSpaceDN w:val="0"/>
              <w:adjustRightInd w:val="0"/>
              <w:spacing w:after="120" w:line="240" w:lineRule="auto"/>
              <w:ind w:left="65" w:right="-20" w:hanging="65"/>
              <w:jc w:val="center"/>
              <w:rPr>
                <w:rFonts w:eastAsia="Calibri" w:cs="Arial"/>
                <w:sz w:val="24"/>
                <w:szCs w:val="24"/>
              </w:rPr>
            </w:pPr>
          </w:p>
        </w:tc>
      </w:tr>
      <w:tr w:rsidR="00304704" w:rsidRPr="001D196A" w:rsidTr="00F35DD8">
        <w:trPr>
          <w:trHeight w:val="227"/>
          <w:jc w:val="center"/>
        </w:trPr>
        <w:tc>
          <w:tcPr>
            <w:tcW w:w="1261" w:type="pct"/>
            <w:vAlign w:val="center"/>
          </w:tcPr>
          <w:p w:rsidR="00304704" w:rsidRPr="001D196A" w:rsidRDefault="00304704" w:rsidP="00CE7393">
            <w:pPr>
              <w:widowControl w:val="0"/>
              <w:autoSpaceDE w:val="0"/>
              <w:autoSpaceDN w:val="0"/>
              <w:adjustRightInd w:val="0"/>
              <w:spacing w:after="120" w:line="240" w:lineRule="auto"/>
              <w:ind w:left="65" w:right="-20" w:hanging="65"/>
              <w:jc w:val="center"/>
              <w:rPr>
                <w:rFonts w:eastAsia="Calibri" w:cs="Arial"/>
                <w:sz w:val="24"/>
                <w:szCs w:val="24"/>
              </w:rPr>
            </w:pPr>
            <w:r w:rsidRPr="001D196A">
              <w:rPr>
                <w:rFonts w:eastAsia="Calibri" w:cs="Arial"/>
                <w:sz w:val="24"/>
                <w:szCs w:val="24"/>
              </w:rPr>
              <w:t>2009</w:t>
            </w:r>
          </w:p>
        </w:tc>
        <w:tc>
          <w:tcPr>
            <w:tcW w:w="2045" w:type="pct"/>
            <w:vAlign w:val="center"/>
          </w:tcPr>
          <w:p w:rsidR="00304704" w:rsidRPr="001D196A" w:rsidRDefault="00304704" w:rsidP="00CE7393">
            <w:pPr>
              <w:widowControl w:val="0"/>
              <w:autoSpaceDE w:val="0"/>
              <w:autoSpaceDN w:val="0"/>
              <w:adjustRightInd w:val="0"/>
              <w:spacing w:after="120" w:line="240" w:lineRule="auto"/>
              <w:ind w:left="65" w:right="-20" w:hanging="65"/>
              <w:jc w:val="center"/>
              <w:rPr>
                <w:rFonts w:eastAsia="Calibri" w:cs="Arial"/>
                <w:sz w:val="24"/>
                <w:szCs w:val="24"/>
              </w:rPr>
            </w:pPr>
            <w:r w:rsidRPr="001D196A">
              <w:rPr>
                <w:rFonts w:eastAsia="Calibri" w:cs="Arial"/>
                <w:sz w:val="24"/>
                <w:szCs w:val="24"/>
              </w:rPr>
              <w:t>261.698.000.000</w:t>
            </w:r>
          </w:p>
        </w:tc>
        <w:tc>
          <w:tcPr>
            <w:tcW w:w="1694" w:type="pct"/>
            <w:vAlign w:val="center"/>
          </w:tcPr>
          <w:p w:rsidR="00304704" w:rsidRPr="001D196A" w:rsidRDefault="00304704" w:rsidP="00CE7393">
            <w:pPr>
              <w:spacing w:after="120" w:line="240" w:lineRule="auto"/>
              <w:jc w:val="center"/>
              <w:rPr>
                <w:rFonts w:cs="Arial"/>
                <w:sz w:val="24"/>
                <w:szCs w:val="24"/>
              </w:rPr>
            </w:pPr>
            <w:r w:rsidRPr="001D196A">
              <w:rPr>
                <w:rFonts w:cs="Arial"/>
                <w:sz w:val="24"/>
                <w:szCs w:val="24"/>
              </w:rPr>
              <w:t>4</w:t>
            </w:r>
          </w:p>
        </w:tc>
      </w:tr>
      <w:tr w:rsidR="00304704" w:rsidRPr="001D196A" w:rsidTr="00F35DD8">
        <w:trPr>
          <w:trHeight w:val="227"/>
          <w:jc w:val="center"/>
        </w:trPr>
        <w:tc>
          <w:tcPr>
            <w:tcW w:w="1261" w:type="pct"/>
            <w:vAlign w:val="center"/>
          </w:tcPr>
          <w:p w:rsidR="00304704" w:rsidRPr="001D196A" w:rsidRDefault="00304704" w:rsidP="00CE7393">
            <w:pPr>
              <w:widowControl w:val="0"/>
              <w:autoSpaceDE w:val="0"/>
              <w:autoSpaceDN w:val="0"/>
              <w:adjustRightInd w:val="0"/>
              <w:spacing w:after="120" w:line="240" w:lineRule="auto"/>
              <w:ind w:left="65" w:right="-20" w:hanging="65"/>
              <w:jc w:val="center"/>
              <w:rPr>
                <w:rFonts w:eastAsia="Calibri" w:cs="Arial"/>
                <w:sz w:val="24"/>
                <w:szCs w:val="24"/>
              </w:rPr>
            </w:pPr>
            <w:r w:rsidRPr="001D196A">
              <w:rPr>
                <w:rFonts w:eastAsia="Calibri" w:cs="Arial"/>
                <w:sz w:val="24"/>
                <w:szCs w:val="24"/>
              </w:rPr>
              <w:t>2010</w:t>
            </w:r>
          </w:p>
        </w:tc>
        <w:tc>
          <w:tcPr>
            <w:tcW w:w="2045" w:type="pct"/>
            <w:vAlign w:val="center"/>
          </w:tcPr>
          <w:p w:rsidR="00304704" w:rsidRPr="001D196A" w:rsidRDefault="00304704" w:rsidP="00CE7393">
            <w:pPr>
              <w:widowControl w:val="0"/>
              <w:autoSpaceDE w:val="0"/>
              <w:autoSpaceDN w:val="0"/>
              <w:adjustRightInd w:val="0"/>
              <w:spacing w:after="120" w:line="240" w:lineRule="auto"/>
              <w:ind w:left="65" w:right="-20" w:hanging="65"/>
              <w:jc w:val="center"/>
              <w:rPr>
                <w:rFonts w:eastAsia="Calibri" w:cs="Arial"/>
                <w:sz w:val="24"/>
                <w:szCs w:val="24"/>
              </w:rPr>
            </w:pPr>
            <w:r w:rsidRPr="001D196A">
              <w:rPr>
                <w:rFonts w:eastAsia="Calibri" w:cs="Arial"/>
                <w:sz w:val="24"/>
                <w:szCs w:val="24"/>
              </w:rPr>
              <w:t>328.823.000.000</w:t>
            </w:r>
          </w:p>
        </w:tc>
        <w:tc>
          <w:tcPr>
            <w:tcW w:w="1694" w:type="pct"/>
            <w:vAlign w:val="center"/>
          </w:tcPr>
          <w:p w:rsidR="00304704" w:rsidRPr="001D196A" w:rsidRDefault="00304704" w:rsidP="00CE7393">
            <w:pPr>
              <w:spacing w:after="120" w:line="240" w:lineRule="auto"/>
              <w:jc w:val="center"/>
              <w:rPr>
                <w:rFonts w:cs="Arial"/>
                <w:sz w:val="24"/>
                <w:szCs w:val="24"/>
              </w:rPr>
            </w:pPr>
            <w:r w:rsidRPr="001D196A">
              <w:rPr>
                <w:rFonts w:cs="Arial"/>
                <w:sz w:val="24"/>
                <w:szCs w:val="24"/>
              </w:rPr>
              <w:t>26</w:t>
            </w:r>
          </w:p>
        </w:tc>
      </w:tr>
      <w:tr w:rsidR="00304704" w:rsidRPr="001D196A" w:rsidTr="00F35DD8">
        <w:trPr>
          <w:trHeight w:val="227"/>
          <w:jc w:val="center"/>
        </w:trPr>
        <w:tc>
          <w:tcPr>
            <w:tcW w:w="1261" w:type="pct"/>
            <w:vAlign w:val="center"/>
          </w:tcPr>
          <w:p w:rsidR="00304704" w:rsidRPr="001D196A" w:rsidRDefault="00304704" w:rsidP="00CE7393">
            <w:pPr>
              <w:widowControl w:val="0"/>
              <w:autoSpaceDE w:val="0"/>
              <w:autoSpaceDN w:val="0"/>
              <w:adjustRightInd w:val="0"/>
              <w:spacing w:after="120" w:line="240" w:lineRule="auto"/>
              <w:ind w:left="65" w:right="-20" w:hanging="65"/>
              <w:jc w:val="center"/>
              <w:rPr>
                <w:rFonts w:eastAsia="Calibri" w:cs="Arial"/>
                <w:sz w:val="24"/>
                <w:szCs w:val="24"/>
              </w:rPr>
            </w:pPr>
            <w:r w:rsidRPr="001D196A">
              <w:rPr>
                <w:rFonts w:eastAsia="Calibri" w:cs="Arial"/>
                <w:sz w:val="24"/>
                <w:szCs w:val="24"/>
              </w:rPr>
              <w:t>2011</w:t>
            </w:r>
          </w:p>
        </w:tc>
        <w:tc>
          <w:tcPr>
            <w:tcW w:w="2045" w:type="pct"/>
            <w:vAlign w:val="center"/>
          </w:tcPr>
          <w:p w:rsidR="00304704" w:rsidRPr="001D196A" w:rsidRDefault="00304704" w:rsidP="00CE7393">
            <w:pPr>
              <w:widowControl w:val="0"/>
              <w:autoSpaceDE w:val="0"/>
              <w:autoSpaceDN w:val="0"/>
              <w:adjustRightInd w:val="0"/>
              <w:spacing w:after="120" w:line="240" w:lineRule="auto"/>
              <w:ind w:left="65" w:right="-20" w:hanging="65"/>
              <w:jc w:val="center"/>
              <w:rPr>
                <w:rFonts w:eastAsia="Calibri" w:cs="Arial"/>
                <w:sz w:val="24"/>
                <w:szCs w:val="24"/>
              </w:rPr>
            </w:pPr>
            <w:r w:rsidRPr="001D196A">
              <w:rPr>
                <w:rFonts w:eastAsia="Calibri" w:cs="Arial"/>
                <w:sz w:val="24"/>
                <w:szCs w:val="24"/>
              </w:rPr>
              <w:t>463.823.000.000</w:t>
            </w:r>
          </w:p>
        </w:tc>
        <w:tc>
          <w:tcPr>
            <w:tcW w:w="1694" w:type="pct"/>
            <w:vAlign w:val="center"/>
          </w:tcPr>
          <w:p w:rsidR="00304704" w:rsidRPr="001D196A" w:rsidRDefault="00304704" w:rsidP="00CE7393">
            <w:pPr>
              <w:spacing w:after="120" w:line="240" w:lineRule="auto"/>
              <w:jc w:val="center"/>
              <w:rPr>
                <w:rFonts w:cs="Arial"/>
                <w:sz w:val="24"/>
                <w:szCs w:val="24"/>
              </w:rPr>
            </w:pPr>
            <w:r w:rsidRPr="001D196A">
              <w:rPr>
                <w:rFonts w:cs="Arial"/>
                <w:sz w:val="24"/>
                <w:szCs w:val="24"/>
              </w:rPr>
              <w:t>41</w:t>
            </w:r>
          </w:p>
        </w:tc>
      </w:tr>
      <w:tr w:rsidR="00304704" w:rsidRPr="001D196A" w:rsidTr="00F35DD8">
        <w:trPr>
          <w:trHeight w:val="227"/>
          <w:jc w:val="center"/>
        </w:trPr>
        <w:tc>
          <w:tcPr>
            <w:tcW w:w="1261" w:type="pct"/>
            <w:vAlign w:val="center"/>
          </w:tcPr>
          <w:p w:rsidR="00304704" w:rsidRPr="001D196A" w:rsidRDefault="00304704" w:rsidP="00CE7393">
            <w:pPr>
              <w:widowControl w:val="0"/>
              <w:autoSpaceDE w:val="0"/>
              <w:autoSpaceDN w:val="0"/>
              <w:adjustRightInd w:val="0"/>
              <w:spacing w:after="120" w:line="240" w:lineRule="auto"/>
              <w:ind w:left="65" w:right="-20" w:hanging="65"/>
              <w:jc w:val="center"/>
              <w:rPr>
                <w:rFonts w:eastAsia="Calibri" w:cs="Arial"/>
                <w:sz w:val="24"/>
                <w:szCs w:val="24"/>
              </w:rPr>
            </w:pPr>
            <w:r w:rsidRPr="001D196A">
              <w:rPr>
                <w:rFonts w:eastAsia="Calibri" w:cs="Arial"/>
                <w:sz w:val="24"/>
                <w:szCs w:val="24"/>
              </w:rPr>
              <w:t>2012</w:t>
            </w:r>
          </w:p>
        </w:tc>
        <w:tc>
          <w:tcPr>
            <w:tcW w:w="2045" w:type="pct"/>
            <w:vAlign w:val="center"/>
          </w:tcPr>
          <w:p w:rsidR="00304704" w:rsidRPr="001D196A" w:rsidRDefault="00304704" w:rsidP="00CE7393">
            <w:pPr>
              <w:widowControl w:val="0"/>
              <w:autoSpaceDE w:val="0"/>
              <w:autoSpaceDN w:val="0"/>
              <w:adjustRightInd w:val="0"/>
              <w:spacing w:after="120" w:line="240" w:lineRule="auto"/>
              <w:ind w:left="65" w:right="-20" w:hanging="65"/>
              <w:jc w:val="center"/>
              <w:rPr>
                <w:rFonts w:eastAsia="Calibri" w:cs="Arial"/>
                <w:sz w:val="24"/>
                <w:szCs w:val="24"/>
              </w:rPr>
            </w:pPr>
            <w:r w:rsidRPr="001D196A">
              <w:rPr>
                <w:rFonts w:eastAsia="Calibri" w:cs="Arial"/>
                <w:sz w:val="24"/>
                <w:szCs w:val="24"/>
              </w:rPr>
              <w:t>301.225.000.000</w:t>
            </w:r>
          </w:p>
          <w:p w:rsidR="00304704" w:rsidRPr="001D196A" w:rsidRDefault="00304704" w:rsidP="00CE7393">
            <w:pPr>
              <w:widowControl w:val="0"/>
              <w:autoSpaceDE w:val="0"/>
              <w:autoSpaceDN w:val="0"/>
              <w:adjustRightInd w:val="0"/>
              <w:spacing w:after="120" w:line="240" w:lineRule="auto"/>
              <w:ind w:left="65" w:right="-20" w:hanging="65"/>
              <w:jc w:val="center"/>
              <w:rPr>
                <w:rFonts w:eastAsia="Calibri" w:cs="Arial"/>
                <w:sz w:val="24"/>
                <w:szCs w:val="24"/>
              </w:rPr>
            </w:pPr>
            <w:r w:rsidRPr="001D196A">
              <w:rPr>
                <w:rFonts w:eastAsia="Calibri" w:cs="Arial"/>
                <w:sz w:val="24"/>
                <w:szCs w:val="24"/>
              </w:rPr>
              <w:t>(s/d) triwulan III</w:t>
            </w:r>
          </w:p>
        </w:tc>
        <w:tc>
          <w:tcPr>
            <w:tcW w:w="1694" w:type="pct"/>
            <w:vAlign w:val="center"/>
          </w:tcPr>
          <w:p w:rsidR="00304704" w:rsidRPr="001D196A" w:rsidRDefault="00304704" w:rsidP="00CE7393">
            <w:pPr>
              <w:spacing w:after="120" w:line="240" w:lineRule="auto"/>
              <w:jc w:val="center"/>
              <w:rPr>
                <w:rFonts w:cs="Arial"/>
                <w:sz w:val="24"/>
                <w:szCs w:val="24"/>
              </w:rPr>
            </w:pPr>
            <w:r w:rsidRPr="001D196A">
              <w:rPr>
                <w:rFonts w:cs="Arial"/>
                <w:sz w:val="24"/>
                <w:szCs w:val="24"/>
              </w:rPr>
              <w:t>-35</w:t>
            </w:r>
          </w:p>
        </w:tc>
      </w:tr>
    </w:tbl>
    <w:p w:rsidR="00304704" w:rsidRPr="00F35DD8" w:rsidRDefault="00304704" w:rsidP="00304704">
      <w:pPr>
        <w:pStyle w:val="ListParagraph"/>
        <w:snapToGrid w:val="0"/>
        <w:spacing w:after="240"/>
        <w:ind w:left="1865" w:hanging="425"/>
        <w:contextualSpacing w:val="0"/>
        <w:jc w:val="both"/>
        <w:rPr>
          <w:rFonts w:asciiTheme="minorHAnsi" w:hAnsiTheme="minorHAnsi" w:cs="Arial"/>
          <w:sz w:val="20"/>
          <w:szCs w:val="20"/>
        </w:rPr>
      </w:pPr>
      <w:r w:rsidRPr="00B975CF">
        <w:rPr>
          <w:rFonts w:asciiTheme="minorHAnsi" w:hAnsiTheme="minorHAnsi" w:cs="Arial"/>
          <w:i/>
          <w:sz w:val="24"/>
          <w:szCs w:val="24"/>
        </w:rPr>
        <w:t xml:space="preserve">  </w:t>
      </w:r>
      <w:r w:rsidRPr="00B975CF">
        <w:rPr>
          <w:rFonts w:asciiTheme="minorHAnsi" w:hAnsiTheme="minorHAnsi" w:cs="Arial"/>
          <w:i/>
          <w:sz w:val="20"/>
          <w:szCs w:val="20"/>
        </w:rPr>
        <w:t xml:space="preserve">    </w:t>
      </w:r>
      <w:r w:rsidR="00B975CF">
        <w:rPr>
          <w:rFonts w:asciiTheme="minorHAnsi" w:hAnsiTheme="minorHAnsi" w:cs="Arial"/>
          <w:i/>
          <w:sz w:val="20"/>
          <w:szCs w:val="20"/>
          <w:lang w:val="id-ID"/>
        </w:rPr>
        <w:t xml:space="preserve">    </w:t>
      </w:r>
      <w:r w:rsidRPr="00B975CF">
        <w:rPr>
          <w:rFonts w:asciiTheme="minorHAnsi" w:hAnsiTheme="minorHAnsi" w:cs="Arial"/>
          <w:i/>
          <w:sz w:val="20"/>
          <w:szCs w:val="20"/>
        </w:rPr>
        <w:t xml:space="preserve"> Sumber Data: BPMPP</w:t>
      </w:r>
      <w:r w:rsidR="00B975CF">
        <w:rPr>
          <w:rFonts w:asciiTheme="minorHAnsi" w:hAnsiTheme="minorHAnsi" w:cs="Arial"/>
          <w:i/>
          <w:sz w:val="20"/>
          <w:szCs w:val="20"/>
          <w:lang w:val="id-ID"/>
        </w:rPr>
        <w:t xml:space="preserve"> Kota Cirebon</w:t>
      </w:r>
      <w:r w:rsidRPr="00B975CF">
        <w:rPr>
          <w:rFonts w:asciiTheme="minorHAnsi" w:hAnsiTheme="minorHAnsi" w:cs="Arial"/>
          <w:i/>
          <w:sz w:val="20"/>
          <w:szCs w:val="20"/>
        </w:rPr>
        <w:t xml:space="preserve"> diolah</w:t>
      </w:r>
      <w:r w:rsidRPr="00F35DD8">
        <w:rPr>
          <w:rFonts w:asciiTheme="minorHAnsi" w:hAnsiTheme="minorHAnsi" w:cs="Arial"/>
          <w:sz w:val="20"/>
          <w:szCs w:val="20"/>
        </w:rPr>
        <w:t>.</w:t>
      </w:r>
    </w:p>
    <w:p w:rsidR="00304704" w:rsidRPr="001D196A" w:rsidRDefault="00304704" w:rsidP="00304704">
      <w:pPr>
        <w:spacing w:line="360" w:lineRule="auto"/>
        <w:ind w:left="709" w:hanging="1"/>
        <w:jc w:val="both"/>
        <w:rPr>
          <w:rFonts w:cs="Arial"/>
          <w:sz w:val="24"/>
          <w:szCs w:val="24"/>
        </w:rPr>
      </w:pPr>
      <w:r w:rsidRPr="001D196A">
        <w:rPr>
          <w:rFonts w:cs="Arial"/>
          <w:sz w:val="24"/>
          <w:szCs w:val="24"/>
        </w:rPr>
        <w:t>Nilai investasi yang diinvestasikan di Kota Cirebon sejak tahun 2008 sampai dengan 2012 sebagaimana tabel diatas terus meningkat, dan terjadi peningkatan yang signifikan pada tahun 2010 sebesar 26 % dan pada tahun 2011 sebesar 41 %. Untuk tahun 2012 didapat data sampai dengan triwulan III, baru mencapai 301,2 Milyar, atau masih 35% dibawah tahun sebelumnya. Namun diyakini nilai investasi tahun 2012 akan surplus dibanding tahun sebelumnya.</w:t>
      </w:r>
    </w:p>
    <w:p w:rsidR="00304704" w:rsidRPr="001D196A" w:rsidRDefault="00304704" w:rsidP="00304704">
      <w:pPr>
        <w:spacing w:after="120" w:line="240" w:lineRule="auto"/>
        <w:ind w:left="709" w:hanging="425"/>
        <w:jc w:val="both"/>
        <w:rPr>
          <w:rFonts w:cs="Arial"/>
          <w:bCs/>
          <w:sz w:val="24"/>
          <w:szCs w:val="24"/>
          <w:lang w:val="es-ES"/>
        </w:rPr>
      </w:pPr>
      <w:r w:rsidRPr="001D196A">
        <w:rPr>
          <w:rFonts w:cs="Arial"/>
          <w:bCs/>
          <w:sz w:val="24"/>
          <w:szCs w:val="24"/>
        </w:rPr>
        <w:t>c.</w:t>
      </w:r>
      <w:r w:rsidRPr="001D196A">
        <w:rPr>
          <w:rFonts w:cs="Arial"/>
          <w:bCs/>
          <w:sz w:val="24"/>
          <w:szCs w:val="24"/>
        </w:rPr>
        <w:tab/>
      </w:r>
      <w:r w:rsidRPr="001D196A">
        <w:rPr>
          <w:rFonts w:cs="Arial"/>
          <w:bCs/>
          <w:sz w:val="24"/>
          <w:szCs w:val="24"/>
          <w:lang w:val="es-ES"/>
        </w:rPr>
        <w:t>Rasio daya serap tenaga kerja</w:t>
      </w:r>
    </w:p>
    <w:p w:rsidR="00304704" w:rsidRPr="001D196A" w:rsidRDefault="00304704" w:rsidP="00304704">
      <w:pPr>
        <w:spacing w:after="120" w:line="360" w:lineRule="auto"/>
        <w:ind w:left="709"/>
        <w:jc w:val="both"/>
        <w:rPr>
          <w:rFonts w:cs="Arial"/>
          <w:bCs/>
          <w:sz w:val="24"/>
          <w:szCs w:val="24"/>
          <w:lang w:val="es-ES"/>
        </w:rPr>
      </w:pPr>
      <w:r w:rsidRPr="001D196A">
        <w:rPr>
          <w:rFonts w:cs="Arial"/>
          <w:bCs/>
          <w:sz w:val="24"/>
          <w:szCs w:val="24"/>
          <w:lang w:val="es-ES"/>
        </w:rPr>
        <w:t xml:space="preserve">Hasil analisis rasio daya serap tenaga kerja </w:t>
      </w:r>
      <w:r w:rsidRPr="001D196A">
        <w:rPr>
          <w:rFonts w:cs="Arial"/>
          <w:bCs/>
          <w:sz w:val="24"/>
          <w:szCs w:val="24"/>
        </w:rPr>
        <w:t xml:space="preserve">Kota Cirebon, </w:t>
      </w:r>
      <w:r w:rsidRPr="001D196A">
        <w:rPr>
          <w:rFonts w:cs="Arial"/>
          <w:bCs/>
          <w:sz w:val="24"/>
          <w:szCs w:val="24"/>
          <w:lang w:val="es-ES"/>
        </w:rPr>
        <w:t>dapat disajikan dalam contoh tabel sebagai berikut:</w:t>
      </w:r>
    </w:p>
    <w:p w:rsidR="00304704" w:rsidRDefault="00304704" w:rsidP="00304704">
      <w:pPr>
        <w:tabs>
          <w:tab w:val="left" w:pos="900"/>
          <w:tab w:val="left" w:pos="1170"/>
        </w:tabs>
        <w:spacing w:after="120"/>
        <w:jc w:val="both"/>
        <w:rPr>
          <w:rFonts w:cs="Arial"/>
          <w:bCs/>
          <w:sz w:val="24"/>
          <w:szCs w:val="24"/>
        </w:rPr>
      </w:pPr>
    </w:p>
    <w:p w:rsidR="00304704" w:rsidRDefault="00304704" w:rsidP="00304704">
      <w:pPr>
        <w:tabs>
          <w:tab w:val="left" w:pos="900"/>
          <w:tab w:val="left" w:pos="1170"/>
        </w:tabs>
        <w:spacing w:after="120"/>
        <w:jc w:val="both"/>
        <w:rPr>
          <w:rFonts w:cs="Arial"/>
          <w:bCs/>
          <w:sz w:val="24"/>
          <w:szCs w:val="24"/>
          <w:lang w:val="id-ID"/>
        </w:rPr>
      </w:pPr>
    </w:p>
    <w:p w:rsidR="00B975CF" w:rsidRPr="00B975CF" w:rsidRDefault="00B975CF" w:rsidP="00304704">
      <w:pPr>
        <w:tabs>
          <w:tab w:val="left" w:pos="900"/>
          <w:tab w:val="left" w:pos="1170"/>
        </w:tabs>
        <w:spacing w:after="120"/>
        <w:jc w:val="both"/>
        <w:rPr>
          <w:rFonts w:cs="Arial"/>
          <w:bCs/>
          <w:sz w:val="24"/>
          <w:szCs w:val="24"/>
          <w:lang w:val="id-ID"/>
        </w:rPr>
      </w:pPr>
    </w:p>
    <w:p w:rsidR="00304704" w:rsidRDefault="00304704" w:rsidP="00304704">
      <w:pPr>
        <w:tabs>
          <w:tab w:val="left" w:pos="900"/>
          <w:tab w:val="left" w:pos="1170"/>
        </w:tabs>
        <w:spacing w:after="120"/>
        <w:jc w:val="both"/>
        <w:rPr>
          <w:rFonts w:cs="Arial"/>
          <w:bCs/>
          <w:sz w:val="24"/>
          <w:szCs w:val="24"/>
        </w:rPr>
      </w:pPr>
    </w:p>
    <w:p w:rsidR="00304704" w:rsidRPr="00F35DD8" w:rsidRDefault="006E7AF3" w:rsidP="00304704">
      <w:pPr>
        <w:pStyle w:val="ListParagraph"/>
        <w:tabs>
          <w:tab w:val="left" w:pos="0"/>
        </w:tabs>
        <w:spacing w:after="0" w:line="240" w:lineRule="auto"/>
        <w:ind w:left="0" w:right="85"/>
        <w:jc w:val="center"/>
        <w:rPr>
          <w:rFonts w:asciiTheme="minorHAnsi" w:hAnsiTheme="minorHAnsi" w:cs="Arial"/>
          <w:sz w:val="24"/>
          <w:szCs w:val="24"/>
          <w:lang w:val="id-ID"/>
        </w:rPr>
      </w:pPr>
      <w:r>
        <w:rPr>
          <w:rFonts w:asciiTheme="minorHAnsi" w:hAnsiTheme="minorHAnsi" w:cs="Arial"/>
          <w:sz w:val="24"/>
          <w:szCs w:val="24"/>
        </w:rPr>
        <w:lastRenderedPageBreak/>
        <w:t>Tabel 2</w:t>
      </w:r>
      <w:r w:rsidR="00F35DD8">
        <w:rPr>
          <w:rFonts w:asciiTheme="minorHAnsi" w:hAnsiTheme="minorHAnsi" w:cs="Arial"/>
          <w:sz w:val="24"/>
          <w:szCs w:val="24"/>
        </w:rPr>
        <w:t>.</w:t>
      </w:r>
      <w:r w:rsidR="00F35DD8">
        <w:rPr>
          <w:rFonts w:asciiTheme="minorHAnsi" w:hAnsiTheme="minorHAnsi" w:cs="Arial"/>
          <w:sz w:val="24"/>
          <w:szCs w:val="24"/>
          <w:lang w:val="id-ID"/>
        </w:rPr>
        <w:t>37</w:t>
      </w:r>
    </w:p>
    <w:p w:rsidR="00304704" w:rsidRPr="001D196A" w:rsidRDefault="00304704" w:rsidP="00304704">
      <w:pPr>
        <w:pStyle w:val="ListParagraph"/>
        <w:tabs>
          <w:tab w:val="left" w:pos="0"/>
        </w:tabs>
        <w:spacing w:after="0" w:line="240" w:lineRule="auto"/>
        <w:ind w:left="0" w:right="85"/>
        <w:jc w:val="center"/>
        <w:rPr>
          <w:rFonts w:asciiTheme="minorHAnsi" w:hAnsiTheme="minorHAnsi" w:cs="Arial"/>
          <w:sz w:val="24"/>
          <w:szCs w:val="24"/>
        </w:rPr>
      </w:pPr>
      <w:r w:rsidRPr="001D196A">
        <w:rPr>
          <w:rFonts w:asciiTheme="minorHAnsi" w:hAnsiTheme="minorHAnsi" w:cs="Arial"/>
          <w:sz w:val="24"/>
          <w:szCs w:val="24"/>
        </w:rPr>
        <w:t>Rasio Daya Serap Tenaga Kerja Tahun 2008 s.d 2012</w:t>
      </w:r>
    </w:p>
    <w:p w:rsidR="00304704" w:rsidRPr="001D196A" w:rsidRDefault="00304704" w:rsidP="00304704">
      <w:pPr>
        <w:pStyle w:val="ListParagraph"/>
        <w:tabs>
          <w:tab w:val="left" w:pos="0"/>
        </w:tabs>
        <w:spacing w:after="0" w:line="240" w:lineRule="auto"/>
        <w:ind w:left="0"/>
        <w:jc w:val="center"/>
        <w:rPr>
          <w:rFonts w:asciiTheme="minorHAnsi" w:hAnsiTheme="minorHAnsi" w:cs="Arial"/>
          <w:sz w:val="24"/>
          <w:szCs w:val="24"/>
          <w:lang w:val="id-ID"/>
        </w:rPr>
      </w:pPr>
      <w:r w:rsidRPr="001D196A">
        <w:rPr>
          <w:rFonts w:asciiTheme="minorHAnsi" w:hAnsiTheme="minorHAnsi" w:cs="Arial"/>
          <w:sz w:val="24"/>
          <w:szCs w:val="24"/>
        </w:rPr>
        <w:t>Kota Cirebon</w:t>
      </w:r>
    </w:p>
    <w:tbl>
      <w:tblPr>
        <w:tblW w:w="8850" w:type="dxa"/>
        <w:tblInd w:w="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
        <w:gridCol w:w="4047"/>
        <w:gridCol w:w="865"/>
        <w:gridCol w:w="865"/>
        <w:gridCol w:w="865"/>
        <w:gridCol w:w="865"/>
        <w:gridCol w:w="865"/>
      </w:tblGrid>
      <w:tr w:rsidR="00304704" w:rsidRPr="002438C7" w:rsidTr="002438C7">
        <w:trPr>
          <w:trHeight w:val="340"/>
        </w:trPr>
        <w:tc>
          <w:tcPr>
            <w:tcW w:w="0" w:type="auto"/>
            <w:vAlign w:val="center"/>
          </w:tcPr>
          <w:p w:rsidR="00304704" w:rsidRPr="001D196A" w:rsidRDefault="00304704" w:rsidP="002438C7">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No</w:t>
            </w:r>
          </w:p>
        </w:tc>
        <w:tc>
          <w:tcPr>
            <w:tcW w:w="4047" w:type="dxa"/>
            <w:shd w:val="clear" w:color="auto" w:fill="auto"/>
            <w:vAlign w:val="center"/>
          </w:tcPr>
          <w:p w:rsidR="00304704" w:rsidRPr="001D196A" w:rsidRDefault="00304704" w:rsidP="002438C7">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Uraian</w:t>
            </w:r>
          </w:p>
        </w:tc>
        <w:tc>
          <w:tcPr>
            <w:tcW w:w="0" w:type="auto"/>
            <w:shd w:val="clear" w:color="auto" w:fill="auto"/>
            <w:vAlign w:val="center"/>
          </w:tcPr>
          <w:p w:rsidR="00304704" w:rsidRPr="002438C7" w:rsidRDefault="00304704" w:rsidP="002438C7">
            <w:pPr>
              <w:widowControl w:val="0"/>
              <w:autoSpaceDE w:val="0"/>
              <w:autoSpaceDN w:val="0"/>
              <w:adjustRightInd w:val="0"/>
              <w:ind w:left="65" w:right="-20" w:hanging="65"/>
              <w:jc w:val="center"/>
              <w:rPr>
                <w:rFonts w:eastAsia="Calibri" w:cs="Arial"/>
                <w:sz w:val="24"/>
                <w:szCs w:val="24"/>
              </w:rPr>
            </w:pPr>
            <w:r w:rsidRPr="002438C7">
              <w:rPr>
                <w:rFonts w:eastAsia="Calibri" w:cs="Arial"/>
                <w:sz w:val="24"/>
                <w:szCs w:val="24"/>
              </w:rPr>
              <w:t>2008</w:t>
            </w:r>
          </w:p>
        </w:tc>
        <w:tc>
          <w:tcPr>
            <w:tcW w:w="0" w:type="auto"/>
            <w:shd w:val="clear" w:color="auto" w:fill="auto"/>
            <w:vAlign w:val="center"/>
          </w:tcPr>
          <w:p w:rsidR="00304704" w:rsidRPr="002438C7" w:rsidRDefault="00304704" w:rsidP="002438C7">
            <w:pPr>
              <w:widowControl w:val="0"/>
              <w:autoSpaceDE w:val="0"/>
              <w:autoSpaceDN w:val="0"/>
              <w:adjustRightInd w:val="0"/>
              <w:ind w:left="65" w:right="-20" w:hanging="65"/>
              <w:jc w:val="center"/>
              <w:rPr>
                <w:rFonts w:eastAsia="Calibri" w:cs="Arial"/>
                <w:sz w:val="24"/>
                <w:szCs w:val="24"/>
              </w:rPr>
            </w:pPr>
            <w:r w:rsidRPr="002438C7">
              <w:rPr>
                <w:rFonts w:eastAsia="Calibri" w:cs="Arial"/>
                <w:sz w:val="24"/>
                <w:szCs w:val="24"/>
              </w:rPr>
              <w:t>2009</w:t>
            </w:r>
          </w:p>
        </w:tc>
        <w:tc>
          <w:tcPr>
            <w:tcW w:w="0" w:type="auto"/>
            <w:shd w:val="clear" w:color="auto" w:fill="auto"/>
            <w:vAlign w:val="center"/>
          </w:tcPr>
          <w:p w:rsidR="00304704" w:rsidRPr="002438C7" w:rsidRDefault="00304704" w:rsidP="002438C7">
            <w:pPr>
              <w:widowControl w:val="0"/>
              <w:autoSpaceDE w:val="0"/>
              <w:autoSpaceDN w:val="0"/>
              <w:adjustRightInd w:val="0"/>
              <w:ind w:left="65" w:right="-20" w:hanging="65"/>
              <w:jc w:val="center"/>
              <w:rPr>
                <w:rFonts w:eastAsia="Calibri" w:cs="Arial"/>
                <w:sz w:val="24"/>
                <w:szCs w:val="24"/>
              </w:rPr>
            </w:pPr>
            <w:r w:rsidRPr="002438C7">
              <w:rPr>
                <w:rFonts w:eastAsia="Calibri" w:cs="Arial"/>
                <w:sz w:val="24"/>
                <w:szCs w:val="24"/>
              </w:rPr>
              <w:t>2010</w:t>
            </w:r>
          </w:p>
        </w:tc>
        <w:tc>
          <w:tcPr>
            <w:tcW w:w="0" w:type="auto"/>
            <w:shd w:val="clear" w:color="auto" w:fill="auto"/>
            <w:vAlign w:val="center"/>
          </w:tcPr>
          <w:p w:rsidR="00304704" w:rsidRPr="002438C7" w:rsidRDefault="00304704" w:rsidP="002438C7">
            <w:pPr>
              <w:widowControl w:val="0"/>
              <w:autoSpaceDE w:val="0"/>
              <w:autoSpaceDN w:val="0"/>
              <w:adjustRightInd w:val="0"/>
              <w:ind w:left="65" w:right="-20" w:hanging="65"/>
              <w:jc w:val="center"/>
              <w:rPr>
                <w:rFonts w:eastAsia="Calibri" w:cs="Arial"/>
                <w:sz w:val="24"/>
                <w:szCs w:val="24"/>
              </w:rPr>
            </w:pPr>
            <w:r w:rsidRPr="002438C7">
              <w:rPr>
                <w:rFonts w:eastAsia="Calibri" w:cs="Arial"/>
                <w:sz w:val="24"/>
                <w:szCs w:val="24"/>
              </w:rPr>
              <w:t>2011</w:t>
            </w:r>
          </w:p>
        </w:tc>
        <w:tc>
          <w:tcPr>
            <w:tcW w:w="0" w:type="auto"/>
            <w:shd w:val="clear" w:color="auto" w:fill="auto"/>
            <w:vAlign w:val="center"/>
          </w:tcPr>
          <w:p w:rsidR="00304704" w:rsidRPr="002438C7" w:rsidRDefault="00304704" w:rsidP="002438C7">
            <w:pPr>
              <w:widowControl w:val="0"/>
              <w:autoSpaceDE w:val="0"/>
              <w:autoSpaceDN w:val="0"/>
              <w:adjustRightInd w:val="0"/>
              <w:ind w:left="65" w:right="-20" w:hanging="65"/>
              <w:jc w:val="center"/>
              <w:rPr>
                <w:rFonts w:eastAsia="Calibri" w:cs="Arial"/>
                <w:sz w:val="24"/>
                <w:szCs w:val="24"/>
              </w:rPr>
            </w:pPr>
            <w:r w:rsidRPr="002438C7">
              <w:rPr>
                <w:rFonts w:eastAsia="Calibri" w:cs="Arial"/>
                <w:sz w:val="24"/>
                <w:szCs w:val="24"/>
              </w:rPr>
              <w:t>2012</w:t>
            </w:r>
          </w:p>
        </w:tc>
      </w:tr>
      <w:tr w:rsidR="00304704" w:rsidRPr="001D196A" w:rsidTr="002438C7">
        <w:trPr>
          <w:trHeight w:val="435"/>
        </w:trPr>
        <w:tc>
          <w:tcPr>
            <w:tcW w:w="0" w:type="auto"/>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1</w:t>
            </w:r>
          </w:p>
        </w:tc>
        <w:tc>
          <w:tcPr>
            <w:tcW w:w="4047" w:type="dxa"/>
            <w:vAlign w:val="center"/>
          </w:tcPr>
          <w:p w:rsidR="00304704" w:rsidRPr="001D196A" w:rsidRDefault="00304704" w:rsidP="00CE7393">
            <w:pPr>
              <w:widowControl w:val="0"/>
              <w:autoSpaceDE w:val="0"/>
              <w:autoSpaceDN w:val="0"/>
              <w:adjustRightInd w:val="0"/>
              <w:ind w:left="-62" w:right="-20"/>
              <w:rPr>
                <w:rFonts w:eastAsia="Calibri" w:cs="Arial"/>
                <w:sz w:val="24"/>
                <w:szCs w:val="24"/>
              </w:rPr>
            </w:pPr>
            <w:r w:rsidRPr="001D196A">
              <w:rPr>
                <w:rFonts w:eastAsia="Calibri" w:cs="Arial"/>
                <w:sz w:val="24"/>
                <w:szCs w:val="24"/>
              </w:rPr>
              <w:t>Jumlah tenaga kerja yang berkerja pada perusahaan PMA/PMDN</w:t>
            </w:r>
          </w:p>
        </w:tc>
        <w:tc>
          <w:tcPr>
            <w:tcW w:w="0" w:type="auto"/>
            <w:shd w:val="clear" w:color="auto" w:fill="auto"/>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26.972</w:t>
            </w:r>
          </w:p>
        </w:tc>
        <w:tc>
          <w:tcPr>
            <w:tcW w:w="0" w:type="auto"/>
            <w:shd w:val="clear" w:color="auto" w:fill="auto"/>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27.879</w:t>
            </w:r>
          </w:p>
        </w:tc>
        <w:tc>
          <w:tcPr>
            <w:tcW w:w="0" w:type="auto"/>
            <w:shd w:val="clear" w:color="auto" w:fill="auto"/>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28.804</w:t>
            </w:r>
          </w:p>
        </w:tc>
        <w:tc>
          <w:tcPr>
            <w:tcW w:w="0" w:type="auto"/>
            <w:shd w:val="clear" w:color="auto" w:fill="auto"/>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29.510</w:t>
            </w:r>
          </w:p>
        </w:tc>
        <w:tc>
          <w:tcPr>
            <w:tcW w:w="0" w:type="auto"/>
            <w:shd w:val="clear" w:color="auto" w:fill="auto"/>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29.520</w:t>
            </w:r>
          </w:p>
        </w:tc>
      </w:tr>
      <w:tr w:rsidR="00304704" w:rsidRPr="001D196A" w:rsidTr="002438C7">
        <w:trPr>
          <w:trHeight w:val="284"/>
        </w:trPr>
        <w:tc>
          <w:tcPr>
            <w:tcW w:w="0" w:type="auto"/>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2</w:t>
            </w:r>
          </w:p>
        </w:tc>
        <w:tc>
          <w:tcPr>
            <w:tcW w:w="4047" w:type="dxa"/>
            <w:vAlign w:val="center"/>
          </w:tcPr>
          <w:p w:rsidR="00304704" w:rsidRPr="001D196A" w:rsidRDefault="00304704" w:rsidP="00CE7393">
            <w:pPr>
              <w:widowControl w:val="0"/>
              <w:autoSpaceDE w:val="0"/>
              <w:autoSpaceDN w:val="0"/>
              <w:adjustRightInd w:val="0"/>
              <w:ind w:left="-62" w:right="-20"/>
              <w:rPr>
                <w:rFonts w:eastAsia="Calibri" w:cs="Arial"/>
                <w:sz w:val="24"/>
                <w:szCs w:val="24"/>
              </w:rPr>
            </w:pPr>
            <w:r w:rsidRPr="001D196A">
              <w:rPr>
                <w:rFonts w:eastAsia="Calibri" w:cs="Arial"/>
                <w:sz w:val="24"/>
                <w:szCs w:val="24"/>
              </w:rPr>
              <w:t>Jumlah seluruh PMA/PMDN</w:t>
            </w:r>
          </w:p>
        </w:tc>
        <w:tc>
          <w:tcPr>
            <w:tcW w:w="0" w:type="auto"/>
            <w:shd w:val="clear" w:color="auto" w:fill="auto"/>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1.034</w:t>
            </w:r>
          </w:p>
        </w:tc>
        <w:tc>
          <w:tcPr>
            <w:tcW w:w="0" w:type="auto"/>
            <w:shd w:val="clear" w:color="auto" w:fill="auto"/>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1.050</w:t>
            </w:r>
          </w:p>
        </w:tc>
        <w:tc>
          <w:tcPr>
            <w:tcW w:w="0" w:type="auto"/>
            <w:shd w:val="clear" w:color="auto" w:fill="auto"/>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1.089</w:t>
            </w:r>
          </w:p>
        </w:tc>
        <w:tc>
          <w:tcPr>
            <w:tcW w:w="0" w:type="auto"/>
            <w:shd w:val="clear" w:color="auto" w:fill="auto"/>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1.122</w:t>
            </w:r>
          </w:p>
        </w:tc>
        <w:tc>
          <w:tcPr>
            <w:tcW w:w="0" w:type="auto"/>
            <w:shd w:val="clear" w:color="auto" w:fill="auto"/>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1.122</w:t>
            </w:r>
          </w:p>
        </w:tc>
      </w:tr>
      <w:tr w:rsidR="00304704" w:rsidRPr="001D196A" w:rsidTr="002438C7">
        <w:trPr>
          <w:trHeight w:val="284"/>
        </w:trPr>
        <w:tc>
          <w:tcPr>
            <w:tcW w:w="0" w:type="auto"/>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3</w:t>
            </w:r>
          </w:p>
        </w:tc>
        <w:tc>
          <w:tcPr>
            <w:tcW w:w="4047" w:type="dxa"/>
            <w:vAlign w:val="center"/>
          </w:tcPr>
          <w:p w:rsidR="00304704" w:rsidRPr="001D196A" w:rsidRDefault="00304704" w:rsidP="00CE7393">
            <w:pPr>
              <w:widowControl w:val="0"/>
              <w:autoSpaceDE w:val="0"/>
              <w:autoSpaceDN w:val="0"/>
              <w:adjustRightInd w:val="0"/>
              <w:ind w:left="-62" w:right="-20"/>
              <w:rPr>
                <w:rFonts w:eastAsia="Calibri" w:cs="Arial"/>
                <w:sz w:val="24"/>
                <w:szCs w:val="24"/>
              </w:rPr>
            </w:pPr>
            <w:r w:rsidRPr="001D196A">
              <w:rPr>
                <w:rFonts w:cs="Arial"/>
                <w:sz w:val="24"/>
                <w:szCs w:val="24"/>
              </w:rPr>
              <w:t>Rasio daya serap tenaga kerja (org)</w:t>
            </w:r>
          </w:p>
        </w:tc>
        <w:tc>
          <w:tcPr>
            <w:tcW w:w="0" w:type="auto"/>
            <w:shd w:val="clear" w:color="auto" w:fill="auto"/>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26,09</w:t>
            </w:r>
          </w:p>
        </w:tc>
        <w:tc>
          <w:tcPr>
            <w:tcW w:w="0" w:type="auto"/>
            <w:shd w:val="clear" w:color="auto" w:fill="auto"/>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26,55</w:t>
            </w:r>
          </w:p>
        </w:tc>
        <w:tc>
          <w:tcPr>
            <w:tcW w:w="0" w:type="auto"/>
            <w:shd w:val="clear" w:color="auto" w:fill="auto"/>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26,45</w:t>
            </w:r>
          </w:p>
        </w:tc>
        <w:tc>
          <w:tcPr>
            <w:tcW w:w="0" w:type="auto"/>
            <w:shd w:val="clear" w:color="auto" w:fill="auto"/>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26,30</w:t>
            </w:r>
          </w:p>
        </w:tc>
        <w:tc>
          <w:tcPr>
            <w:tcW w:w="0" w:type="auto"/>
            <w:shd w:val="clear" w:color="auto" w:fill="auto"/>
            <w:vAlign w:val="center"/>
          </w:tcPr>
          <w:p w:rsidR="00304704" w:rsidRPr="001D196A" w:rsidRDefault="00304704" w:rsidP="00CE7393">
            <w:pPr>
              <w:widowControl w:val="0"/>
              <w:autoSpaceDE w:val="0"/>
              <w:autoSpaceDN w:val="0"/>
              <w:adjustRightInd w:val="0"/>
              <w:ind w:left="65" w:right="-20" w:hanging="65"/>
              <w:jc w:val="center"/>
              <w:rPr>
                <w:rFonts w:eastAsia="Calibri" w:cs="Arial"/>
                <w:sz w:val="24"/>
                <w:szCs w:val="24"/>
              </w:rPr>
            </w:pPr>
            <w:r w:rsidRPr="001D196A">
              <w:rPr>
                <w:rFonts w:eastAsia="Calibri" w:cs="Arial"/>
                <w:sz w:val="24"/>
                <w:szCs w:val="24"/>
              </w:rPr>
              <w:t>26,31</w:t>
            </w:r>
          </w:p>
        </w:tc>
      </w:tr>
    </w:tbl>
    <w:p w:rsidR="00B975CF" w:rsidRPr="00B975CF" w:rsidRDefault="002438C7" w:rsidP="00B975CF">
      <w:pPr>
        <w:pStyle w:val="ListParagraph"/>
        <w:snapToGrid w:val="0"/>
        <w:spacing w:after="240"/>
        <w:ind w:left="425" w:hanging="425"/>
        <w:contextualSpacing w:val="0"/>
        <w:jc w:val="both"/>
        <w:rPr>
          <w:rFonts w:asciiTheme="minorHAnsi" w:hAnsiTheme="minorHAnsi" w:cs="Arial"/>
          <w:i/>
          <w:sz w:val="20"/>
          <w:szCs w:val="20"/>
        </w:rPr>
      </w:pPr>
      <w:r>
        <w:rPr>
          <w:rFonts w:asciiTheme="minorHAnsi" w:hAnsiTheme="minorHAnsi" w:cs="Arial"/>
          <w:sz w:val="24"/>
          <w:szCs w:val="24"/>
        </w:rPr>
        <w:t xml:space="preserve">            </w:t>
      </w:r>
      <w:r w:rsidR="00B975CF">
        <w:rPr>
          <w:rFonts w:asciiTheme="minorHAnsi" w:hAnsiTheme="minorHAnsi" w:cs="Arial"/>
          <w:sz w:val="20"/>
          <w:szCs w:val="20"/>
        </w:rPr>
        <w:t xml:space="preserve"> </w:t>
      </w:r>
      <w:r w:rsidR="00B975CF">
        <w:rPr>
          <w:rFonts w:asciiTheme="minorHAnsi" w:hAnsiTheme="minorHAnsi" w:cs="Arial"/>
          <w:sz w:val="20"/>
          <w:szCs w:val="20"/>
          <w:lang w:val="id-ID"/>
        </w:rPr>
        <w:t xml:space="preserve"> </w:t>
      </w:r>
      <w:r w:rsidR="00B975CF" w:rsidRPr="00B975CF">
        <w:rPr>
          <w:rFonts w:asciiTheme="minorHAnsi" w:hAnsiTheme="minorHAnsi" w:cs="Arial"/>
          <w:i/>
          <w:sz w:val="20"/>
          <w:szCs w:val="20"/>
        </w:rPr>
        <w:t>Sumber Data: BPMPP</w:t>
      </w:r>
      <w:r w:rsidR="00B975CF">
        <w:rPr>
          <w:rFonts w:asciiTheme="minorHAnsi" w:hAnsiTheme="minorHAnsi" w:cs="Arial"/>
          <w:i/>
          <w:sz w:val="20"/>
          <w:szCs w:val="20"/>
          <w:lang w:val="id-ID"/>
        </w:rPr>
        <w:t xml:space="preserve"> Kota Cirebon dan</w:t>
      </w:r>
      <w:r w:rsidR="00B975CF" w:rsidRPr="00B975CF">
        <w:rPr>
          <w:rFonts w:asciiTheme="minorHAnsi" w:hAnsiTheme="minorHAnsi" w:cs="Arial"/>
          <w:i/>
          <w:sz w:val="20"/>
          <w:szCs w:val="20"/>
        </w:rPr>
        <w:t xml:space="preserve"> Dinsosnakertran</w:t>
      </w:r>
      <w:r w:rsidR="007033CF">
        <w:rPr>
          <w:rFonts w:asciiTheme="minorHAnsi" w:hAnsiTheme="minorHAnsi" w:cs="Arial"/>
          <w:i/>
          <w:sz w:val="20"/>
          <w:szCs w:val="20"/>
          <w:lang w:val="id-ID"/>
        </w:rPr>
        <w:t>s</w:t>
      </w:r>
      <w:r w:rsidR="00B975CF">
        <w:rPr>
          <w:rFonts w:asciiTheme="minorHAnsi" w:hAnsiTheme="minorHAnsi" w:cs="Arial"/>
          <w:i/>
          <w:sz w:val="20"/>
          <w:szCs w:val="20"/>
          <w:lang w:val="id-ID"/>
        </w:rPr>
        <w:t xml:space="preserve"> Kota Cirebon </w:t>
      </w:r>
      <w:r w:rsidR="00B975CF" w:rsidRPr="00B975CF">
        <w:rPr>
          <w:rFonts w:asciiTheme="minorHAnsi" w:hAnsiTheme="minorHAnsi" w:cs="Arial"/>
          <w:i/>
          <w:sz w:val="20"/>
          <w:szCs w:val="20"/>
        </w:rPr>
        <w:t>diolah.</w:t>
      </w:r>
    </w:p>
    <w:p w:rsidR="00304704" w:rsidRPr="00B975CF" w:rsidRDefault="00304704" w:rsidP="00304704">
      <w:pPr>
        <w:pStyle w:val="ListParagraph"/>
        <w:snapToGrid w:val="0"/>
        <w:spacing w:after="240"/>
        <w:ind w:left="425" w:hanging="425"/>
        <w:contextualSpacing w:val="0"/>
        <w:jc w:val="both"/>
        <w:rPr>
          <w:rFonts w:asciiTheme="minorHAnsi" w:hAnsiTheme="minorHAnsi" w:cs="Arial"/>
          <w:i/>
          <w:sz w:val="20"/>
          <w:szCs w:val="20"/>
        </w:rPr>
      </w:pPr>
    </w:p>
    <w:p w:rsidR="00304704" w:rsidRPr="001D196A" w:rsidRDefault="00304704" w:rsidP="00304704">
      <w:pPr>
        <w:pStyle w:val="NoSpacing"/>
        <w:spacing w:line="360" w:lineRule="auto"/>
        <w:ind w:left="426"/>
        <w:jc w:val="both"/>
        <w:rPr>
          <w:rFonts w:asciiTheme="minorHAnsi" w:hAnsiTheme="minorHAnsi" w:cs="Arial"/>
          <w:sz w:val="24"/>
          <w:szCs w:val="24"/>
          <w:lang w:val="en-US"/>
        </w:rPr>
      </w:pPr>
      <w:r w:rsidRPr="001D196A">
        <w:rPr>
          <w:rFonts w:asciiTheme="minorHAnsi" w:hAnsiTheme="minorHAnsi" w:cs="Arial"/>
          <w:sz w:val="24"/>
          <w:szCs w:val="24"/>
        </w:rPr>
        <w:t>Daya serap tenaga kerja sejak tahun 2008 sampai tahun 2012 berkisar 26,09 sampai 26,55 orang per perusahaan. Daya serap tertinggi terjadi pada tahun 2009. Permasalahan daya serap tenaga kerja saat ini adalah sangat tergantung kepada perkembangan situasi perekonomian. Disatu sisi, tenaga kerja sangat membutuhkan kepastian jaminan kerja, namun disisi lain perusahaan tidak mau atau tidak bisa menanggung beban lebih apabila terjadi penurunan perekonomian atau terjadi krisis ekonomi yang berdampak jangka panjang.</w:t>
      </w:r>
    </w:p>
    <w:p w:rsidR="00304704" w:rsidRPr="001D196A" w:rsidRDefault="00304704" w:rsidP="00304704">
      <w:pPr>
        <w:pStyle w:val="NoSpacing"/>
        <w:spacing w:line="360" w:lineRule="auto"/>
        <w:jc w:val="both"/>
        <w:rPr>
          <w:rFonts w:asciiTheme="minorHAnsi" w:hAnsiTheme="minorHAnsi" w:cs="Arial"/>
          <w:sz w:val="24"/>
          <w:szCs w:val="24"/>
        </w:rPr>
      </w:pPr>
    </w:p>
    <w:p w:rsidR="00304704" w:rsidRPr="001D196A" w:rsidRDefault="00304704" w:rsidP="00DC35FD">
      <w:pPr>
        <w:pStyle w:val="NoSpacing"/>
        <w:numPr>
          <w:ilvl w:val="0"/>
          <w:numId w:val="10"/>
        </w:numPr>
        <w:spacing w:line="360" w:lineRule="auto"/>
        <w:ind w:left="425" w:hanging="425"/>
        <w:jc w:val="both"/>
        <w:rPr>
          <w:rFonts w:asciiTheme="minorHAnsi" w:hAnsiTheme="minorHAnsi" w:cs="Arial"/>
          <w:sz w:val="24"/>
          <w:szCs w:val="24"/>
        </w:rPr>
      </w:pPr>
      <w:r w:rsidRPr="001D196A">
        <w:rPr>
          <w:rFonts w:asciiTheme="minorHAnsi" w:hAnsiTheme="minorHAnsi" w:cs="Arial"/>
          <w:sz w:val="24"/>
          <w:szCs w:val="24"/>
        </w:rPr>
        <w:t>Ketenagakerjaan.</w:t>
      </w:r>
    </w:p>
    <w:p w:rsidR="00304704" w:rsidRPr="001D196A" w:rsidRDefault="00304704" w:rsidP="00304704">
      <w:pPr>
        <w:pStyle w:val="NoSpacing"/>
        <w:spacing w:line="360" w:lineRule="auto"/>
        <w:jc w:val="both"/>
        <w:rPr>
          <w:rFonts w:asciiTheme="minorHAnsi" w:hAnsiTheme="minorHAnsi" w:cs="Arial"/>
          <w:sz w:val="24"/>
          <w:szCs w:val="24"/>
          <w:lang w:val="en-US"/>
        </w:rPr>
      </w:pPr>
    </w:p>
    <w:p w:rsidR="00304704" w:rsidRPr="001D196A" w:rsidRDefault="00304704" w:rsidP="00304704">
      <w:pPr>
        <w:pStyle w:val="NoSpacing"/>
        <w:spacing w:line="360" w:lineRule="auto"/>
        <w:ind w:left="425"/>
        <w:jc w:val="both"/>
        <w:rPr>
          <w:rFonts w:asciiTheme="minorHAnsi" w:hAnsiTheme="minorHAnsi" w:cs="Arial"/>
          <w:sz w:val="24"/>
          <w:szCs w:val="24"/>
        </w:rPr>
      </w:pPr>
      <w:r w:rsidRPr="001D196A">
        <w:rPr>
          <w:rFonts w:asciiTheme="minorHAnsi" w:hAnsiTheme="minorHAnsi" w:cs="Arial"/>
          <w:sz w:val="24"/>
          <w:szCs w:val="24"/>
        </w:rPr>
        <w:t>Gambaran umum kondisi daerah terkait dengan urusan ketenagakerjaan</w:t>
      </w:r>
      <w:r w:rsidRPr="001D196A">
        <w:rPr>
          <w:rFonts w:asciiTheme="minorHAnsi" w:hAnsiTheme="minorHAnsi" w:cs="Arial"/>
          <w:sz w:val="24"/>
          <w:szCs w:val="24"/>
          <w:lang w:val="en-US"/>
        </w:rPr>
        <w:t xml:space="preserve"> dapat digambarkan melalui perkembangan tingkat partisipasi angkatan kerja sebagai berikut :</w:t>
      </w:r>
    </w:p>
    <w:p w:rsidR="00304704" w:rsidRDefault="00304704" w:rsidP="00304704">
      <w:pPr>
        <w:pStyle w:val="NoSpacing"/>
        <w:spacing w:line="360" w:lineRule="auto"/>
        <w:jc w:val="center"/>
        <w:rPr>
          <w:rFonts w:asciiTheme="minorHAnsi" w:hAnsiTheme="minorHAnsi" w:cs="Arial"/>
          <w:sz w:val="24"/>
          <w:szCs w:val="24"/>
        </w:rPr>
      </w:pPr>
    </w:p>
    <w:p w:rsidR="00304704" w:rsidRPr="001D196A" w:rsidRDefault="00304704" w:rsidP="00304704">
      <w:pPr>
        <w:pStyle w:val="NoSpacing"/>
        <w:spacing w:line="360" w:lineRule="auto"/>
        <w:jc w:val="center"/>
        <w:rPr>
          <w:rFonts w:asciiTheme="minorHAnsi" w:hAnsiTheme="minorHAnsi" w:cs="Arial"/>
          <w:sz w:val="24"/>
          <w:szCs w:val="24"/>
        </w:rPr>
      </w:pPr>
      <w:r w:rsidRPr="001D196A">
        <w:rPr>
          <w:rFonts w:asciiTheme="minorHAnsi" w:hAnsiTheme="minorHAnsi" w:cs="Arial"/>
          <w:sz w:val="24"/>
          <w:szCs w:val="24"/>
        </w:rPr>
        <w:t>Tabel</w:t>
      </w:r>
      <w:r w:rsidR="00F35DD8">
        <w:rPr>
          <w:rFonts w:asciiTheme="minorHAnsi" w:hAnsiTheme="minorHAnsi" w:cs="Arial"/>
          <w:sz w:val="24"/>
          <w:szCs w:val="24"/>
        </w:rPr>
        <w:t xml:space="preserve"> II.38</w:t>
      </w:r>
    </w:p>
    <w:p w:rsidR="00304704" w:rsidRDefault="00304704" w:rsidP="00304704">
      <w:pPr>
        <w:pStyle w:val="NoSpacing"/>
        <w:spacing w:line="360" w:lineRule="auto"/>
        <w:jc w:val="center"/>
        <w:rPr>
          <w:rFonts w:asciiTheme="minorHAnsi" w:hAnsiTheme="minorHAnsi" w:cs="Arial"/>
          <w:sz w:val="24"/>
          <w:szCs w:val="24"/>
        </w:rPr>
      </w:pPr>
      <w:r w:rsidRPr="001D196A">
        <w:rPr>
          <w:rFonts w:asciiTheme="minorHAnsi" w:hAnsiTheme="minorHAnsi" w:cs="Arial"/>
          <w:sz w:val="24"/>
          <w:szCs w:val="24"/>
        </w:rPr>
        <w:t>Tingkat P</w:t>
      </w:r>
      <w:r w:rsidR="00B975CF">
        <w:rPr>
          <w:rFonts w:asciiTheme="minorHAnsi" w:hAnsiTheme="minorHAnsi" w:cs="Arial"/>
          <w:sz w:val="24"/>
          <w:szCs w:val="24"/>
        </w:rPr>
        <w:t>atisipasi Angkatan Kerja (TPAK) Tahun 2008-2011 Kota Cirebon</w:t>
      </w:r>
    </w:p>
    <w:tbl>
      <w:tblPr>
        <w:tblW w:w="6671" w:type="dxa"/>
        <w:tblInd w:w="1440" w:type="dxa"/>
        <w:tblLook w:val="04A0"/>
      </w:tblPr>
      <w:tblGrid>
        <w:gridCol w:w="1751"/>
        <w:gridCol w:w="1300"/>
        <w:gridCol w:w="1480"/>
        <w:gridCol w:w="2140"/>
      </w:tblGrid>
      <w:tr w:rsidR="00304704" w:rsidRPr="001D196A" w:rsidTr="00CE7393">
        <w:trPr>
          <w:trHeight w:val="300"/>
        </w:trPr>
        <w:tc>
          <w:tcPr>
            <w:tcW w:w="17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b/>
                <w:bCs/>
                <w:sz w:val="24"/>
                <w:szCs w:val="24"/>
              </w:rPr>
            </w:pP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b/>
                <w:bCs/>
                <w:sz w:val="24"/>
                <w:szCs w:val="24"/>
              </w:rPr>
            </w:pP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b/>
                <w:bCs/>
                <w:sz w:val="24"/>
                <w:szCs w:val="24"/>
              </w:rPr>
            </w:pPr>
          </w:p>
        </w:tc>
        <w:tc>
          <w:tcPr>
            <w:tcW w:w="2140" w:type="dxa"/>
            <w:tcBorders>
              <w:top w:val="single" w:sz="4" w:space="0" w:color="auto"/>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b/>
                <w:bCs/>
                <w:sz w:val="24"/>
                <w:szCs w:val="24"/>
              </w:rPr>
            </w:pP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b/>
                <w:bCs/>
                <w:sz w:val="24"/>
                <w:szCs w:val="24"/>
              </w:rPr>
            </w:pPr>
            <w:r w:rsidRPr="001D196A">
              <w:rPr>
                <w:rFonts w:eastAsia="Times New Roman" w:cs="Times New Roman"/>
                <w:b/>
                <w:bCs/>
                <w:sz w:val="24"/>
                <w:szCs w:val="24"/>
              </w:rPr>
              <w:t>Tahun 2011</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b/>
                <w:bCs/>
                <w:sz w:val="24"/>
                <w:szCs w:val="24"/>
              </w:rPr>
            </w:pPr>
            <w:r w:rsidRPr="001D196A">
              <w:rPr>
                <w:rFonts w:eastAsia="Times New Roman" w:cs="Times New Roman"/>
                <w:b/>
                <w:bCs/>
                <w:sz w:val="24"/>
                <w:szCs w:val="24"/>
              </w:rPr>
              <w:t> </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b/>
                <w:bCs/>
                <w:sz w:val="24"/>
                <w:szCs w:val="24"/>
              </w:rPr>
            </w:pPr>
            <w:r w:rsidRPr="001D196A">
              <w:rPr>
                <w:rFonts w:eastAsia="Times New Roman" w:cs="Times New Roman"/>
                <w:b/>
                <w:bCs/>
                <w:sz w:val="24"/>
                <w:szCs w:val="24"/>
              </w:rPr>
              <w:t> </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b/>
                <w:bCs/>
                <w:sz w:val="24"/>
                <w:szCs w:val="24"/>
              </w:rPr>
            </w:pPr>
            <w:r w:rsidRPr="001D196A">
              <w:rPr>
                <w:rFonts w:eastAsia="Times New Roman" w:cs="Times New Roman"/>
                <w:b/>
                <w:bCs/>
                <w:sz w:val="24"/>
                <w:szCs w:val="24"/>
              </w:rPr>
              <w:t> </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w:t>
            </w:r>
          </w:p>
        </w:tc>
        <w:tc>
          <w:tcPr>
            <w:tcW w:w="4920" w:type="dxa"/>
            <w:gridSpan w:val="3"/>
            <w:tcBorders>
              <w:top w:val="single" w:sz="4" w:space="0" w:color="auto"/>
              <w:left w:val="nil"/>
              <w:bottom w:val="single" w:sz="4" w:space="0" w:color="auto"/>
              <w:right w:val="single" w:sz="4" w:space="0" w:color="auto"/>
            </w:tcBorders>
            <w:shd w:val="clear" w:color="auto" w:fill="auto"/>
            <w:vAlign w:val="center"/>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 </w:t>
            </w:r>
          </w:p>
        </w:tc>
      </w:tr>
      <w:tr w:rsidR="00304704" w:rsidRPr="001D196A" w:rsidTr="00CE7393">
        <w:trPr>
          <w:trHeight w:val="300"/>
        </w:trPr>
        <w:tc>
          <w:tcPr>
            <w:tcW w:w="1751" w:type="dxa"/>
            <w:vMerge w:val="restart"/>
            <w:tcBorders>
              <w:top w:val="nil"/>
              <w:left w:val="single" w:sz="4" w:space="0" w:color="auto"/>
              <w:bottom w:val="single" w:sz="4" w:space="0" w:color="auto"/>
              <w:right w:val="single" w:sz="4" w:space="0" w:color="auto"/>
            </w:tcBorders>
            <w:shd w:val="clear" w:color="auto" w:fill="auto"/>
            <w:vAlign w:val="center"/>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 xml:space="preserve">Kecamatan </w:t>
            </w:r>
          </w:p>
        </w:tc>
        <w:tc>
          <w:tcPr>
            <w:tcW w:w="4920" w:type="dxa"/>
            <w:gridSpan w:val="3"/>
            <w:tcBorders>
              <w:top w:val="single" w:sz="4" w:space="0" w:color="auto"/>
              <w:left w:val="nil"/>
              <w:bottom w:val="single" w:sz="4" w:space="0" w:color="auto"/>
              <w:right w:val="single" w:sz="4" w:space="0" w:color="auto"/>
            </w:tcBorders>
            <w:shd w:val="clear" w:color="auto" w:fill="auto"/>
            <w:vAlign w:val="center"/>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Tingkat Partisipasi Angkatan Kerja (TPAK)</w:t>
            </w:r>
          </w:p>
        </w:tc>
      </w:tr>
      <w:tr w:rsidR="00304704" w:rsidRPr="001D196A" w:rsidTr="00CE7393">
        <w:trPr>
          <w:trHeight w:val="300"/>
        </w:trPr>
        <w:tc>
          <w:tcPr>
            <w:tcW w:w="1751" w:type="dxa"/>
            <w:vMerge/>
            <w:tcBorders>
              <w:top w:val="nil"/>
              <w:left w:val="single" w:sz="4" w:space="0" w:color="auto"/>
              <w:bottom w:val="single" w:sz="4" w:space="0" w:color="auto"/>
              <w:right w:val="single" w:sz="4" w:space="0" w:color="auto"/>
            </w:tcBorders>
            <w:vAlign w:val="center"/>
            <w:hideMark/>
          </w:tcPr>
          <w:p w:rsidR="00304704" w:rsidRPr="001D196A" w:rsidRDefault="00304704" w:rsidP="00CE7393">
            <w:pPr>
              <w:spacing w:after="0" w:line="240" w:lineRule="auto"/>
              <w:rPr>
                <w:rFonts w:eastAsia="Times New Roman" w:cs="Times New Roman"/>
                <w:sz w:val="24"/>
                <w:szCs w:val="24"/>
              </w:rPr>
            </w:pP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Laki-laki</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 xml:space="preserve">Perempuan </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Laki-laki+Permpuan</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xml:space="preserve">Harjamukti </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75,84</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36,41</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56,1</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Lemahwungkuk</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74,94</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40,45</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57,93</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xml:space="preserve">Pekalipan </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75,91</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44,66</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59,84</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Kesambi</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71,51</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37,92</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54,61</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Kejaksan</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74,05</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40,27</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56,52</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xml:space="preserve">Kota Cirebon </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74,38</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38,92</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B975CF" w:rsidRDefault="00304704" w:rsidP="00CE7393">
            <w:pPr>
              <w:spacing w:after="0" w:line="240" w:lineRule="auto"/>
              <w:jc w:val="center"/>
              <w:rPr>
                <w:rFonts w:eastAsia="Times New Roman" w:cs="Times New Roman"/>
                <w:sz w:val="24"/>
                <w:szCs w:val="24"/>
                <w:lang w:val="id-ID"/>
              </w:rPr>
            </w:pPr>
            <w:r w:rsidRPr="001D196A">
              <w:rPr>
                <w:rFonts w:eastAsia="Times New Roman" w:cs="Times New Roman"/>
                <w:sz w:val="24"/>
                <w:szCs w:val="24"/>
              </w:rPr>
              <w:t>56,51</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Default="00304704" w:rsidP="00CE7393">
            <w:pPr>
              <w:spacing w:after="0" w:line="240" w:lineRule="auto"/>
              <w:rPr>
                <w:rFonts w:eastAsia="Times New Roman" w:cs="Times New Roman"/>
                <w:sz w:val="24"/>
                <w:szCs w:val="24"/>
                <w:lang w:val="id-ID"/>
              </w:rPr>
            </w:pPr>
            <w:r w:rsidRPr="001D196A">
              <w:rPr>
                <w:rFonts w:eastAsia="Times New Roman" w:cs="Times New Roman"/>
                <w:sz w:val="24"/>
                <w:szCs w:val="24"/>
              </w:rPr>
              <w:t> </w:t>
            </w:r>
          </w:p>
          <w:p w:rsidR="00B975CF" w:rsidRPr="00B975CF" w:rsidRDefault="00B975CF" w:rsidP="00CE7393">
            <w:pPr>
              <w:spacing w:after="0" w:line="240" w:lineRule="auto"/>
              <w:rPr>
                <w:rFonts w:eastAsia="Times New Roman" w:cs="Times New Roman"/>
                <w:sz w:val="24"/>
                <w:szCs w:val="24"/>
                <w:lang w:val="id-ID"/>
              </w:rPr>
            </w:pP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 </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 </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 </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F34747" w:rsidP="00CE7393">
            <w:pPr>
              <w:spacing w:after="0" w:line="240" w:lineRule="auto"/>
              <w:rPr>
                <w:rFonts w:eastAsia="Times New Roman" w:cs="Times New Roman"/>
                <w:b/>
                <w:bCs/>
                <w:sz w:val="24"/>
                <w:szCs w:val="24"/>
              </w:rPr>
            </w:pPr>
            <w:r w:rsidRPr="00F34747">
              <w:rPr>
                <w:rFonts w:eastAsia="Times New Roman" w:cs="Times New Roman"/>
                <w:b/>
                <w:bCs/>
                <w:noProof/>
                <w:sz w:val="24"/>
                <w:szCs w:val="24"/>
              </w:rPr>
              <w:lastRenderedPageBreak/>
              <w:pict>
                <v:shape id="_x0000_s1027" type="#_x0000_t32" style="position:absolute;margin-left:-4.7pt;margin-top:-1.95pt;width:331.95pt;height:0;z-index:251661312;mso-position-horizontal-relative:text;mso-position-vertical-relative:text" o:connectortype="straight"/>
              </w:pict>
            </w:r>
            <w:r w:rsidR="00304704" w:rsidRPr="001D196A">
              <w:rPr>
                <w:rFonts w:eastAsia="Times New Roman" w:cs="Times New Roman"/>
                <w:b/>
                <w:bCs/>
                <w:sz w:val="24"/>
                <w:szCs w:val="24"/>
              </w:rPr>
              <w:t>Tahun 2010</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 </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 </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 </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 </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 </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 </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xml:space="preserve">Kecamatan </w:t>
            </w:r>
          </w:p>
        </w:tc>
        <w:tc>
          <w:tcPr>
            <w:tcW w:w="4920" w:type="dxa"/>
            <w:gridSpan w:val="3"/>
            <w:tcBorders>
              <w:top w:val="single" w:sz="4" w:space="0" w:color="auto"/>
              <w:left w:val="nil"/>
              <w:bottom w:val="single" w:sz="4" w:space="0" w:color="auto"/>
              <w:right w:val="single" w:sz="4" w:space="0" w:color="auto"/>
            </w:tcBorders>
            <w:shd w:val="clear" w:color="auto" w:fill="auto"/>
            <w:vAlign w:val="center"/>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Tingkat Partisipasi Angkatan Kerja (TPAK)</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Laki-laki</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 xml:space="preserve">Perempuan </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Laki-laki+Permpuan</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xml:space="preserve">Harjamukti </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68,95</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37,75</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52,29</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Lemahwungkuk</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72,99</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42,26</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56,72</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xml:space="preserve">Pekalipan </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69,47</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44,66</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55,96</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Kesambi</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64,77</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38,64</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50,93</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Kejaksan</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67,44</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40,75</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52,87</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xml:space="preserve">Kota Cirebon </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68,47</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39,9</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53,18</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b/>
                <w:bCs/>
                <w:sz w:val="24"/>
                <w:szCs w:val="24"/>
              </w:rPr>
            </w:pPr>
            <w:r w:rsidRPr="001D196A">
              <w:rPr>
                <w:rFonts w:eastAsia="Times New Roman" w:cs="Times New Roman"/>
                <w:b/>
                <w:bCs/>
                <w:sz w:val="24"/>
                <w:szCs w:val="24"/>
              </w:rPr>
              <w:t>Tahun 2009</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w:t>
            </w:r>
          </w:p>
        </w:tc>
      </w:tr>
      <w:tr w:rsidR="00304704" w:rsidRPr="001D196A" w:rsidTr="00CE7393">
        <w:trPr>
          <w:trHeight w:val="300"/>
        </w:trPr>
        <w:tc>
          <w:tcPr>
            <w:tcW w:w="1751" w:type="dxa"/>
            <w:vMerge w:val="restart"/>
            <w:tcBorders>
              <w:top w:val="nil"/>
              <w:left w:val="single" w:sz="4" w:space="0" w:color="auto"/>
              <w:bottom w:val="single" w:sz="4" w:space="0" w:color="auto"/>
              <w:right w:val="single" w:sz="4" w:space="0" w:color="auto"/>
            </w:tcBorders>
            <w:shd w:val="clear" w:color="auto" w:fill="auto"/>
            <w:vAlign w:val="center"/>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 xml:space="preserve">Kecamatan </w:t>
            </w:r>
          </w:p>
        </w:tc>
        <w:tc>
          <w:tcPr>
            <w:tcW w:w="4920" w:type="dxa"/>
            <w:gridSpan w:val="3"/>
            <w:tcBorders>
              <w:top w:val="single" w:sz="4" w:space="0" w:color="auto"/>
              <w:left w:val="nil"/>
              <w:bottom w:val="single" w:sz="4" w:space="0" w:color="auto"/>
              <w:right w:val="single" w:sz="4" w:space="0" w:color="auto"/>
            </w:tcBorders>
            <w:shd w:val="clear" w:color="auto" w:fill="auto"/>
            <w:vAlign w:val="center"/>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Tingkat Partisipasi Angkatan Kerja (TPAK)</w:t>
            </w:r>
          </w:p>
        </w:tc>
      </w:tr>
      <w:tr w:rsidR="00304704" w:rsidRPr="001D196A" w:rsidTr="00CE7393">
        <w:trPr>
          <w:trHeight w:val="300"/>
        </w:trPr>
        <w:tc>
          <w:tcPr>
            <w:tcW w:w="1751" w:type="dxa"/>
            <w:vMerge/>
            <w:tcBorders>
              <w:top w:val="nil"/>
              <w:left w:val="single" w:sz="4" w:space="0" w:color="auto"/>
              <w:bottom w:val="single" w:sz="4" w:space="0" w:color="auto"/>
              <w:right w:val="single" w:sz="4" w:space="0" w:color="auto"/>
            </w:tcBorders>
            <w:vAlign w:val="center"/>
            <w:hideMark/>
          </w:tcPr>
          <w:p w:rsidR="00304704" w:rsidRPr="001D196A" w:rsidRDefault="00304704" w:rsidP="00CE7393">
            <w:pPr>
              <w:spacing w:after="0" w:line="240" w:lineRule="auto"/>
              <w:rPr>
                <w:rFonts w:eastAsia="Times New Roman" w:cs="Times New Roman"/>
                <w:sz w:val="24"/>
                <w:szCs w:val="24"/>
              </w:rPr>
            </w:pP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Laki-laki</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 xml:space="preserve">Perempuan </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Laki-laki+Permpuan</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xml:space="preserve">Harjamukti </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62,84</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42,09</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52,38</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Lemahwungkuk</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67,02</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38,39</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52,41</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xml:space="preserve">Pekalipan </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58,38</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40,88</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49,25</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Kesambi</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64,71</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41,69</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52,39</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Kejaksan</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50,4</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40,63</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45,43</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xml:space="preserve">Kota Cirebon </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61,41</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40,91</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50,87</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b/>
                <w:bCs/>
                <w:sz w:val="24"/>
                <w:szCs w:val="24"/>
              </w:rPr>
            </w:pPr>
            <w:r w:rsidRPr="001D196A">
              <w:rPr>
                <w:rFonts w:eastAsia="Times New Roman" w:cs="Times New Roman"/>
                <w:b/>
                <w:bCs/>
                <w:sz w:val="24"/>
                <w:szCs w:val="24"/>
              </w:rPr>
              <w:t>Tahun 2008</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w:t>
            </w:r>
          </w:p>
        </w:tc>
      </w:tr>
      <w:tr w:rsidR="00304704" w:rsidRPr="001D196A" w:rsidTr="00454FCE">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w:t>
            </w:r>
          </w:p>
        </w:tc>
      </w:tr>
      <w:tr w:rsidR="00304704" w:rsidRPr="001D196A" w:rsidTr="00454FCE">
        <w:trPr>
          <w:trHeight w:val="300"/>
        </w:trPr>
        <w:tc>
          <w:tcPr>
            <w:tcW w:w="17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 xml:space="preserve">Kecamatan </w:t>
            </w:r>
          </w:p>
        </w:tc>
        <w:tc>
          <w:tcPr>
            <w:tcW w:w="4920" w:type="dxa"/>
            <w:gridSpan w:val="3"/>
            <w:tcBorders>
              <w:top w:val="single" w:sz="4" w:space="0" w:color="auto"/>
              <w:left w:val="nil"/>
              <w:bottom w:val="single" w:sz="4" w:space="0" w:color="auto"/>
              <w:right w:val="single" w:sz="4" w:space="0" w:color="auto"/>
            </w:tcBorders>
            <w:shd w:val="clear" w:color="auto" w:fill="auto"/>
            <w:vAlign w:val="center"/>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Tingakat Partisipasi Angkatan Kerja (TPAK)</w:t>
            </w:r>
          </w:p>
        </w:tc>
      </w:tr>
      <w:tr w:rsidR="00304704" w:rsidRPr="001D196A" w:rsidTr="00454FCE">
        <w:trPr>
          <w:trHeight w:val="300"/>
        </w:trPr>
        <w:tc>
          <w:tcPr>
            <w:tcW w:w="1751" w:type="dxa"/>
            <w:vMerge/>
            <w:tcBorders>
              <w:top w:val="single" w:sz="4" w:space="0" w:color="auto"/>
              <w:left w:val="single" w:sz="4" w:space="0" w:color="auto"/>
              <w:bottom w:val="single" w:sz="4" w:space="0" w:color="auto"/>
              <w:right w:val="single" w:sz="4" w:space="0" w:color="auto"/>
            </w:tcBorders>
            <w:vAlign w:val="center"/>
            <w:hideMark/>
          </w:tcPr>
          <w:p w:rsidR="00304704" w:rsidRPr="001D196A" w:rsidRDefault="00304704" w:rsidP="00CE7393">
            <w:pPr>
              <w:spacing w:after="0" w:line="240" w:lineRule="auto"/>
              <w:rPr>
                <w:rFonts w:eastAsia="Times New Roman" w:cs="Times New Roman"/>
                <w:sz w:val="24"/>
                <w:szCs w:val="24"/>
              </w:rPr>
            </w:pP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Laki-laki</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 xml:space="preserve">Perempuan </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Laki-laki+Permpuan</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xml:space="preserve">Harjamukti </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64,84</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37,06</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50,89</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Lemahwungkuk</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66,34</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36,12</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50,35</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xml:space="preserve">Pekalipan </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61,46</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35,24</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48,19</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Kesambi</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65,57</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40,07</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52,28</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Kejaksan</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56</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36,97</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46,23</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xml:space="preserve">Kota Cirebon </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63,46</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37,38</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50,06</w:t>
            </w:r>
          </w:p>
        </w:tc>
      </w:tr>
      <w:tr w:rsidR="00304704" w:rsidRPr="001D196A" w:rsidTr="00CE7393">
        <w:trPr>
          <w:trHeight w:val="300"/>
        </w:trPr>
        <w:tc>
          <w:tcPr>
            <w:tcW w:w="1751"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w:t>
            </w:r>
          </w:p>
        </w:tc>
        <w:tc>
          <w:tcPr>
            <w:tcW w:w="130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w:t>
            </w:r>
          </w:p>
        </w:tc>
        <w:tc>
          <w:tcPr>
            <w:tcW w:w="148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w:t>
            </w:r>
          </w:p>
        </w:tc>
        <w:tc>
          <w:tcPr>
            <w:tcW w:w="2140"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w:t>
            </w:r>
          </w:p>
        </w:tc>
      </w:tr>
    </w:tbl>
    <w:p w:rsidR="00304704" w:rsidRPr="00B975CF" w:rsidRDefault="00B975CF" w:rsidP="00304704">
      <w:pPr>
        <w:pStyle w:val="NoSpacing"/>
        <w:spacing w:line="360" w:lineRule="auto"/>
        <w:ind w:left="1351"/>
        <w:jc w:val="both"/>
        <w:rPr>
          <w:rFonts w:asciiTheme="minorHAnsi" w:hAnsiTheme="minorHAnsi" w:cs="Arial"/>
          <w:i/>
          <w:sz w:val="20"/>
          <w:szCs w:val="20"/>
        </w:rPr>
      </w:pPr>
      <w:r>
        <w:rPr>
          <w:rFonts w:asciiTheme="minorHAnsi" w:hAnsiTheme="minorHAnsi" w:cs="Arial"/>
          <w:i/>
          <w:sz w:val="20"/>
          <w:szCs w:val="20"/>
          <w:lang w:val="en-US"/>
        </w:rPr>
        <w:t>Sumber : BPS Kota Cirebo</w:t>
      </w:r>
      <w:r>
        <w:rPr>
          <w:rFonts w:asciiTheme="minorHAnsi" w:hAnsiTheme="minorHAnsi" w:cs="Arial"/>
          <w:i/>
          <w:sz w:val="20"/>
          <w:szCs w:val="20"/>
        </w:rPr>
        <w:t>n.</w:t>
      </w:r>
    </w:p>
    <w:p w:rsidR="00304704" w:rsidRPr="001D196A" w:rsidRDefault="00304704" w:rsidP="00304704">
      <w:pPr>
        <w:pStyle w:val="NoSpacing"/>
        <w:spacing w:line="360" w:lineRule="auto"/>
        <w:jc w:val="both"/>
        <w:rPr>
          <w:rFonts w:asciiTheme="minorHAnsi" w:hAnsiTheme="minorHAnsi" w:cs="Arial"/>
          <w:sz w:val="24"/>
          <w:szCs w:val="24"/>
          <w:lang w:val="en-US"/>
        </w:rPr>
      </w:pPr>
    </w:p>
    <w:p w:rsidR="00304704" w:rsidRPr="001D196A" w:rsidRDefault="00304704" w:rsidP="00DC35FD">
      <w:pPr>
        <w:pStyle w:val="NoSpacing"/>
        <w:numPr>
          <w:ilvl w:val="0"/>
          <w:numId w:val="10"/>
        </w:numPr>
        <w:spacing w:line="360" w:lineRule="auto"/>
        <w:ind w:left="425" w:hanging="425"/>
        <w:jc w:val="both"/>
        <w:rPr>
          <w:rFonts w:asciiTheme="minorHAnsi" w:hAnsiTheme="minorHAnsi" w:cs="Arial"/>
          <w:sz w:val="24"/>
          <w:szCs w:val="24"/>
        </w:rPr>
      </w:pPr>
      <w:r w:rsidRPr="001D196A">
        <w:rPr>
          <w:rFonts w:asciiTheme="minorHAnsi" w:hAnsiTheme="minorHAnsi" w:cs="Arial"/>
          <w:sz w:val="24"/>
          <w:szCs w:val="24"/>
        </w:rPr>
        <w:t>Kesatuan Bangsa dan Politik Dalam Negeri.</w:t>
      </w:r>
    </w:p>
    <w:p w:rsidR="00304704" w:rsidRPr="001D196A" w:rsidRDefault="00304704" w:rsidP="00304704">
      <w:pPr>
        <w:pStyle w:val="NoSpacing"/>
        <w:spacing w:line="360" w:lineRule="auto"/>
        <w:ind w:left="1134"/>
        <w:jc w:val="both"/>
        <w:rPr>
          <w:rFonts w:asciiTheme="minorHAnsi" w:hAnsiTheme="minorHAnsi" w:cs="Arial"/>
          <w:sz w:val="24"/>
          <w:szCs w:val="24"/>
        </w:rPr>
      </w:pPr>
    </w:p>
    <w:p w:rsidR="00304704" w:rsidRPr="001D196A" w:rsidRDefault="00304704" w:rsidP="00304704">
      <w:pPr>
        <w:pStyle w:val="NoSpacing"/>
        <w:spacing w:line="360" w:lineRule="auto"/>
        <w:ind w:left="425"/>
        <w:jc w:val="both"/>
        <w:rPr>
          <w:rFonts w:asciiTheme="minorHAnsi" w:hAnsiTheme="minorHAnsi" w:cs="Arial"/>
          <w:sz w:val="24"/>
          <w:szCs w:val="24"/>
        </w:rPr>
      </w:pPr>
      <w:r w:rsidRPr="001D196A">
        <w:rPr>
          <w:rFonts w:asciiTheme="minorHAnsi" w:hAnsiTheme="minorHAnsi" w:cs="Arial"/>
          <w:sz w:val="24"/>
          <w:szCs w:val="24"/>
        </w:rPr>
        <w:t>Gambaran umum kondisi daerah terkait dengan urusan Kesatuan Bangsa dan Politik Dalam Negeri, salah satunya dapat dilihat dari indikator kinerja sebagain berikut.</w:t>
      </w:r>
    </w:p>
    <w:p w:rsidR="00304704" w:rsidRPr="001D196A" w:rsidRDefault="00304704" w:rsidP="00304704">
      <w:pPr>
        <w:pStyle w:val="NoSpacing"/>
        <w:spacing w:line="360" w:lineRule="auto"/>
        <w:ind w:left="1276"/>
        <w:jc w:val="both"/>
        <w:rPr>
          <w:rFonts w:asciiTheme="minorHAnsi" w:hAnsiTheme="minorHAnsi" w:cs="Arial"/>
          <w:sz w:val="24"/>
          <w:szCs w:val="24"/>
        </w:rPr>
      </w:pPr>
    </w:p>
    <w:p w:rsidR="00304704" w:rsidRPr="001D196A" w:rsidRDefault="00304704" w:rsidP="00DC35FD">
      <w:pPr>
        <w:pStyle w:val="NoSpacing"/>
        <w:numPr>
          <w:ilvl w:val="0"/>
          <w:numId w:val="16"/>
        </w:numPr>
        <w:spacing w:line="360" w:lineRule="auto"/>
        <w:ind w:left="709" w:hanging="284"/>
        <w:jc w:val="both"/>
        <w:rPr>
          <w:rFonts w:asciiTheme="minorHAnsi" w:hAnsiTheme="minorHAnsi" w:cs="Arial"/>
          <w:sz w:val="24"/>
          <w:szCs w:val="24"/>
        </w:rPr>
      </w:pPr>
      <w:r w:rsidRPr="001D196A">
        <w:rPr>
          <w:rFonts w:asciiTheme="minorHAnsi" w:hAnsiTheme="minorHAnsi" w:cs="Arial"/>
          <w:sz w:val="24"/>
          <w:szCs w:val="24"/>
        </w:rPr>
        <w:t>Rasio Jumlah LINMAS per satuan penduduk.</w:t>
      </w:r>
    </w:p>
    <w:p w:rsidR="00304704" w:rsidRPr="001D196A" w:rsidRDefault="00304704" w:rsidP="00304704">
      <w:pPr>
        <w:pStyle w:val="NoSpacing"/>
        <w:spacing w:line="360" w:lineRule="auto"/>
        <w:ind w:left="1418"/>
        <w:jc w:val="both"/>
        <w:rPr>
          <w:rFonts w:asciiTheme="minorHAnsi" w:hAnsiTheme="minorHAnsi" w:cs="Arial"/>
          <w:sz w:val="24"/>
          <w:szCs w:val="24"/>
        </w:rPr>
      </w:pPr>
    </w:p>
    <w:p w:rsidR="00304704" w:rsidRPr="001D196A" w:rsidRDefault="00304704" w:rsidP="00304704">
      <w:pPr>
        <w:pStyle w:val="NoSpacing"/>
        <w:spacing w:line="360" w:lineRule="auto"/>
        <w:ind w:left="720"/>
        <w:jc w:val="both"/>
        <w:rPr>
          <w:rFonts w:asciiTheme="minorHAnsi" w:hAnsiTheme="minorHAnsi" w:cs="Arial"/>
          <w:sz w:val="24"/>
          <w:szCs w:val="24"/>
        </w:rPr>
      </w:pPr>
      <w:r w:rsidRPr="001D196A">
        <w:rPr>
          <w:rFonts w:asciiTheme="minorHAnsi" w:hAnsiTheme="minorHAnsi" w:cs="Arial"/>
          <w:sz w:val="24"/>
          <w:szCs w:val="24"/>
        </w:rPr>
        <w:t xml:space="preserve">Petugas perlindungan masyarakat (Linmas) merupakan satuan yang memiliki tugas umum pemeliharaan ketentraman dan ketertiban masyarakat. Satuan ini memiliki peran </w:t>
      </w:r>
      <w:r w:rsidRPr="001D196A">
        <w:rPr>
          <w:rFonts w:asciiTheme="minorHAnsi" w:hAnsiTheme="minorHAnsi" w:cs="Arial"/>
          <w:sz w:val="24"/>
          <w:szCs w:val="24"/>
        </w:rPr>
        <w:lastRenderedPageBreak/>
        <w:t>penting dalam memelihara ketertiban masyarakat secara luas. Rasio jumlah Linmas dapat menggambarkan kapasitas Pemerintah Daerah untuk memelihara ketentraman dan ketertiban masyarakat serta mengkondisikan lingkungan yang kondusif dan demokratis, sehingga tercipta kehidupan strata sosial yang interaktif.</w:t>
      </w:r>
    </w:p>
    <w:p w:rsidR="00304704" w:rsidRPr="001D196A" w:rsidRDefault="00304704" w:rsidP="00304704">
      <w:pPr>
        <w:pStyle w:val="NoSpacing"/>
        <w:spacing w:line="360" w:lineRule="auto"/>
        <w:ind w:left="1418"/>
        <w:jc w:val="both"/>
        <w:rPr>
          <w:rFonts w:asciiTheme="minorHAnsi" w:hAnsiTheme="minorHAnsi" w:cs="Arial"/>
          <w:sz w:val="24"/>
          <w:szCs w:val="24"/>
        </w:rPr>
      </w:pPr>
    </w:p>
    <w:p w:rsidR="00304704" w:rsidRPr="001D196A" w:rsidRDefault="00304704" w:rsidP="00304704">
      <w:pPr>
        <w:pStyle w:val="NoSpacing"/>
        <w:spacing w:line="360" w:lineRule="auto"/>
        <w:ind w:left="720"/>
        <w:jc w:val="both"/>
        <w:rPr>
          <w:rFonts w:asciiTheme="minorHAnsi" w:hAnsiTheme="minorHAnsi" w:cs="Arial"/>
          <w:sz w:val="24"/>
          <w:szCs w:val="24"/>
        </w:rPr>
      </w:pPr>
      <w:r w:rsidRPr="001D196A">
        <w:rPr>
          <w:rFonts w:asciiTheme="minorHAnsi" w:hAnsiTheme="minorHAnsi" w:cs="Arial"/>
          <w:sz w:val="24"/>
          <w:szCs w:val="24"/>
        </w:rPr>
        <w:t>Semakin besar rasio jumlah Linmas maka akan semakin besar ketersediaan linmas yang dimiliki pemerintah daerah dalam memberikan pelayanan penunjang penyelenggaraan pemerintah daerah dalam upaya pemeliharaan ketentraman dan ketertiban masyarakat.</w:t>
      </w:r>
    </w:p>
    <w:p w:rsidR="00304704" w:rsidRPr="001D196A" w:rsidRDefault="00304704" w:rsidP="00304704">
      <w:pPr>
        <w:pStyle w:val="NoSpacing"/>
        <w:spacing w:line="360" w:lineRule="auto"/>
        <w:ind w:left="720"/>
        <w:jc w:val="both"/>
        <w:rPr>
          <w:rFonts w:asciiTheme="minorHAnsi" w:hAnsiTheme="minorHAnsi" w:cs="Arial"/>
          <w:sz w:val="24"/>
          <w:szCs w:val="24"/>
        </w:rPr>
      </w:pPr>
    </w:p>
    <w:p w:rsidR="00304704" w:rsidRPr="001D196A" w:rsidRDefault="00304704" w:rsidP="00304704">
      <w:pPr>
        <w:pStyle w:val="NoSpacing"/>
        <w:spacing w:line="360" w:lineRule="auto"/>
        <w:ind w:left="720"/>
        <w:jc w:val="both"/>
        <w:rPr>
          <w:rFonts w:asciiTheme="minorHAnsi" w:hAnsiTheme="minorHAnsi" w:cs="Arial"/>
          <w:sz w:val="24"/>
          <w:szCs w:val="24"/>
        </w:rPr>
      </w:pPr>
      <w:r w:rsidRPr="001D196A">
        <w:rPr>
          <w:rFonts w:asciiTheme="minorHAnsi" w:hAnsiTheme="minorHAnsi" w:cs="Arial"/>
          <w:sz w:val="24"/>
          <w:szCs w:val="24"/>
        </w:rPr>
        <w:t>Jumlah Linmas di Kota Cirebon pada tahun 2010 sebanyak 1.264 orang dengan jumlah penduduk 296.389, sehingga rasio jumlah Linmas terhadap jumlah penduduk adalah 1 : 234,48 artinya bahwa setiap 1 orang anggota Linmas di Kota Cirebon memiliki tugas dan tanggungjawab memelihara ketentraman dan ketertiban masyarakat sebanyak 234 sampai 235 orang.</w:t>
      </w:r>
    </w:p>
    <w:p w:rsidR="00304704" w:rsidRPr="001D196A" w:rsidRDefault="00304704" w:rsidP="00304704">
      <w:pPr>
        <w:pStyle w:val="NoSpacing"/>
        <w:spacing w:line="360" w:lineRule="auto"/>
        <w:ind w:left="720"/>
        <w:jc w:val="both"/>
        <w:rPr>
          <w:rFonts w:asciiTheme="minorHAnsi" w:hAnsiTheme="minorHAnsi" w:cs="Arial"/>
          <w:sz w:val="24"/>
          <w:szCs w:val="24"/>
        </w:rPr>
      </w:pPr>
    </w:p>
    <w:p w:rsidR="00304704" w:rsidRPr="001D196A" w:rsidRDefault="00304704" w:rsidP="00304704">
      <w:pPr>
        <w:pStyle w:val="NoSpacing"/>
        <w:spacing w:line="360" w:lineRule="auto"/>
        <w:ind w:left="720"/>
        <w:jc w:val="both"/>
        <w:rPr>
          <w:rFonts w:asciiTheme="minorHAnsi" w:hAnsiTheme="minorHAnsi" w:cs="Arial"/>
          <w:sz w:val="24"/>
          <w:szCs w:val="24"/>
        </w:rPr>
      </w:pPr>
      <w:r w:rsidRPr="001D196A">
        <w:rPr>
          <w:rFonts w:asciiTheme="minorHAnsi" w:hAnsiTheme="minorHAnsi" w:cs="Arial"/>
          <w:sz w:val="24"/>
          <w:szCs w:val="24"/>
        </w:rPr>
        <w:t>Apabila dibandingkan dengan kelurahan yang ada, maka diketahui bahwa pada tahun 2010 di Kota Cirebon rata-rata per kelurahan memiliki 57 sampai 58 anggota satuan Linmas.</w:t>
      </w:r>
    </w:p>
    <w:p w:rsidR="00304704" w:rsidRPr="001D196A" w:rsidRDefault="007E6E28" w:rsidP="00304704">
      <w:pPr>
        <w:pStyle w:val="NoSpacing"/>
        <w:spacing w:line="360" w:lineRule="auto"/>
        <w:ind w:left="1418"/>
        <w:jc w:val="center"/>
        <w:rPr>
          <w:rFonts w:asciiTheme="minorHAnsi" w:hAnsiTheme="minorHAnsi" w:cs="Arial"/>
          <w:sz w:val="24"/>
          <w:szCs w:val="24"/>
        </w:rPr>
      </w:pPr>
      <w:r>
        <w:rPr>
          <w:rFonts w:asciiTheme="minorHAnsi" w:hAnsiTheme="minorHAnsi" w:cs="Arial"/>
          <w:sz w:val="24"/>
          <w:szCs w:val="24"/>
        </w:rPr>
        <w:t xml:space="preserve">Tabel </w:t>
      </w:r>
      <w:r>
        <w:rPr>
          <w:rFonts w:asciiTheme="minorHAnsi" w:hAnsiTheme="minorHAnsi" w:cs="Arial"/>
          <w:sz w:val="24"/>
          <w:szCs w:val="24"/>
          <w:lang w:val="en-US"/>
        </w:rPr>
        <w:t>2</w:t>
      </w:r>
      <w:r w:rsidR="00B975CF">
        <w:rPr>
          <w:rFonts w:asciiTheme="minorHAnsi" w:hAnsiTheme="minorHAnsi" w:cs="Arial"/>
          <w:sz w:val="24"/>
          <w:szCs w:val="24"/>
        </w:rPr>
        <w:t>.</w:t>
      </w:r>
      <w:r w:rsidR="00304704" w:rsidRPr="001D196A">
        <w:rPr>
          <w:rFonts w:asciiTheme="minorHAnsi" w:hAnsiTheme="minorHAnsi" w:cs="Arial"/>
          <w:sz w:val="24"/>
          <w:szCs w:val="24"/>
        </w:rPr>
        <w:t>39</w:t>
      </w:r>
    </w:p>
    <w:p w:rsidR="00304704" w:rsidRPr="001D196A" w:rsidRDefault="00304704" w:rsidP="00F35DD8">
      <w:pPr>
        <w:pStyle w:val="NoSpacing"/>
        <w:spacing w:line="360" w:lineRule="auto"/>
        <w:ind w:left="1418"/>
        <w:jc w:val="center"/>
        <w:rPr>
          <w:rFonts w:asciiTheme="minorHAnsi" w:hAnsiTheme="minorHAnsi" w:cs="Arial"/>
          <w:sz w:val="24"/>
          <w:szCs w:val="24"/>
        </w:rPr>
      </w:pPr>
      <w:r w:rsidRPr="001D196A">
        <w:rPr>
          <w:rFonts w:asciiTheme="minorHAnsi" w:hAnsiTheme="minorHAnsi" w:cs="Arial"/>
          <w:sz w:val="24"/>
          <w:szCs w:val="24"/>
        </w:rPr>
        <w:t>Jumlah Anggota Linmas Tahun 2008 – 2010</w:t>
      </w:r>
      <w:r w:rsidR="00F35DD8">
        <w:rPr>
          <w:rFonts w:asciiTheme="minorHAnsi" w:hAnsiTheme="minorHAnsi" w:cs="Arial"/>
          <w:sz w:val="24"/>
          <w:szCs w:val="24"/>
        </w:rPr>
        <w:t xml:space="preserve"> </w:t>
      </w:r>
      <w:r w:rsidRPr="001D196A">
        <w:rPr>
          <w:rFonts w:asciiTheme="minorHAnsi" w:hAnsiTheme="minorHAnsi" w:cs="Arial"/>
          <w:sz w:val="24"/>
          <w:szCs w:val="24"/>
        </w:rPr>
        <w:t>Di Kota Cirebon</w:t>
      </w:r>
    </w:p>
    <w:tbl>
      <w:tblPr>
        <w:tblW w:w="0" w:type="auto"/>
        <w:tblInd w:w="1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3118"/>
        <w:gridCol w:w="1418"/>
        <w:gridCol w:w="1417"/>
        <w:gridCol w:w="1293"/>
      </w:tblGrid>
      <w:tr w:rsidR="00304704" w:rsidRPr="001D196A" w:rsidTr="00CE7393">
        <w:tc>
          <w:tcPr>
            <w:tcW w:w="675"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No.</w:t>
            </w:r>
          </w:p>
        </w:tc>
        <w:tc>
          <w:tcPr>
            <w:tcW w:w="3118"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Uraian</w:t>
            </w:r>
          </w:p>
        </w:tc>
        <w:tc>
          <w:tcPr>
            <w:tcW w:w="4128" w:type="dxa"/>
            <w:gridSpan w:val="3"/>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Tahun</w:t>
            </w:r>
          </w:p>
        </w:tc>
      </w:tr>
      <w:tr w:rsidR="00304704" w:rsidRPr="001D196A" w:rsidTr="00CE7393">
        <w:tc>
          <w:tcPr>
            <w:tcW w:w="675" w:type="dxa"/>
            <w:vMerge/>
            <w:vAlign w:val="center"/>
          </w:tcPr>
          <w:p w:rsidR="00304704" w:rsidRPr="001D196A" w:rsidRDefault="00304704" w:rsidP="00CE7393">
            <w:pPr>
              <w:pStyle w:val="NoSpacing"/>
              <w:jc w:val="center"/>
              <w:rPr>
                <w:rFonts w:asciiTheme="minorHAnsi" w:hAnsiTheme="minorHAnsi" w:cs="Arial"/>
                <w:sz w:val="24"/>
                <w:szCs w:val="24"/>
              </w:rPr>
            </w:pPr>
          </w:p>
        </w:tc>
        <w:tc>
          <w:tcPr>
            <w:tcW w:w="3118" w:type="dxa"/>
            <w:vMerge/>
            <w:vAlign w:val="center"/>
          </w:tcPr>
          <w:p w:rsidR="00304704" w:rsidRPr="001D196A" w:rsidRDefault="00304704" w:rsidP="00CE7393">
            <w:pPr>
              <w:pStyle w:val="NoSpacing"/>
              <w:jc w:val="center"/>
              <w:rPr>
                <w:rFonts w:asciiTheme="minorHAnsi" w:hAnsiTheme="minorHAnsi" w:cs="Arial"/>
                <w:sz w:val="24"/>
                <w:szCs w:val="24"/>
              </w:rPr>
            </w:pPr>
          </w:p>
        </w:tc>
        <w:tc>
          <w:tcPr>
            <w:tcW w:w="1418"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2008</w:t>
            </w:r>
          </w:p>
        </w:tc>
        <w:tc>
          <w:tcPr>
            <w:tcW w:w="1417"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2009</w:t>
            </w:r>
          </w:p>
        </w:tc>
        <w:tc>
          <w:tcPr>
            <w:tcW w:w="1293"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2010</w:t>
            </w:r>
          </w:p>
        </w:tc>
      </w:tr>
      <w:tr w:rsidR="00304704" w:rsidRPr="001D196A" w:rsidTr="00CE7393">
        <w:tc>
          <w:tcPr>
            <w:tcW w:w="6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311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141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141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12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r>
      <w:tr w:rsidR="00304704" w:rsidRPr="001D196A" w:rsidTr="00CE7393">
        <w:tc>
          <w:tcPr>
            <w:tcW w:w="6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3118"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Linmas</w:t>
            </w:r>
          </w:p>
        </w:tc>
        <w:tc>
          <w:tcPr>
            <w:tcW w:w="141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1.400</w:t>
            </w:r>
          </w:p>
        </w:tc>
        <w:tc>
          <w:tcPr>
            <w:tcW w:w="141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1.264</w:t>
            </w:r>
          </w:p>
        </w:tc>
        <w:tc>
          <w:tcPr>
            <w:tcW w:w="12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1.264</w:t>
            </w:r>
          </w:p>
        </w:tc>
      </w:tr>
      <w:tr w:rsidR="00304704" w:rsidRPr="001D196A" w:rsidTr="00CE7393">
        <w:tc>
          <w:tcPr>
            <w:tcW w:w="6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3118"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penduduk</w:t>
            </w:r>
          </w:p>
        </w:tc>
        <w:tc>
          <w:tcPr>
            <w:tcW w:w="141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298.995</w:t>
            </w:r>
          </w:p>
        </w:tc>
        <w:tc>
          <w:tcPr>
            <w:tcW w:w="141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304.152</w:t>
            </w:r>
          </w:p>
        </w:tc>
        <w:tc>
          <w:tcPr>
            <w:tcW w:w="12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296.389</w:t>
            </w:r>
          </w:p>
        </w:tc>
      </w:tr>
      <w:tr w:rsidR="00304704" w:rsidRPr="001D196A" w:rsidTr="00CE7393">
        <w:tc>
          <w:tcPr>
            <w:tcW w:w="6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3118"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Kelurahan</w:t>
            </w:r>
          </w:p>
        </w:tc>
        <w:tc>
          <w:tcPr>
            <w:tcW w:w="141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22</w:t>
            </w:r>
          </w:p>
        </w:tc>
        <w:tc>
          <w:tcPr>
            <w:tcW w:w="141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22</w:t>
            </w:r>
          </w:p>
        </w:tc>
        <w:tc>
          <w:tcPr>
            <w:tcW w:w="12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22</w:t>
            </w:r>
          </w:p>
        </w:tc>
      </w:tr>
      <w:tr w:rsidR="00304704" w:rsidRPr="001D196A" w:rsidTr="00CE7393">
        <w:tc>
          <w:tcPr>
            <w:tcW w:w="6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3118"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Rasio anggota Linmas terhadap jumlah penduduk</w:t>
            </w:r>
          </w:p>
        </w:tc>
        <w:tc>
          <w:tcPr>
            <w:tcW w:w="141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213,57</w:t>
            </w:r>
          </w:p>
        </w:tc>
        <w:tc>
          <w:tcPr>
            <w:tcW w:w="141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240,63</w:t>
            </w:r>
          </w:p>
        </w:tc>
        <w:tc>
          <w:tcPr>
            <w:tcW w:w="12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234,48</w:t>
            </w:r>
          </w:p>
        </w:tc>
      </w:tr>
      <w:tr w:rsidR="00304704" w:rsidRPr="001D196A" w:rsidTr="00CE7393">
        <w:tc>
          <w:tcPr>
            <w:tcW w:w="6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3118"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Rasio anggota Linmas per kelurahan</w:t>
            </w:r>
          </w:p>
        </w:tc>
        <w:tc>
          <w:tcPr>
            <w:tcW w:w="1418"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63,64</w:t>
            </w:r>
          </w:p>
        </w:tc>
        <w:tc>
          <w:tcPr>
            <w:tcW w:w="141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 57,45</w:t>
            </w:r>
          </w:p>
        </w:tc>
        <w:tc>
          <w:tcPr>
            <w:tcW w:w="12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 57,45</w:t>
            </w:r>
          </w:p>
        </w:tc>
      </w:tr>
    </w:tbl>
    <w:p w:rsidR="00B975CF" w:rsidRPr="00B975CF" w:rsidRDefault="00B975CF" w:rsidP="00B975CF">
      <w:pPr>
        <w:pStyle w:val="NoSpacing"/>
        <w:ind w:left="1418"/>
        <w:rPr>
          <w:rFonts w:asciiTheme="minorHAnsi" w:hAnsiTheme="minorHAnsi" w:cs="Arial"/>
          <w:i/>
          <w:sz w:val="20"/>
          <w:szCs w:val="20"/>
        </w:rPr>
      </w:pPr>
      <w:r w:rsidRPr="00B975CF">
        <w:rPr>
          <w:rFonts w:asciiTheme="minorHAnsi" w:hAnsiTheme="minorHAnsi" w:cs="Arial"/>
          <w:i/>
          <w:sz w:val="20"/>
          <w:szCs w:val="20"/>
        </w:rPr>
        <w:t>Sumber : Kantor Kesbangpol dan Poldagri Tahun 2012.</w:t>
      </w:r>
    </w:p>
    <w:p w:rsidR="00304704" w:rsidRPr="001D196A" w:rsidRDefault="00304704" w:rsidP="00304704">
      <w:pPr>
        <w:pStyle w:val="NoSpacing"/>
        <w:spacing w:line="360" w:lineRule="auto"/>
        <w:ind w:left="1418"/>
        <w:jc w:val="both"/>
        <w:rPr>
          <w:rFonts w:asciiTheme="minorHAnsi" w:hAnsiTheme="minorHAnsi" w:cs="Arial"/>
          <w:sz w:val="24"/>
          <w:szCs w:val="24"/>
        </w:rPr>
      </w:pPr>
      <w:r w:rsidRPr="001D196A">
        <w:rPr>
          <w:rFonts w:asciiTheme="minorHAnsi" w:hAnsiTheme="minorHAnsi" w:cs="Arial"/>
          <w:sz w:val="24"/>
          <w:szCs w:val="24"/>
        </w:rPr>
        <w:t xml:space="preserve"> </w:t>
      </w:r>
    </w:p>
    <w:p w:rsidR="00304704" w:rsidRPr="001D196A" w:rsidRDefault="00304704" w:rsidP="00DC35FD">
      <w:pPr>
        <w:pStyle w:val="NoSpacing"/>
        <w:numPr>
          <w:ilvl w:val="0"/>
          <w:numId w:val="16"/>
        </w:numPr>
        <w:spacing w:line="360" w:lineRule="auto"/>
        <w:ind w:left="993" w:hanging="284"/>
        <w:jc w:val="both"/>
        <w:rPr>
          <w:rFonts w:asciiTheme="minorHAnsi" w:hAnsiTheme="minorHAnsi" w:cs="Arial"/>
          <w:sz w:val="24"/>
          <w:szCs w:val="24"/>
        </w:rPr>
      </w:pPr>
      <w:r w:rsidRPr="001D196A">
        <w:rPr>
          <w:rFonts w:asciiTheme="minorHAnsi" w:hAnsiTheme="minorHAnsi" w:cs="Arial"/>
          <w:sz w:val="24"/>
          <w:szCs w:val="24"/>
        </w:rPr>
        <w:t>Rasio POS SIMKAMLING per Jumlah Kelurahan.</w:t>
      </w:r>
    </w:p>
    <w:p w:rsidR="00304704" w:rsidRPr="001D196A" w:rsidRDefault="00304704" w:rsidP="00304704">
      <w:pPr>
        <w:pStyle w:val="NoSpacing"/>
        <w:spacing w:line="360" w:lineRule="auto"/>
        <w:ind w:left="1418"/>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 xml:space="preserve">Rasio Pos Sistim Keamanan Lingkungan (Siskamling) per kelurahan dapat menggambarkan ketersediaan pos simkamling pada setiap kelurahan dalam menjaga dan memelihara keamanan lingkungan, ketentraman dan ketertiban masyarakat .  Semakin besar rasio jumlah pos siskamling akan semakin besar kapasitas pemerintah </w:t>
      </w:r>
      <w:r w:rsidRPr="001D196A">
        <w:rPr>
          <w:rFonts w:asciiTheme="minorHAnsi" w:hAnsiTheme="minorHAnsi" w:cs="Arial"/>
          <w:sz w:val="24"/>
          <w:szCs w:val="24"/>
        </w:rPr>
        <w:lastRenderedPageBreak/>
        <w:t>daerah dalam memberdayakan masyarakat untuk berperan aktif dalam menjaga dan memelihara keamanan lingkungan serta ketentraman dan ketertiban masyarakat, sehingga akan tercipta suasana kehidupan masyarakat yang kondusif.</w:t>
      </w:r>
    </w:p>
    <w:p w:rsidR="00304704" w:rsidRPr="001D196A" w:rsidRDefault="00304704" w:rsidP="00304704">
      <w:pPr>
        <w:pStyle w:val="NoSpacing"/>
        <w:spacing w:line="360" w:lineRule="auto"/>
        <w:ind w:left="993"/>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Jumlah pos siskamling di Kota Cirebon pada tahun 2011 sebanyak 507 buah dengan jumlah kelurahan sebanyak 22 kelurahan. Dengan demikian rasio jumlah pos siskamling di Kota Cirebon pada tahun 2011 sebesar 1 : 23,05 artinya setiap kelurahan di Kota Cirebon rata-rata memiliki pos siskamling sebanyak 23 sampai 24 buah.</w:t>
      </w:r>
    </w:p>
    <w:p w:rsidR="00304704" w:rsidRPr="001D196A" w:rsidRDefault="00304704" w:rsidP="00304704">
      <w:pPr>
        <w:pStyle w:val="NoSpacing"/>
        <w:spacing w:line="360" w:lineRule="auto"/>
        <w:ind w:left="1494"/>
        <w:jc w:val="both"/>
        <w:rPr>
          <w:rFonts w:asciiTheme="minorHAnsi" w:hAnsiTheme="minorHAnsi" w:cs="Arial"/>
          <w:sz w:val="24"/>
          <w:szCs w:val="24"/>
        </w:rPr>
      </w:pPr>
    </w:p>
    <w:p w:rsidR="00304704" w:rsidRPr="001D196A" w:rsidRDefault="00304704" w:rsidP="00DC35FD">
      <w:pPr>
        <w:pStyle w:val="NoSpacing"/>
        <w:numPr>
          <w:ilvl w:val="0"/>
          <w:numId w:val="10"/>
        </w:numPr>
        <w:spacing w:line="360" w:lineRule="auto"/>
        <w:ind w:left="709" w:hanging="425"/>
        <w:jc w:val="both"/>
        <w:rPr>
          <w:rFonts w:asciiTheme="minorHAnsi" w:hAnsiTheme="minorHAnsi" w:cs="Arial"/>
          <w:sz w:val="24"/>
          <w:szCs w:val="24"/>
        </w:rPr>
      </w:pPr>
      <w:r w:rsidRPr="001D196A">
        <w:rPr>
          <w:rFonts w:asciiTheme="minorHAnsi" w:hAnsiTheme="minorHAnsi" w:cs="Arial"/>
          <w:sz w:val="24"/>
          <w:szCs w:val="24"/>
        </w:rPr>
        <w:t>Otonomi Daerah, Pemerintahan Umum, Administrasi Keuangan Daerah, Perangkat Daerah, Kepegawaian dan Persandian.</w:t>
      </w:r>
    </w:p>
    <w:p w:rsidR="00304704" w:rsidRPr="001D196A" w:rsidRDefault="00304704" w:rsidP="00304704">
      <w:pPr>
        <w:pStyle w:val="NoSpacing"/>
        <w:spacing w:line="360" w:lineRule="auto"/>
        <w:ind w:left="1134"/>
        <w:jc w:val="both"/>
        <w:rPr>
          <w:rFonts w:asciiTheme="minorHAnsi" w:hAnsiTheme="minorHAnsi" w:cs="Arial"/>
          <w:sz w:val="24"/>
          <w:szCs w:val="24"/>
        </w:rPr>
      </w:pPr>
    </w:p>
    <w:p w:rsidR="00304704" w:rsidRPr="001D196A" w:rsidRDefault="00304704" w:rsidP="00304704">
      <w:pPr>
        <w:pStyle w:val="NoSpacing"/>
        <w:spacing w:line="360" w:lineRule="auto"/>
        <w:ind w:left="709"/>
        <w:jc w:val="both"/>
        <w:rPr>
          <w:rFonts w:asciiTheme="minorHAnsi" w:hAnsiTheme="minorHAnsi" w:cs="Arial"/>
          <w:sz w:val="24"/>
          <w:szCs w:val="24"/>
        </w:rPr>
      </w:pPr>
      <w:r w:rsidRPr="001D196A">
        <w:rPr>
          <w:rFonts w:asciiTheme="minorHAnsi" w:hAnsiTheme="minorHAnsi" w:cs="Arial"/>
          <w:sz w:val="24"/>
          <w:szCs w:val="24"/>
        </w:rPr>
        <w:t>Gambaran umum kondisi daerah terkait dengan urusan Otonomi Daerah, Pemerintahan Umum, Administrasi Keuangan Daerah, Perangkat Daerah, Kepegawaian dan Persandian, salah satunya dapat dilihat dari indikator kinerja sebagai berikut :</w:t>
      </w:r>
    </w:p>
    <w:p w:rsidR="00304704" w:rsidRPr="001D196A" w:rsidRDefault="00304704" w:rsidP="00304704">
      <w:pPr>
        <w:pStyle w:val="NoSpacing"/>
        <w:spacing w:line="360" w:lineRule="auto"/>
        <w:ind w:left="1134"/>
        <w:jc w:val="both"/>
        <w:rPr>
          <w:rFonts w:asciiTheme="minorHAnsi" w:hAnsiTheme="minorHAnsi" w:cs="Arial"/>
          <w:sz w:val="24"/>
          <w:szCs w:val="24"/>
        </w:rPr>
      </w:pPr>
    </w:p>
    <w:p w:rsidR="00304704" w:rsidRPr="001D196A" w:rsidRDefault="00304704" w:rsidP="00DC35FD">
      <w:pPr>
        <w:pStyle w:val="NoSpacing"/>
        <w:numPr>
          <w:ilvl w:val="0"/>
          <w:numId w:val="17"/>
        </w:numPr>
        <w:spacing w:line="360" w:lineRule="auto"/>
        <w:ind w:left="993" w:hanging="284"/>
        <w:jc w:val="both"/>
        <w:rPr>
          <w:rFonts w:asciiTheme="minorHAnsi" w:hAnsiTheme="minorHAnsi" w:cs="Arial"/>
          <w:sz w:val="24"/>
          <w:szCs w:val="24"/>
        </w:rPr>
      </w:pPr>
      <w:r w:rsidRPr="001D196A">
        <w:rPr>
          <w:rFonts w:asciiTheme="minorHAnsi" w:hAnsiTheme="minorHAnsi" w:cs="Arial"/>
          <w:sz w:val="24"/>
          <w:szCs w:val="24"/>
        </w:rPr>
        <w:t>Persentase Rumah Tangga (RT) Miskin.</w:t>
      </w:r>
    </w:p>
    <w:p w:rsidR="00304704" w:rsidRPr="001D196A" w:rsidRDefault="00304704" w:rsidP="00304704">
      <w:pPr>
        <w:pStyle w:val="NoSpacing"/>
        <w:spacing w:line="360" w:lineRule="auto"/>
        <w:ind w:left="1418"/>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Kemiskinan merupakan permasalahan yang kompleks dan sangat berpengaruh terhadap kemampuan masyarakat dalam mengakses pelayanan sosial dasar, yaitu layanan pendidikan, layanan kesehatan dan kemampuan daya beli masyarakat. Berdasarkan data PSED tahun 2010, jumlah rumah tangga miskin di Kota Cirebon sebanyak 17.903 Rumah Tangga.</w:t>
      </w:r>
    </w:p>
    <w:p w:rsidR="00454FCE" w:rsidRDefault="00454FCE" w:rsidP="00304704">
      <w:pPr>
        <w:pStyle w:val="NoSpacing"/>
        <w:spacing w:line="360" w:lineRule="auto"/>
        <w:ind w:left="1418"/>
        <w:jc w:val="center"/>
        <w:rPr>
          <w:rFonts w:asciiTheme="minorHAnsi" w:hAnsiTheme="minorHAnsi" w:cs="Arial"/>
          <w:sz w:val="24"/>
          <w:szCs w:val="24"/>
          <w:lang w:val="en-US"/>
        </w:rPr>
      </w:pPr>
    </w:p>
    <w:p w:rsidR="00304704" w:rsidRPr="001D196A" w:rsidRDefault="007E6E28" w:rsidP="001A792D">
      <w:pPr>
        <w:pStyle w:val="NoSpacing"/>
        <w:spacing w:line="276" w:lineRule="auto"/>
        <w:ind w:left="1418"/>
        <w:jc w:val="center"/>
        <w:rPr>
          <w:rFonts w:asciiTheme="minorHAnsi" w:hAnsiTheme="minorHAnsi" w:cs="Arial"/>
          <w:sz w:val="24"/>
          <w:szCs w:val="24"/>
        </w:rPr>
      </w:pPr>
      <w:r>
        <w:rPr>
          <w:rFonts w:asciiTheme="minorHAnsi" w:hAnsiTheme="minorHAnsi" w:cs="Arial"/>
          <w:sz w:val="24"/>
          <w:szCs w:val="24"/>
        </w:rPr>
        <w:t xml:space="preserve">Tabel </w:t>
      </w:r>
      <w:r>
        <w:rPr>
          <w:rFonts w:asciiTheme="minorHAnsi" w:hAnsiTheme="minorHAnsi" w:cs="Arial"/>
          <w:sz w:val="24"/>
          <w:szCs w:val="24"/>
          <w:lang w:val="en-US"/>
        </w:rPr>
        <w:t>2</w:t>
      </w:r>
      <w:r w:rsidR="00B975CF">
        <w:rPr>
          <w:rFonts w:asciiTheme="minorHAnsi" w:hAnsiTheme="minorHAnsi" w:cs="Arial"/>
          <w:sz w:val="24"/>
          <w:szCs w:val="24"/>
        </w:rPr>
        <w:t>.</w:t>
      </w:r>
      <w:r w:rsidR="00304704" w:rsidRPr="001D196A">
        <w:rPr>
          <w:rFonts w:asciiTheme="minorHAnsi" w:hAnsiTheme="minorHAnsi" w:cs="Arial"/>
          <w:sz w:val="24"/>
          <w:szCs w:val="24"/>
        </w:rPr>
        <w:t>40</w:t>
      </w:r>
    </w:p>
    <w:p w:rsidR="00304704" w:rsidRPr="001D196A" w:rsidRDefault="00304704" w:rsidP="001A792D">
      <w:pPr>
        <w:pStyle w:val="NoSpacing"/>
        <w:spacing w:line="276" w:lineRule="auto"/>
        <w:ind w:left="1418"/>
        <w:jc w:val="center"/>
        <w:rPr>
          <w:rFonts w:asciiTheme="minorHAnsi" w:hAnsiTheme="minorHAnsi" w:cs="Arial"/>
          <w:sz w:val="24"/>
          <w:szCs w:val="24"/>
        </w:rPr>
      </w:pPr>
      <w:r w:rsidRPr="001D196A">
        <w:rPr>
          <w:rFonts w:asciiTheme="minorHAnsi" w:hAnsiTheme="minorHAnsi" w:cs="Arial"/>
          <w:sz w:val="24"/>
          <w:szCs w:val="24"/>
        </w:rPr>
        <w:t>Jumlah Rumah Tangga Miskin Per Kelurahan di Kota Cirebon</w:t>
      </w:r>
    </w:p>
    <w:p w:rsidR="00304704" w:rsidRPr="001D196A" w:rsidRDefault="00304704" w:rsidP="001A792D">
      <w:pPr>
        <w:pStyle w:val="NoSpacing"/>
        <w:spacing w:line="276" w:lineRule="auto"/>
        <w:ind w:left="1418"/>
        <w:jc w:val="center"/>
        <w:rPr>
          <w:rFonts w:asciiTheme="minorHAnsi" w:hAnsiTheme="minorHAnsi" w:cs="Arial"/>
          <w:sz w:val="24"/>
          <w:szCs w:val="24"/>
          <w:lang w:val="en-US"/>
        </w:rPr>
      </w:pPr>
      <w:r w:rsidRPr="001D196A">
        <w:rPr>
          <w:rFonts w:asciiTheme="minorHAnsi" w:hAnsiTheme="minorHAnsi" w:cs="Arial"/>
          <w:sz w:val="24"/>
          <w:szCs w:val="24"/>
        </w:rPr>
        <w:t>Berdasarkan PSED Tahun 2010</w:t>
      </w:r>
    </w:p>
    <w:tbl>
      <w:tblPr>
        <w:tblW w:w="9800" w:type="dxa"/>
        <w:tblInd w:w="89" w:type="dxa"/>
        <w:tblLook w:val="04A0"/>
      </w:tblPr>
      <w:tblGrid>
        <w:gridCol w:w="1480"/>
        <w:gridCol w:w="2005"/>
        <w:gridCol w:w="1985"/>
        <w:gridCol w:w="1417"/>
        <w:gridCol w:w="1701"/>
        <w:gridCol w:w="1212"/>
      </w:tblGrid>
      <w:tr w:rsidR="00304704" w:rsidRPr="001D196A" w:rsidTr="00CE7393">
        <w:trPr>
          <w:trHeight w:val="555"/>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4704" w:rsidRPr="001D196A" w:rsidRDefault="00304704" w:rsidP="00CE7393">
            <w:pPr>
              <w:spacing w:after="0" w:line="240" w:lineRule="auto"/>
              <w:jc w:val="center"/>
              <w:rPr>
                <w:rFonts w:eastAsia="Times New Roman" w:cs="Times New Roman"/>
                <w:b/>
                <w:bCs/>
                <w:sz w:val="24"/>
                <w:szCs w:val="24"/>
              </w:rPr>
            </w:pPr>
            <w:r w:rsidRPr="001D196A">
              <w:rPr>
                <w:rFonts w:eastAsia="Times New Roman" w:cs="Times New Roman"/>
                <w:b/>
                <w:bCs/>
                <w:sz w:val="24"/>
                <w:szCs w:val="24"/>
              </w:rPr>
              <w:t>Kode</w:t>
            </w:r>
          </w:p>
        </w:tc>
        <w:tc>
          <w:tcPr>
            <w:tcW w:w="2005" w:type="dxa"/>
            <w:tcBorders>
              <w:top w:val="single" w:sz="4" w:space="0" w:color="auto"/>
              <w:left w:val="nil"/>
              <w:bottom w:val="single" w:sz="4" w:space="0" w:color="auto"/>
              <w:right w:val="single" w:sz="4" w:space="0" w:color="auto"/>
            </w:tcBorders>
            <w:shd w:val="clear" w:color="auto" w:fill="auto"/>
            <w:vAlign w:val="center"/>
            <w:hideMark/>
          </w:tcPr>
          <w:p w:rsidR="00304704" w:rsidRPr="001D196A" w:rsidRDefault="00304704" w:rsidP="00CE7393">
            <w:pPr>
              <w:spacing w:after="0" w:line="240" w:lineRule="auto"/>
              <w:jc w:val="center"/>
              <w:rPr>
                <w:rFonts w:eastAsia="Times New Roman" w:cs="Times New Roman"/>
                <w:b/>
                <w:bCs/>
                <w:sz w:val="24"/>
                <w:szCs w:val="24"/>
              </w:rPr>
            </w:pPr>
            <w:r w:rsidRPr="001D196A">
              <w:rPr>
                <w:rFonts w:eastAsia="Times New Roman" w:cs="Times New Roman"/>
                <w:b/>
                <w:bCs/>
                <w:sz w:val="24"/>
                <w:szCs w:val="24"/>
              </w:rPr>
              <w:t>Nama Kelurahan</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304704" w:rsidRPr="001D196A" w:rsidRDefault="00304704" w:rsidP="00CE7393">
            <w:pPr>
              <w:spacing w:after="0" w:line="240" w:lineRule="auto"/>
              <w:jc w:val="center"/>
              <w:rPr>
                <w:rFonts w:eastAsia="Times New Roman" w:cs="Times New Roman"/>
                <w:b/>
                <w:bCs/>
                <w:sz w:val="24"/>
                <w:szCs w:val="24"/>
              </w:rPr>
            </w:pPr>
            <w:r w:rsidRPr="001D196A">
              <w:rPr>
                <w:rFonts w:eastAsia="Times New Roman" w:cs="Times New Roman"/>
                <w:b/>
                <w:bCs/>
                <w:sz w:val="24"/>
                <w:szCs w:val="24"/>
              </w:rPr>
              <w:t>Mendekati Miskin</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04704" w:rsidRPr="001D196A" w:rsidRDefault="00304704" w:rsidP="00CE7393">
            <w:pPr>
              <w:spacing w:after="0" w:line="240" w:lineRule="auto"/>
              <w:jc w:val="center"/>
              <w:rPr>
                <w:rFonts w:eastAsia="Times New Roman" w:cs="Times New Roman"/>
                <w:b/>
                <w:bCs/>
                <w:sz w:val="24"/>
                <w:szCs w:val="24"/>
              </w:rPr>
            </w:pPr>
            <w:r w:rsidRPr="001D196A">
              <w:rPr>
                <w:rFonts w:eastAsia="Times New Roman" w:cs="Times New Roman"/>
                <w:b/>
                <w:bCs/>
                <w:sz w:val="24"/>
                <w:szCs w:val="24"/>
              </w:rPr>
              <w:t>Miskin</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04704" w:rsidRPr="001D196A" w:rsidRDefault="00304704" w:rsidP="00CE7393">
            <w:pPr>
              <w:spacing w:after="0" w:line="240" w:lineRule="auto"/>
              <w:jc w:val="center"/>
              <w:rPr>
                <w:rFonts w:eastAsia="Times New Roman" w:cs="Times New Roman"/>
                <w:b/>
                <w:bCs/>
                <w:sz w:val="24"/>
                <w:szCs w:val="24"/>
              </w:rPr>
            </w:pPr>
            <w:r w:rsidRPr="001D196A">
              <w:rPr>
                <w:rFonts w:eastAsia="Times New Roman" w:cs="Times New Roman"/>
                <w:b/>
                <w:bCs/>
                <w:sz w:val="24"/>
                <w:szCs w:val="24"/>
              </w:rPr>
              <w:t>Sangat Miskin</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rsidR="00304704" w:rsidRPr="001D196A" w:rsidRDefault="00304704" w:rsidP="00CE7393">
            <w:pPr>
              <w:spacing w:after="0" w:line="240" w:lineRule="auto"/>
              <w:jc w:val="center"/>
              <w:rPr>
                <w:rFonts w:eastAsia="Times New Roman" w:cs="Times New Roman"/>
                <w:b/>
                <w:bCs/>
                <w:sz w:val="24"/>
                <w:szCs w:val="24"/>
              </w:rPr>
            </w:pPr>
            <w:r w:rsidRPr="001D196A">
              <w:rPr>
                <w:rFonts w:eastAsia="Times New Roman" w:cs="Times New Roman"/>
                <w:b/>
                <w:bCs/>
                <w:sz w:val="24"/>
                <w:szCs w:val="24"/>
              </w:rPr>
              <w:t>Jumlah</w:t>
            </w:r>
          </w:p>
        </w:tc>
      </w:tr>
      <w:tr w:rsidR="00304704" w:rsidRPr="001D196A" w:rsidTr="00CE7393">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(1)</w:t>
            </w:r>
          </w:p>
        </w:tc>
        <w:tc>
          <w:tcPr>
            <w:tcW w:w="200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(2)</w:t>
            </w:r>
          </w:p>
        </w:tc>
        <w:tc>
          <w:tcPr>
            <w:tcW w:w="198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(3)</w:t>
            </w:r>
          </w:p>
        </w:tc>
        <w:tc>
          <w:tcPr>
            <w:tcW w:w="1417"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(4)</w:t>
            </w:r>
          </w:p>
        </w:tc>
        <w:tc>
          <w:tcPr>
            <w:tcW w:w="1701"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(5)</w:t>
            </w:r>
          </w:p>
        </w:tc>
        <w:tc>
          <w:tcPr>
            <w:tcW w:w="1212"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center"/>
              <w:rPr>
                <w:rFonts w:eastAsia="Times New Roman" w:cs="Times New Roman"/>
                <w:sz w:val="24"/>
                <w:szCs w:val="24"/>
              </w:rPr>
            </w:pPr>
            <w:r w:rsidRPr="001D196A">
              <w:rPr>
                <w:rFonts w:eastAsia="Times New Roman" w:cs="Times New Roman"/>
                <w:sz w:val="24"/>
                <w:szCs w:val="24"/>
              </w:rPr>
              <w:t>(6)</w:t>
            </w:r>
          </w:p>
        </w:tc>
      </w:tr>
      <w:tr w:rsidR="00304704" w:rsidRPr="001D196A" w:rsidTr="00CE7393">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3274010001</w:t>
            </w:r>
          </w:p>
        </w:tc>
        <w:tc>
          <w:tcPr>
            <w:tcW w:w="200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ARGASUNYA</w:t>
            </w:r>
          </w:p>
        </w:tc>
        <w:tc>
          <w:tcPr>
            <w:tcW w:w="198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198</w:t>
            </w:r>
          </w:p>
        </w:tc>
        <w:tc>
          <w:tcPr>
            <w:tcW w:w="1417"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814</w:t>
            </w:r>
          </w:p>
        </w:tc>
        <w:tc>
          <w:tcPr>
            <w:tcW w:w="1701"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234</w:t>
            </w:r>
          </w:p>
        </w:tc>
        <w:tc>
          <w:tcPr>
            <w:tcW w:w="1212"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1.246</w:t>
            </w:r>
          </w:p>
        </w:tc>
      </w:tr>
      <w:tr w:rsidR="00304704" w:rsidRPr="001D196A" w:rsidTr="00CE7393">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3274010002</w:t>
            </w:r>
          </w:p>
        </w:tc>
        <w:tc>
          <w:tcPr>
            <w:tcW w:w="200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KALIJAGA</w:t>
            </w:r>
          </w:p>
        </w:tc>
        <w:tc>
          <w:tcPr>
            <w:tcW w:w="198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417</w:t>
            </w:r>
          </w:p>
        </w:tc>
        <w:tc>
          <w:tcPr>
            <w:tcW w:w="1417"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944</w:t>
            </w:r>
          </w:p>
        </w:tc>
        <w:tc>
          <w:tcPr>
            <w:tcW w:w="1701"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136</w:t>
            </w:r>
          </w:p>
        </w:tc>
        <w:tc>
          <w:tcPr>
            <w:tcW w:w="1212"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1.497</w:t>
            </w:r>
          </w:p>
        </w:tc>
      </w:tr>
      <w:tr w:rsidR="00304704" w:rsidRPr="001D196A" w:rsidTr="00CE7393">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3274010003</w:t>
            </w:r>
          </w:p>
        </w:tc>
        <w:tc>
          <w:tcPr>
            <w:tcW w:w="200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HARJAMUKTI</w:t>
            </w:r>
          </w:p>
        </w:tc>
        <w:tc>
          <w:tcPr>
            <w:tcW w:w="198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619</w:t>
            </w:r>
          </w:p>
        </w:tc>
        <w:tc>
          <w:tcPr>
            <w:tcW w:w="1417"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477</w:t>
            </w:r>
          </w:p>
        </w:tc>
        <w:tc>
          <w:tcPr>
            <w:tcW w:w="1701"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39</w:t>
            </w:r>
          </w:p>
        </w:tc>
        <w:tc>
          <w:tcPr>
            <w:tcW w:w="1212"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1.135</w:t>
            </w:r>
          </w:p>
        </w:tc>
      </w:tr>
      <w:tr w:rsidR="00304704" w:rsidRPr="001D196A" w:rsidTr="00CE7393">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3274010004</w:t>
            </w:r>
          </w:p>
        </w:tc>
        <w:tc>
          <w:tcPr>
            <w:tcW w:w="200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KECAPI</w:t>
            </w:r>
          </w:p>
        </w:tc>
        <w:tc>
          <w:tcPr>
            <w:tcW w:w="198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303</w:t>
            </w:r>
          </w:p>
        </w:tc>
        <w:tc>
          <w:tcPr>
            <w:tcW w:w="1417"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459</w:t>
            </w:r>
          </w:p>
        </w:tc>
        <w:tc>
          <w:tcPr>
            <w:tcW w:w="1701"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34</w:t>
            </w:r>
          </w:p>
        </w:tc>
        <w:tc>
          <w:tcPr>
            <w:tcW w:w="1212"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796</w:t>
            </w:r>
          </w:p>
        </w:tc>
      </w:tr>
      <w:tr w:rsidR="00304704" w:rsidRPr="001D196A" w:rsidTr="00CE7393">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3274010005</w:t>
            </w:r>
          </w:p>
        </w:tc>
        <w:tc>
          <w:tcPr>
            <w:tcW w:w="200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 xml:space="preserve">LARANGAN </w:t>
            </w:r>
          </w:p>
        </w:tc>
        <w:tc>
          <w:tcPr>
            <w:tcW w:w="198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178</w:t>
            </w:r>
          </w:p>
        </w:tc>
        <w:tc>
          <w:tcPr>
            <w:tcW w:w="1417"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36</w:t>
            </w:r>
          </w:p>
        </w:tc>
        <w:tc>
          <w:tcPr>
            <w:tcW w:w="1701"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2</w:t>
            </w:r>
          </w:p>
        </w:tc>
        <w:tc>
          <w:tcPr>
            <w:tcW w:w="1212"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216</w:t>
            </w:r>
          </w:p>
        </w:tc>
      </w:tr>
      <w:tr w:rsidR="00304704" w:rsidRPr="001D196A" w:rsidTr="00CE7393">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3274020001</w:t>
            </w:r>
          </w:p>
        </w:tc>
        <w:tc>
          <w:tcPr>
            <w:tcW w:w="200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PEGAMBIRAN</w:t>
            </w:r>
          </w:p>
        </w:tc>
        <w:tc>
          <w:tcPr>
            <w:tcW w:w="198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731</w:t>
            </w:r>
          </w:p>
        </w:tc>
        <w:tc>
          <w:tcPr>
            <w:tcW w:w="1417"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1.013</w:t>
            </w:r>
          </w:p>
        </w:tc>
        <w:tc>
          <w:tcPr>
            <w:tcW w:w="1701"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53</w:t>
            </w:r>
          </w:p>
        </w:tc>
        <w:tc>
          <w:tcPr>
            <w:tcW w:w="1212"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1.797</w:t>
            </w:r>
          </w:p>
        </w:tc>
      </w:tr>
      <w:tr w:rsidR="00304704" w:rsidRPr="001D196A" w:rsidTr="00CE7393">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3274020002</w:t>
            </w:r>
          </w:p>
        </w:tc>
        <w:tc>
          <w:tcPr>
            <w:tcW w:w="200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KESEPUHAN</w:t>
            </w:r>
          </w:p>
        </w:tc>
        <w:tc>
          <w:tcPr>
            <w:tcW w:w="198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662</w:t>
            </w:r>
          </w:p>
        </w:tc>
        <w:tc>
          <w:tcPr>
            <w:tcW w:w="1417"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691</w:t>
            </w:r>
          </w:p>
        </w:tc>
        <w:tc>
          <w:tcPr>
            <w:tcW w:w="1701"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46</w:t>
            </w:r>
          </w:p>
        </w:tc>
        <w:tc>
          <w:tcPr>
            <w:tcW w:w="1212"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1.399</w:t>
            </w:r>
          </w:p>
        </w:tc>
      </w:tr>
      <w:tr w:rsidR="00304704" w:rsidRPr="001D196A" w:rsidTr="00CE7393">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F34747" w:rsidP="00CE7393">
            <w:pPr>
              <w:spacing w:after="0" w:line="240" w:lineRule="auto"/>
              <w:jc w:val="right"/>
              <w:rPr>
                <w:rFonts w:eastAsia="Times New Roman" w:cs="Times New Roman"/>
                <w:sz w:val="24"/>
                <w:szCs w:val="24"/>
              </w:rPr>
            </w:pPr>
            <w:r w:rsidRPr="00F34747">
              <w:rPr>
                <w:rFonts w:eastAsia="Times New Roman" w:cs="Times New Roman"/>
                <w:noProof/>
                <w:sz w:val="24"/>
                <w:szCs w:val="24"/>
              </w:rPr>
              <w:lastRenderedPageBreak/>
              <w:pict>
                <v:shape id="_x0000_s1028" type="#_x0000_t32" style="position:absolute;left:0;text-align:left;margin-left:-6.05pt;margin-top:-.3pt;width:485.3pt;height:.95pt;z-index:251662336;mso-position-horizontal-relative:text;mso-position-vertical-relative:text" o:connectortype="straight"/>
              </w:pict>
            </w:r>
            <w:r w:rsidR="00304704" w:rsidRPr="001D196A">
              <w:rPr>
                <w:rFonts w:eastAsia="Times New Roman" w:cs="Times New Roman"/>
                <w:sz w:val="24"/>
                <w:szCs w:val="24"/>
              </w:rPr>
              <w:t>3274020003</w:t>
            </w:r>
          </w:p>
        </w:tc>
        <w:tc>
          <w:tcPr>
            <w:tcW w:w="200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LEMAHWUNGKUK</w:t>
            </w:r>
          </w:p>
        </w:tc>
        <w:tc>
          <w:tcPr>
            <w:tcW w:w="198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161</w:t>
            </w:r>
          </w:p>
        </w:tc>
        <w:tc>
          <w:tcPr>
            <w:tcW w:w="1417"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406</w:t>
            </w:r>
          </w:p>
        </w:tc>
        <w:tc>
          <w:tcPr>
            <w:tcW w:w="1701"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49</w:t>
            </w:r>
          </w:p>
        </w:tc>
        <w:tc>
          <w:tcPr>
            <w:tcW w:w="1212"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616</w:t>
            </w:r>
          </w:p>
        </w:tc>
      </w:tr>
      <w:tr w:rsidR="00304704" w:rsidRPr="001D196A" w:rsidTr="00CE7393">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3274020004</w:t>
            </w:r>
          </w:p>
        </w:tc>
        <w:tc>
          <w:tcPr>
            <w:tcW w:w="200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PANJUNAN</w:t>
            </w:r>
          </w:p>
        </w:tc>
        <w:tc>
          <w:tcPr>
            <w:tcW w:w="198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247</w:t>
            </w:r>
          </w:p>
        </w:tc>
        <w:tc>
          <w:tcPr>
            <w:tcW w:w="1417"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343</w:t>
            </w:r>
          </w:p>
        </w:tc>
        <w:tc>
          <w:tcPr>
            <w:tcW w:w="1701"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7</w:t>
            </w:r>
          </w:p>
        </w:tc>
        <w:tc>
          <w:tcPr>
            <w:tcW w:w="1212"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597</w:t>
            </w:r>
          </w:p>
        </w:tc>
      </w:tr>
      <w:tr w:rsidR="00304704" w:rsidRPr="001D196A" w:rsidTr="00CE7393">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3274030001</w:t>
            </w:r>
          </w:p>
        </w:tc>
        <w:tc>
          <w:tcPr>
            <w:tcW w:w="200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JAGASATRU</w:t>
            </w:r>
          </w:p>
        </w:tc>
        <w:tc>
          <w:tcPr>
            <w:tcW w:w="198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421</w:t>
            </w:r>
          </w:p>
        </w:tc>
        <w:tc>
          <w:tcPr>
            <w:tcW w:w="1417"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394</w:t>
            </w:r>
          </w:p>
        </w:tc>
        <w:tc>
          <w:tcPr>
            <w:tcW w:w="1701"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4</w:t>
            </w:r>
          </w:p>
        </w:tc>
        <w:tc>
          <w:tcPr>
            <w:tcW w:w="1212"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819</w:t>
            </w:r>
          </w:p>
        </w:tc>
      </w:tr>
      <w:tr w:rsidR="00304704" w:rsidRPr="001D196A" w:rsidTr="00CE7393">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3274030002</w:t>
            </w:r>
          </w:p>
        </w:tc>
        <w:tc>
          <w:tcPr>
            <w:tcW w:w="200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PULASAREN</w:t>
            </w:r>
          </w:p>
        </w:tc>
        <w:tc>
          <w:tcPr>
            <w:tcW w:w="198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362</w:t>
            </w:r>
          </w:p>
        </w:tc>
        <w:tc>
          <w:tcPr>
            <w:tcW w:w="1417"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188</w:t>
            </w:r>
          </w:p>
        </w:tc>
        <w:tc>
          <w:tcPr>
            <w:tcW w:w="1701"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0</w:t>
            </w:r>
          </w:p>
        </w:tc>
        <w:tc>
          <w:tcPr>
            <w:tcW w:w="1212"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550</w:t>
            </w:r>
          </w:p>
        </w:tc>
      </w:tr>
      <w:tr w:rsidR="00304704" w:rsidRPr="001D196A" w:rsidTr="00CE7393">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3274030003</w:t>
            </w:r>
          </w:p>
        </w:tc>
        <w:tc>
          <w:tcPr>
            <w:tcW w:w="200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PEKALIPAN</w:t>
            </w:r>
          </w:p>
        </w:tc>
        <w:tc>
          <w:tcPr>
            <w:tcW w:w="198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242</w:t>
            </w:r>
          </w:p>
        </w:tc>
        <w:tc>
          <w:tcPr>
            <w:tcW w:w="1417"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201</w:t>
            </w:r>
          </w:p>
        </w:tc>
        <w:tc>
          <w:tcPr>
            <w:tcW w:w="1701"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4</w:t>
            </w:r>
          </w:p>
        </w:tc>
        <w:tc>
          <w:tcPr>
            <w:tcW w:w="1212"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447</w:t>
            </w:r>
          </w:p>
        </w:tc>
      </w:tr>
      <w:tr w:rsidR="00304704" w:rsidRPr="001D196A" w:rsidTr="00CE7393">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3274030004</w:t>
            </w:r>
          </w:p>
        </w:tc>
        <w:tc>
          <w:tcPr>
            <w:tcW w:w="200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PEKALANGAN</w:t>
            </w:r>
          </w:p>
        </w:tc>
        <w:tc>
          <w:tcPr>
            <w:tcW w:w="198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320</w:t>
            </w:r>
          </w:p>
        </w:tc>
        <w:tc>
          <w:tcPr>
            <w:tcW w:w="1417"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391</w:t>
            </w:r>
          </w:p>
        </w:tc>
        <w:tc>
          <w:tcPr>
            <w:tcW w:w="1701"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39</w:t>
            </w:r>
          </w:p>
        </w:tc>
        <w:tc>
          <w:tcPr>
            <w:tcW w:w="1212"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750</w:t>
            </w:r>
          </w:p>
        </w:tc>
      </w:tr>
      <w:tr w:rsidR="00304704" w:rsidRPr="001D196A" w:rsidTr="00CE7393">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3274040001</w:t>
            </w:r>
          </w:p>
        </w:tc>
        <w:tc>
          <w:tcPr>
            <w:tcW w:w="200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KARYAMULYA</w:t>
            </w:r>
          </w:p>
        </w:tc>
        <w:tc>
          <w:tcPr>
            <w:tcW w:w="198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143</w:t>
            </w:r>
          </w:p>
        </w:tc>
        <w:tc>
          <w:tcPr>
            <w:tcW w:w="1417"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242</w:t>
            </w:r>
          </w:p>
        </w:tc>
        <w:tc>
          <w:tcPr>
            <w:tcW w:w="1701"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7</w:t>
            </w:r>
          </w:p>
        </w:tc>
        <w:tc>
          <w:tcPr>
            <w:tcW w:w="1212"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392</w:t>
            </w:r>
          </w:p>
        </w:tc>
      </w:tr>
      <w:tr w:rsidR="00304704" w:rsidRPr="001D196A" w:rsidTr="00CE7393">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3274040002</w:t>
            </w:r>
          </w:p>
        </w:tc>
        <w:tc>
          <w:tcPr>
            <w:tcW w:w="200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SUNYARAGI</w:t>
            </w:r>
          </w:p>
        </w:tc>
        <w:tc>
          <w:tcPr>
            <w:tcW w:w="198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459</w:t>
            </w:r>
          </w:p>
        </w:tc>
        <w:tc>
          <w:tcPr>
            <w:tcW w:w="1417"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456</w:t>
            </w:r>
          </w:p>
        </w:tc>
        <w:tc>
          <w:tcPr>
            <w:tcW w:w="1701"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39</w:t>
            </w:r>
          </w:p>
        </w:tc>
        <w:tc>
          <w:tcPr>
            <w:tcW w:w="1212"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954</w:t>
            </w:r>
          </w:p>
        </w:tc>
      </w:tr>
      <w:tr w:rsidR="00304704" w:rsidRPr="001D196A" w:rsidTr="00CE7393">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3274040003</w:t>
            </w:r>
          </w:p>
        </w:tc>
        <w:tc>
          <w:tcPr>
            <w:tcW w:w="200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rPr>
                <w:rFonts w:eastAsia="Times New Roman" w:cs="Times New Roman"/>
                <w:sz w:val="24"/>
                <w:szCs w:val="24"/>
              </w:rPr>
            </w:pPr>
            <w:r w:rsidRPr="001D196A">
              <w:rPr>
                <w:rFonts w:eastAsia="Times New Roman" w:cs="Times New Roman"/>
                <w:sz w:val="24"/>
                <w:szCs w:val="24"/>
              </w:rPr>
              <w:t>DRAJAT</w:t>
            </w:r>
          </w:p>
        </w:tc>
        <w:tc>
          <w:tcPr>
            <w:tcW w:w="1985"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537</w:t>
            </w:r>
          </w:p>
        </w:tc>
        <w:tc>
          <w:tcPr>
            <w:tcW w:w="1417"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254</w:t>
            </w:r>
          </w:p>
        </w:tc>
        <w:tc>
          <w:tcPr>
            <w:tcW w:w="1701"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6</w:t>
            </w:r>
          </w:p>
        </w:tc>
        <w:tc>
          <w:tcPr>
            <w:tcW w:w="1212" w:type="dxa"/>
            <w:tcBorders>
              <w:top w:val="nil"/>
              <w:left w:val="nil"/>
              <w:bottom w:val="single" w:sz="4" w:space="0" w:color="auto"/>
              <w:right w:val="single" w:sz="4" w:space="0" w:color="auto"/>
            </w:tcBorders>
            <w:shd w:val="clear" w:color="auto" w:fill="auto"/>
            <w:noWrap/>
            <w:vAlign w:val="bottom"/>
            <w:hideMark/>
          </w:tcPr>
          <w:p w:rsidR="00304704" w:rsidRPr="001D196A" w:rsidRDefault="00304704" w:rsidP="00CE7393">
            <w:pPr>
              <w:spacing w:after="0" w:line="240" w:lineRule="auto"/>
              <w:jc w:val="right"/>
              <w:rPr>
                <w:rFonts w:eastAsia="Times New Roman" w:cs="Times New Roman"/>
                <w:sz w:val="24"/>
                <w:szCs w:val="24"/>
              </w:rPr>
            </w:pPr>
            <w:r w:rsidRPr="001D196A">
              <w:rPr>
                <w:rFonts w:eastAsia="Times New Roman" w:cs="Times New Roman"/>
                <w:sz w:val="24"/>
                <w:szCs w:val="24"/>
              </w:rPr>
              <w:t>797</w:t>
            </w:r>
          </w:p>
        </w:tc>
      </w:tr>
      <w:tr w:rsidR="00454FCE" w:rsidRPr="001D196A" w:rsidTr="00CE7393">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3274040004</w:t>
            </w:r>
          </w:p>
        </w:tc>
        <w:tc>
          <w:tcPr>
            <w:tcW w:w="2005"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rPr>
                <w:rFonts w:eastAsia="Times New Roman" w:cs="Times New Roman"/>
                <w:sz w:val="24"/>
                <w:szCs w:val="24"/>
              </w:rPr>
            </w:pPr>
            <w:r w:rsidRPr="001D196A">
              <w:rPr>
                <w:rFonts w:eastAsia="Times New Roman" w:cs="Times New Roman"/>
                <w:sz w:val="24"/>
                <w:szCs w:val="24"/>
              </w:rPr>
              <w:t xml:space="preserve">KESAMBI </w:t>
            </w:r>
          </w:p>
        </w:tc>
        <w:tc>
          <w:tcPr>
            <w:tcW w:w="1985"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292</w:t>
            </w:r>
          </w:p>
        </w:tc>
        <w:tc>
          <w:tcPr>
            <w:tcW w:w="1417"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214</w:t>
            </w:r>
          </w:p>
        </w:tc>
        <w:tc>
          <w:tcPr>
            <w:tcW w:w="1701"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5</w:t>
            </w:r>
          </w:p>
        </w:tc>
        <w:tc>
          <w:tcPr>
            <w:tcW w:w="1212"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511</w:t>
            </w:r>
          </w:p>
        </w:tc>
      </w:tr>
      <w:tr w:rsidR="00454FCE" w:rsidRPr="001D196A" w:rsidTr="00CE7393">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3274040005</w:t>
            </w:r>
          </w:p>
        </w:tc>
        <w:tc>
          <w:tcPr>
            <w:tcW w:w="2005"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rPr>
                <w:rFonts w:eastAsia="Times New Roman" w:cs="Times New Roman"/>
                <w:sz w:val="24"/>
                <w:szCs w:val="24"/>
              </w:rPr>
            </w:pPr>
            <w:r w:rsidRPr="001D196A">
              <w:rPr>
                <w:rFonts w:eastAsia="Times New Roman" w:cs="Times New Roman"/>
                <w:sz w:val="24"/>
                <w:szCs w:val="24"/>
              </w:rPr>
              <w:t>PEKIRINGAN</w:t>
            </w:r>
          </w:p>
        </w:tc>
        <w:tc>
          <w:tcPr>
            <w:tcW w:w="1985"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304</w:t>
            </w:r>
          </w:p>
        </w:tc>
        <w:tc>
          <w:tcPr>
            <w:tcW w:w="1417"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142</w:t>
            </w:r>
          </w:p>
        </w:tc>
        <w:tc>
          <w:tcPr>
            <w:tcW w:w="1701"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4</w:t>
            </w:r>
          </w:p>
        </w:tc>
        <w:tc>
          <w:tcPr>
            <w:tcW w:w="1212"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450</w:t>
            </w:r>
          </w:p>
        </w:tc>
      </w:tr>
      <w:tr w:rsidR="00454FCE" w:rsidRPr="001D196A" w:rsidTr="00CE7393">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3274050001</w:t>
            </w:r>
          </w:p>
        </w:tc>
        <w:tc>
          <w:tcPr>
            <w:tcW w:w="2005"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rPr>
                <w:rFonts w:eastAsia="Times New Roman" w:cs="Times New Roman"/>
                <w:sz w:val="24"/>
                <w:szCs w:val="24"/>
              </w:rPr>
            </w:pPr>
            <w:r w:rsidRPr="001D196A">
              <w:rPr>
                <w:rFonts w:eastAsia="Times New Roman" w:cs="Times New Roman"/>
                <w:sz w:val="24"/>
                <w:szCs w:val="24"/>
              </w:rPr>
              <w:t>KEJAKSAN</w:t>
            </w:r>
          </w:p>
        </w:tc>
        <w:tc>
          <w:tcPr>
            <w:tcW w:w="1985"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340</w:t>
            </w:r>
          </w:p>
        </w:tc>
        <w:tc>
          <w:tcPr>
            <w:tcW w:w="1417"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190</w:t>
            </w:r>
          </w:p>
        </w:tc>
        <w:tc>
          <w:tcPr>
            <w:tcW w:w="1701"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2</w:t>
            </w:r>
          </w:p>
        </w:tc>
        <w:tc>
          <w:tcPr>
            <w:tcW w:w="1212"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532</w:t>
            </w:r>
          </w:p>
        </w:tc>
      </w:tr>
      <w:tr w:rsidR="00454FCE" w:rsidRPr="001D196A" w:rsidTr="00CE7393">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3274050002</w:t>
            </w:r>
          </w:p>
        </w:tc>
        <w:tc>
          <w:tcPr>
            <w:tcW w:w="2005"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rPr>
                <w:rFonts w:eastAsia="Times New Roman" w:cs="Times New Roman"/>
                <w:sz w:val="24"/>
                <w:szCs w:val="24"/>
              </w:rPr>
            </w:pPr>
            <w:r w:rsidRPr="001D196A">
              <w:rPr>
                <w:rFonts w:eastAsia="Times New Roman" w:cs="Times New Roman"/>
                <w:sz w:val="24"/>
                <w:szCs w:val="24"/>
              </w:rPr>
              <w:t>KEBONBARU</w:t>
            </w:r>
          </w:p>
        </w:tc>
        <w:tc>
          <w:tcPr>
            <w:tcW w:w="1985"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240</w:t>
            </w:r>
          </w:p>
        </w:tc>
        <w:tc>
          <w:tcPr>
            <w:tcW w:w="1417"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199</w:t>
            </w:r>
          </w:p>
        </w:tc>
        <w:tc>
          <w:tcPr>
            <w:tcW w:w="1701"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3</w:t>
            </w:r>
          </w:p>
        </w:tc>
        <w:tc>
          <w:tcPr>
            <w:tcW w:w="1212"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442</w:t>
            </w:r>
          </w:p>
        </w:tc>
      </w:tr>
      <w:tr w:rsidR="00454FCE" w:rsidRPr="001D196A" w:rsidTr="00CE7393">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3274050003</w:t>
            </w:r>
          </w:p>
        </w:tc>
        <w:tc>
          <w:tcPr>
            <w:tcW w:w="2005"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rPr>
                <w:rFonts w:eastAsia="Times New Roman" w:cs="Times New Roman"/>
                <w:sz w:val="24"/>
                <w:szCs w:val="24"/>
              </w:rPr>
            </w:pPr>
            <w:r w:rsidRPr="001D196A">
              <w:rPr>
                <w:rFonts w:eastAsia="Times New Roman" w:cs="Times New Roman"/>
                <w:sz w:val="24"/>
                <w:szCs w:val="24"/>
              </w:rPr>
              <w:t>SUKAPURA</w:t>
            </w:r>
          </w:p>
        </w:tc>
        <w:tc>
          <w:tcPr>
            <w:tcW w:w="1985"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218</w:t>
            </w:r>
          </w:p>
        </w:tc>
        <w:tc>
          <w:tcPr>
            <w:tcW w:w="1417"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994</w:t>
            </w:r>
          </w:p>
        </w:tc>
        <w:tc>
          <w:tcPr>
            <w:tcW w:w="1701"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49</w:t>
            </w:r>
          </w:p>
        </w:tc>
        <w:tc>
          <w:tcPr>
            <w:tcW w:w="1212"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1.261</w:t>
            </w:r>
          </w:p>
        </w:tc>
      </w:tr>
      <w:tr w:rsidR="00454FCE" w:rsidRPr="001D196A" w:rsidTr="00CE7393">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3274050004</w:t>
            </w:r>
          </w:p>
        </w:tc>
        <w:tc>
          <w:tcPr>
            <w:tcW w:w="2005"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rPr>
                <w:rFonts w:eastAsia="Times New Roman" w:cs="Times New Roman"/>
                <w:sz w:val="24"/>
                <w:szCs w:val="24"/>
              </w:rPr>
            </w:pPr>
            <w:r w:rsidRPr="001D196A">
              <w:rPr>
                <w:rFonts w:eastAsia="Times New Roman" w:cs="Times New Roman"/>
                <w:sz w:val="24"/>
                <w:szCs w:val="24"/>
              </w:rPr>
              <w:t>KESENDEN</w:t>
            </w:r>
          </w:p>
        </w:tc>
        <w:tc>
          <w:tcPr>
            <w:tcW w:w="1985"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338</w:t>
            </w:r>
          </w:p>
        </w:tc>
        <w:tc>
          <w:tcPr>
            <w:tcW w:w="1417"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349</w:t>
            </w:r>
          </w:p>
        </w:tc>
        <w:tc>
          <w:tcPr>
            <w:tcW w:w="1701"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12</w:t>
            </w:r>
          </w:p>
        </w:tc>
        <w:tc>
          <w:tcPr>
            <w:tcW w:w="1212"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699</w:t>
            </w:r>
          </w:p>
        </w:tc>
      </w:tr>
      <w:tr w:rsidR="00454FCE" w:rsidRPr="001D196A" w:rsidTr="00CE7393">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 xml:space="preserve">Total </w:t>
            </w:r>
          </w:p>
        </w:tc>
        <w:tc>
          <w:tcPr>
            <w:tcW w:w="2005"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rPr>
                <w:rFonts w:eastAsia="Times New Roman" w:cs="Times New Roman"/>
                <w:sz w:val="24"/>
                <w:szCs w:val="24"/>
              </w:rPr>
            </w:pPr>
            <w:r w:rsidRPr="001D196A">
              <w:rPr>
                <w:rFonts w:eastAsia="Times New Roman" w:cs="Times New Roman"/>
                <w:sz w:val="24"/>
                <w:szCs w:val="24"/>
              </w:rPr>
              <w:t> </w:t>
            </w:r>
          </w:p>
        </w:tc>
        <w:tc>
          <w:tcPr>
            <w:tcW w:w="1985"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7.732</w:t>
            </w:r>
          </w:p>
        </w:tc>
        <w:tc>
          <w:tcPr>
            <w:tcW w:w="1417"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9.394</w:t>
            </w:r>
          </w:p>
        </w:tc>
        <w:tc>
          <w:tcPr>
            <w:tcW w:w="1701"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744</w:t>
            </w:r>
          </w:p>
        </w:tc>
        <w:tc>
          <w:tcPr>
            <w:tcW w:w="1212" w:type="dxa"/>
            <w:tcBorders>
              <w:top w:val="nil"/>
              <w:left w:val="nil"/>
              <w:bottom w:val="single" w:sz="4" w:space="0" w:color="auto"/>
              <w:right w:val="single" w:sz="4" w:space="0" w:color="auto"/>
            </w:tcBorders>
            <w:shd w:val="clear" w:color="auto" w:fill="auto"/>
            <w:noWrap/>
            <w:vAlign w:val="bottom"/>
            <w:hideMark/>
          </w:tcPr>
          <w:p w:rsidR="00454FCE" w:rsidRPr="001D196A" w:rsidRDefault="00454FCE" w:rsidP="00F07DFD">
            <w:pPr>
              <w:spacing w:after="0" w:line="240" w:lineRule="auto"/>
              <w:jc w:val="right"/>
              <w:rPr>
                <w:rFonts w:eastAsia="Times New Roman" w:cs="Times New Roman"/>
                <w:sz w:val="24"/>
                <w:szCs w:val="24"/>
              </w:rPr>
            </w:pPr>
            <w:r w:rsidRPr="001D196A">
              <w:rPr>
                <w:rFonts w:eastAsia="Times New Roman" w:cs="Times New Roman"/>
                <w:sz w:val="24"/>
                <w:szCs w:val="24"/>
              </w:rPr>
              <w:t>17.903</w:t>
            </w:r>
          </w:p>
        </w:tc>
      </w:tr>
    </w:tbl>
    <w:p w:rsidR="00304704" w:rsidRPr="00B975CF" w:rsidRDefault="00304704" w:rsidP="00304704">
      <w:pPr>
        <w:pStyle w:val="NoSpacing"/>
        <w:spacing w:line="360" w:lineRule="auto"/>
        <w:jc w:val="both"/>
        <w:rPr>
          <w:rFonts w:asciiTheme="minorHAnsi" w:hAnsiTheme="minorHAnsi" w:cs="Arial"/>
          <w:i/>
          <w:sz w:val="20"/>
          <w:szCs w:val="20"/>
        </w:rPr>
      </w:pPr>
      <w:r w:rsidRPr="00B975CF">
        <w:rPr>
          <w:rFonts w:asciiTheme="minorHAnsi" w:hAnsiTheme="minorHAnsi" w:cs="Arial"/>
          <w:i/>
          <w:sz w:val="20"/>
          <w:szCs w:val="20"/>
          <w:lang w:val="en-US"/>
        </w:rPr>
        <w:t>Sumber : Hasil Pendataan PSED, 2010</w:t>
      </w:r>
      <w:r w:rsidR="00B975CF">
        <w:rPr>
          <w:rFonts w:asciiTheme="minorHAnsi" w:hAnsiTheme="minorHAnsi" w:cs="Arial"/>
          <w:i/>
          <w:sz w:val="20"/>
          <w:szCs w:val="20"/>
        </w:rPr>
        <w:t>.</w:t>
      </w:r>
    </w:p>
    <w:p w:rsidR="00304704" w:rsidRPr="001D196A" w:rsidRDefault="00304704" w:rsidP="00304704">
      <w:pPr>
        <w:pStyle w:val="NoSpacing"/>
        <w:spacing w:line="360" w:lineRule="auto"/>
        <w:jc w:val="both"/>
        <w:rPr>
          <w:rFonts w:asciiTheme="minorHAnsi" w:hAnsiTheme="minorHAnsi" w:cs="Arial"/>
          <w:sz w:val="24"/>
          <w:szCs w:val="24"/>
        </w:rPr>
      </w:pPr>
    </w:p>
    <w:p w:rsidR="00304704" w:rsidRPr="001D196A" w:rsidRDefault="00304704" w:rsidP="00DC35FD">
      <w:pPr>
        <w:pStyle w:val="NoSpacing"/>
        <w:numPr>
          <w:ilvl w:val="0"/>
          <w:numId w:val="10"/>
        </w:numPr>
        <w:spacing w:line="360" w:lineRule="auto"/>
        <w:ind w:left="709" w:hanging="425"/>
        <w:jc w:val="both"/>
        <w:rPr>
          <w:rFonts w:asciiTheme="minorHAnsi" w:hAnsiTheme="minorHAnsi" w:cs="Arial"/>
          <w:sz w:val="24"/>
          <w:szCs w:val="24"/>
        </w:rPr>
      </w:pPr>
      <w:r w:rsidRPr="001D196A">
        <w:rPr>
          <w:rFonts w:asciiTheme="minorHAnsi" w:hAnsiTheme="minorHAnsi" w:cs="Arial"/>
          <w:sz w:val="24"/>
          <w:szCs w:val="24"/>
        </w:rPr>
        <w:t>Pemberdayaan Masyarakat dan Kelurahan.</w:t>
      </w:r>
    </w:p>
    <w:p w:rsidR="00304704" w:rsidRPr="001D196A" w:rsidRDefault="00304704" w:rsidP="00304704">
      <w:pPr>
        <w:pStyle w:val="NoSpacing"/>
        <w:spacing w:line="360" w:lineRule="auto"/>
        <w:ind w:left="1134"/>
        <w:jc w:val="both"/>
        <w:rPr>
          <w:rFonts w:asciiTheme="minorHAnsi" w:hAnsiTheme="minorHAnsi" w:cs="Arial"/>
          <w:sz w:val="24"/>
          <w:szCs w:val="24"/>
        </w:rPr>
      </w:pPr>
    </w:p>
    <w:p w:rsidR="00304704" w:rsidRPr="001D196A" w:rsidRDefault="00304704" w:rsidP="00304704">
      <w:pPr>
        <w:pStyle w:val="NoSpacing"/>
        <w:spacing w:line="360" w:lineRule="auto"/>
        <w:ind w:left="709"/>
        <w:jc w:val="both"/>
        <w:rPr>
          <w:rFonts w:asciiTheme="minorHAnsi" w:hAnsiTheme="minorHAnsi" w:cs="Arial"/>
          <w:sz w:val="24"/>
          <w:szCs w:val="24"/>
        </w:rPr>
      </w:pPr>
      <w:r w:rsidRPr="001D196A">
        <w:rPr>
          <w:rFonts w:asciiTheme="minorHAnsi" w:hAnsiTheme="minorHAnsi" w:cs="Arial"/>
          <w:sz w:val="24"/>
          <w:szCs w:val="24"/>
        </w:rPr>
        <w:t>Gambaran umum kondisi daerah terkait dengan urusan pemberdayaan masyarakat dan kelurahan, salah satunya dapat dilihat dari indikator kinerja sebagai berikut :</w:t>
      </w:r>
    </w:p>
    <w:p w:rsidR="00304704" w:rsidRPr="001D196A" w:rsidRDefault="00304704" w:rsidP="00DC35FD">
      <w:pPr>
        <w:pStyle w:val="NoSpacing"/>
        <w:numPr>
          <w:ilvl w:val="0"/>
          <w:numId w:val="18"/>
        </w:numPr>
        <w:spacing w:line="360" w:lineRule="auto"/>
        <w:ind w:left="993" w:hanging="284"/>
        <w:jc w:val="both"/>
        <w:rPr>
          <w:rFonts w:asciiTheme="minorHAnsi" w:hAnsiTheme="minorHAnsi" w:cs="Arial"/>
          <w:sz w:val="24"/>
          <w:szCs w:val="24"/>
        </w:rPr>
      </w:pPr>
      <w:r w:rsidRPr="001D196A">
        <w:rPr>
          <w:rFonts w:asciiTheme="minorHAnsi" w:hAnsiTheme="minorHAnsi" w:cs="Arial"/>
          <w:sz w:val="24"/>
          <w:szCs w:val="24"/>
        </w:rPr>
        <w:t>Jumlah LSM yang Aktif.</w:t>
      </w:r>
    </w:p>
    <w:p w:rsidR="00304704" w:rsidRPr="001D196A" w:rsidRDefault="00304704" w:rsidP="00304704">
      <w:pPr>
        <w:pStyle w:val="NoSpacing"/>
        <w:spacing w:line="360" w:lineRule="auto"/>
        <w:ind w:left="1418"/>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Lembaga Swadya Masyarakat (LSM) merupakan wujud nyata partisipasi masyarakat dalam upaya meningkatkan taraf hidup dan kesejahteraan masyarakat yang menitikberatkan kegiatannya secara swadaya.</w:t>
      </w:r>
    </w:p>
    <w:p w:rsidR="00304704" w:rsidRPr="001D196A" w:rsidRDefault="00304704" w:rsidP="00304704">
      <w:pPr>
        <w:pStyle w:val="NoSpacing"/>
        <w:spacing w:line="360" w:lineRule="auto"/>
        <w:ind w:left="993"/>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Besarnya jumlah LSM yang aktif dapat menggambarkan kapasitas yang dimiliki pemerintah daerah dalam mewujudkan partisipasi masyarakat dalam pembangunan daerah sebagai upaya meningkatkan taraf hidup dan kesejahteraan masyarakat. Disamping itu, banyaknya jumlah LSM juga menunjukan ketersediaan fasilitas penunjang penyelenggaraan pemerintah daerah untuk meningkatkan keterlibatan masyarakat secara aktif dalam pembangunan daerah.</w:t>
      </w:r>
    </w:p>
    <w:p w:rsidR="00304704" w:rsidRPr="001D196A" w:rsidRDefault="00304704" w:rsidP="00304704">
      <w:pPr>
        <w:pStyle w:val="NoSpacing"/>
        <w:spacing w:line="360" w:lineRule="auto"/>
        <w:ind w:left="993"/>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 xml:space="preserve">Jumlah LSM yang terdaftar  di Kantor Kesatuan Bangsa dan Politik Dalam Negeri Kota Cirebon dari tahun 2008 sampai dengan tahun 2012 jumlahnya tetap yaitu sebanyak 78 LSM, sementara jumlah Ormas mengalami kenaikan dari 111 pada tahun 2008 </w:t>
      </w:r>
      <w:r w:rsidRPr="001D196A">
        <w:rPr>
          <w:rFonts w:asciiTheme="minorHAnsi" w:hAnsiTheme="minorHAnsi" w:cs="Arial"/>
          <w:sz w:val="24"/>
          <w:szCs w:val="24"/>
        </w:rPr>
        <w:lastRenderedPageBreak/>
        <w:t>menjadi 196 ormas pada tahun 2012. LSM dan Ormas tersebut diantaranya bergerak dalam berbagai bidang kegiatan seperti bidang pendidikan, kesehatan dan sosial.</w:t>
      </w:r>
    </w:p>
    <w:p w:rsidR="00304704" w:rsidRPr="001D196A" w:rsidRDefault="00304704" w:rsidP="00304704">
      <w:pPr>
        <w:pStyle w:val="NoSpacing"/>
        <w:spacing w:line="360" w:lineRule="auto"/>
        <w:ind w:left="993"/>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Tabel berikut menggambarkan jumlah LSM/Yayasan dan Ormas di Kota Cirebon selama kurun waktu tahun 2008 – 2012.</w:t>
      </w:r>
    </w:p>
    <w:p w:rsidR="00304704" w:rsidRDefault="00304704" w:rsidP="00304704">
      <w:pPr>
        <w:pStyle w:val="NoSpacing"/>
        <w:spacing w:line="360" w:lineRule="auto"/>
        <w:ind w:left="1418"/>
        <w:jc w:val="both"/>
        <w:rPr>
          <w:rFonts w:asciiTheme="minorHAnsi" w:hAnsiTheme="minorHAnsi" w:cs="Arial"/>
          <w:sz w:val="24"/>
          <w:szCs w:val="24"/>
          <w:lang w:val="en-US"/>
        </w:rPr>
      </w:pPr>
    </w:p>
    <w:p w:rsidR="00304704" w:rsidRPr="001D196A" w:rsidRDefault="007E6E28" w:rsidP="00304704">
      <w:pPr>
        <w:pStyle w:val="NoSpacing"/>
        <w:ind w:left="1418"/>
        <w:jc w:val="center"/>
        <w:rPr>
          <w:rFonts w:asciiTheme="minorHAnsi" w:hAnsiTheme="minorHAnsi" w:cs="Arial"/>
          <w:sz w:val="24"/>
          <w:szCs w:val="24"/>
        </w:rPr>
      </w:pPr>
      <w:r>
        <w:rPr>
          <w:rFonts w:asciiTheme="minorHAnsi" w:hAnsiTheme="minorHAnsi" w:cs="Arial"/>
          <w:sz w:val="24"/>
          <w:szCs w:val="24"/>
        </w:rPr>
        <w:t xml:space="preserve">Tabel </w:t>
      </w:r>
      <w:r>
        <w:rPr>
          <w:rFonts w:asciiTheme="minorHAnsi" w:hAnsiTheme="minorHAnsi" w:cs="Arial"/>
          <w:sz w:val="24"/>
          <w:szCs w:val="24"/>
          <w:lang w:val="en-US"/>
        </w:rPr>
        <w:t>2</w:t>
      </w:r>
      <w:r w:rsidR="00B975CF">
        <w:rPr>
          <w:rFonts w:asciiTheme="minorHAnsi" w:hAnsiTheme="minorHAnsi" w:cs="Arial"/>
          <w:sz w:val="24"/>
          <w:szCs w:val="24"/>
        </w:rPr>
        <w:t>.</w:t>
      </w:r>
      <w:r w:rsidR="00304704" w:rsidRPr="001D196A">
        <w:rPr>
          <w:rFonts w:asciiTheme="minorHAnsi" w:hAnsiTheme="minorHAnsi" w:cs="Arial"/>
          <w:sz w:val="24"/>
          <w:szCs w:val="24"/>
        </w:rPr>
        <w:t>41</w:t>
      </w:r>
    </w:p>
    <w:p w:rsidR="00304704" w:rsidRPr="001D196A" w:rsidRDefault="00304704" w:rsidP="007033CF">
      <w:pPr>
        <w:pStyle w:val="NoSpacing"/>
        <w:ind w:left="1418"/>
        <w:jc w:val="center"/>
        <w:rPr>
          <w:rFonts w:asciiTheme="minorHAnsi" w:hAnsiTheme="minorHAnsi" w:cs="Arial"/>
          <w:sz w:val="24"/>
          <w:szCs w:val="24"/>
        </w:rPr>
      </w:pPr>
      <w:r w:rsidRPr="001D196A">
        <w:rPr>
          <w:rFonts w:asciiTheme="minorHAnsi" w:hAnsiTheme="minorHAnsi" w:cs="Arial"/>
          <w:sz w:val="24"/>
          <w:szCs w:val="24"/>
        </w:rPr>
        <w:t>Jumlah LSM/Yayasan dan Ormas Tahun 2008 – 2012</w:t>
      </w:r>
      <w:r w:rsidR="007033CF">
        <w:rPr>
          <w:rFonts w:asciiTheme="minorHAnsi" w:hAnsiTheme="minorHAnsi" w:cs="Arial"/>
          <w:sz w:val="24"/>
          <w:szCs w:val="24"/>
        </w:rPr>
        <w:t xml:space="preserve"> </w:t>
      </w:r>
      <w:r w:rsidRPr="001D196A">
        <w:rPr>
          <w:rFonts w:asciiTheme="minorHAnsi" w:hAnsiTheme="minorHAnsi" w:cs="Arial"/>
          <w:sz w:val="24"/>
          <w:szCs w:val="24"/>
        </w:rPr>
        <w:t>Kota Cirebon</w:t>
      </w:r>
    </w:p>
    <w:tbl>
      <w:tblPr>
        <w:tblW w:w="0" w:type="auto"/>
        <w:tblInd w:w="1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1701"/>
        <w:gridCol w:w="1984"/>
        <w:gridCol w:w="1752"/>
        <w:gridCol w:w="1474"/>
      </w:tblGrid>
      <w:tr w:rsidR="00304704" w:rsidRPr="001D196A" w:rsidTr="00CE7393">
        <w:trPr>
          <w:trHeight w:val="562"/>
        </w:trPr>
        <w:tc>
          <w:tcPr>
            <w:tcW w:w="675"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No.</w:t>
            </w:r>
          </w:p>
        </w:tc>
        <w:tc>
          <w:tcPr>
            <w:tcW w:w="1701"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Tahun</w:t>
            </w:r>
          </w:p>
        </w:tc>
        <w:tc>
          <w:tcPr>
            <w:tcW w:w="1984"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LSM/Yayasan</w:t>
            </w:r>
          </w:p>
        </w:tc>
        <w:tc>
          <w:tcPr>
            <w:tcW w:w="175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Ormas</w:t>
            </w:r>
          </w:p>
        </w:tc>
        <w:tc>
          <w:tcPr>
            <w:tcW w:w="1474"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Jumah</w:t>
            </w:r>
          </w:p>
        </w:tc>
      </w:tr>
      <w:tr w:rsidR="00304704" w:rsidRPr="001D196A" w:rsidTr="00CE7393">
        <w:tc>
          <w:tcPr>
            <w:tcW w:w="6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170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198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175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147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r>
      <w:tr w:rsidR="00304704" w:rsidRPr="001D196A" w:rsidTr="00CE7393">
        <w:tc>
          <w:tcPr>
            <w:tcW w:w="6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170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2008</w:t>
            </w:r>
          </w:p>
        </w:tc>
        <w:tc>
          <w:tcPr>
            <w:tcW w:w="198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78</w:t>
            </w:r>
          </w:p>
        </w:tc>
        <w:tc>
          <w:tcPr>
            <w:tcW w:w="175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111</w:t>
            </w:r>
          </w:p>
        </w:tc>
        <w:tc>
          <w:tcPr>
            <w:tcW w:w="147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189</w:t>
            </w:r>
          </w:p>
        </w:tc>
      </w:tr>
      <w:tr w:rsidR="00304704" w:rsidRPr="001D196A" w:rsidTr="00CE7393">
        <w:tc>
          <w:tcPr>
            <w:tcW w:w="6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170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2009</w:t>
            </w:r>
          </w:p>
        </w:tc>
        <w:tc>
          <w:tcPr>
            <w:tcW w:w="198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78</w:t>
            </w:r>
          </w:p>
        </w:tc>
        <w:tc>
          <w:tcPr>
            <w:tcW w:w="175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111</w:t>
            </w:r>
          </w:p>
        </w:tc>
        <w:tc>
          <w:tcPr>
            <w:tcW w:w="147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189</w:t>
            </w:r>
          </w:p>
        </w:tc>
      </w:tr>
      <w:tr w:rsidR="00304704" w:rsidRPr="001D196A" w:rsidTr="00CE7393">
        <w:tc>
          <w:tcPr>
            <w:tcW w:w="6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170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2010</w:t>
            </w:r>
          </w:p>
        </w:tc>
        <w:tc>
          <w:tcPr>
            <w:tcW w:w="198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78</w:t>
            </w:r>
          </w:p>
        </w:tc>
        <w:tc>
          <w:tcPr>
            <w:tcW w:w="175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111</w:t>
            </w:r>
          </w:p>
        </w:tc>
        <w:tc>
          <w:tcPr>
            <w:tcW w:w="147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189</w:t>
            </w:r>
          </w:p>
        </w:tc>
      </w:tr>
      <w:tr w:rsidR="00304704" w:rsidRPr="001D196A" w:rsidTr="00CE7393">
        <w:tc>
          <w:tcPr>
            <w:tcW w:w="6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170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2011</w:t>
            </w:r>
          </w:p>
        </w:tc>
        <w:tc>
          <w:tcPr>
            <w:tcW w:w="198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78</w:t>
            </w:r>
          </w:p>
        </w:tc>
        <w:tc>
          <w:tcPr>
            <w:tcW w:w="175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196</w:t>
            </w:r>
          </w:p>
        </w:tc>
        <w:tc>
          <w:tcPr>
            <w:tcW w:w="147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274</w:t>
            </w:r>
          </w:p>
        </w:tc>
      </w:tr>
      <w:tr w:rsidR="00304704" w:rsidRPr="001D196A" w:rsidTr="00CE7393">
        <w:tc>
          <w:tcPr>
            <w:tcW w:w="6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170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 xml:space="preserve">2012 </w:t>
            </w:r>
          </w:p>
        </w:tc>
        <w:tc>
          <w:tcPr>
            <w:tcW w:w="198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78</w:t>
            </w:r>
          </w:p>
        </w:tc>
        <w:tc>
          <w:tcPr>
            <w:tcW w:w="175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196</w:t>
            </w:r>
          </w:p>
        </w:tc>
        <w:tc>
          <w:tcPr>
            <w:tcW w:w="147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274</w:t>
            </w:r>
          </w:p>
        </w:tc>
      </w:tr>
    </w:tbl>
    <w:p w:rsidR="00304704" w:rsidRPr="00B975CF" w:rsidRDefault="00304704" w:rsidP="00304704">
      <w:pPr>
        <w:pStyle w:val="NoSpacing"/>
        <w:ind w:left="1418"/>
        <w:rPr>
          <w:rFonts w:asciiTheme="minorHAnsi" w:hAnsiTheme="minorHAnsi" w:cs="Arial"/>
          <w:i/>
          <w:sz w:val="20"/>
          <w:szCs w:val="20"/>
        </w:rPr>
      </w:pPr>
      <w:r w:rsidRPr="00B975CF">
        <w:rPr>
          <w:rFonts w:asciiTheme="minorHAnsi" w:hAnsiTheme="minorHAnsi" w:cs="Arial"/>
          <w:i/>
          <w:sz w:val="20"/>
          <w:szCs w:val="20"/>
        </w:rPr>
        <w:t xml:space="preserve">Sumber : </w:t>
      </w:r>
      <w:r w:rsidR="00F35DD8" w:rsidRPr="00B975CF">
        <w:rPr>
          <w:rFonts w:asciiTheme="minorHAnsi" w:hAnsiTheme="minorHAnsi" w:cs="Arial"/>
          <w:i/>
          <w:sz w:val="20"/>
          <w:szCs w:val="20"/>
        </w:rPr>
        <w:t>Kantor Kesbangpol dan Poldagri Tahun</w:t>
      </w:r>
      <w:r w:rsidRPr="00B975CF">
        <w:rPr>
          <w:rFonts w:asciiTheme="minorHAnsi" w:hAnsiTheme="minorHAnsi" w:cs="Arial"/>
          <w:i/>
          <w:sz w:val="20"/>
          <w:szCs w:val="20"/>
        </w:rPr>
        <w:t xml:space="preserve"> 2012.</w:t>
      </w:r>
    </w:p>
    <w:p w:rsidR="00304704" w:rsidRPr="001D196A" w:rsidRDefault="00304704" w:rsidP="00304704">
      <w:pPr>
        <w:pStyle w:val="NoSpacing"/>
        <w:spacing w:line="360" w:lineRule="auto"/>
        <w:jc w:val="both"/>
        <w:rPr>
          <w:rFonts w:asciiTheme="minorHAnsi" w:hAnsiTheme="minorHAnsi" w:cs="Arial"/>
          <w:sz w:val="24"/>
          <w:szCs w:val="24"/>
        </w:rPr>
      </w:pPr>
    </w:p>
    <w:p w:rsidR="00304704" w:rsidRPr="001D196A" w:rsidRDefault="00304704" w:rsidP="00DC35FD">
      <w:pPr>
        <w:pStyle w:val="NoSpacing"/>
        <w:numPr>
          <w:ilvl w:val="0"/>
          <w:numId w:val="10"/>
        </w:numPr>
        <w:spacing w:line="360" w:lineRule="auto"/>
        <w:ind w:left="709" w:hanging="425"/>
        <w:jc w:val="both"/>
        <w:rPr>
          <w:rFonts w:asciiTheme="minorHAnsi" w:hAnsiTheme="minorHAnsi" w:cs="Arial"/>
          <w:sz w:val="24"/>
          <w:szCs w:val="24"/>
        </w:rPr>
      </w:pPr>
      <w:r w:rsidRPr="001D196A">
        <w:rPr>
          <w:rFonts w:asciiTheme="minorHAnsi" w:hAnsiTheme="minorHAnsi" w:cs="Arial"/>
          <w:sz w:val="24"/>
          <w:szCs w:val="24"/>
        </w:rPr>
        <w:t>Kearsipan.</w:t>
      </w:r>
    </w:p>
    <w:p w:rsidR="00304704" w:rsidRPr="001D196A" w:rsidRDefault="00304704" w:rsidP="00304704">
      <w:pPr>
        <w:pStyle w:val="NoSpacing"/>
        <w:spacing w:line="360" w:lineRule="auto"/>
        <w:ind w:left="1134"/>
        <w:jc w:val="both"/>
        <w:rPr>
          <w:rFonts w:asciiTheme="minorHAnsi" w:hAnsiTheme="minorHAnsi" w:cs="Arial"/>
          <w:sz w:val="24"/>
          <w:szCs w:val="24"/>
        </w:rPr>
      </w:pPr>
    </w:p>
    <w:p w:rsidR="00304704" w:rsidRPr="001D196A" w:rsidRDefault="00304704" w:rsidP="00304704">
      <w:pPr>
        <w:pStyle w:val="NoSpacing"/>
        <w:spacing w:line="360" w:lineRule="auto"/>
        <w:ind w:left="709"/>
        <w:jc w:val="both"/>
        <w:rPr>
          <w:rFonts w:asciiTheme="minorHAnsi" w:hAnsiTheme="minorHAnsi" w:cs="Arial"/>
          <w:sz w:val="24"/>
          <w:szCs w:val="24"/>
        </w:rPr>
      </w:pPr>
      <w:r w:rsidRPr="001D196A">
        <w:rPr>
          <w:rFonts w:asciiTheme="minorHAnsi" w:hAnsiTheme="minorHAnsi" w:cs="Arial"/>
          <w:sz w:val="24"/>
          <w:szCs w:val="24"/>
        </w:rPr>
        <w:t>Gambaran kondisi umum daerah terkait urusan kearsipan, salah satunya dapat dilihat dari indikator kinerja sebagai berikut.</w:t>
      </w:r>
    </w:p>
    <w:p w:rsidR="00304704" w:rsidRPr="001D196A" w:rsidRDefault="00304704" w:rsidP="00304704">
      <w:pPr>
        <w:pStyle w:val="NoSpacing"/>
        <w:spacing w:line="360" w:lineRule="auto"/>
        <w:ind w:left="1134"/>
        <w:jc w:val="both"/>
        <w:rPr>
          <w:rFonts w:asciiTheme="minorHAnsi" w:hAnsiTheme="minorHAnsi" w:cs="Arial"/>
          <w:sz w:val="24"/>
          <w:szCs w:val="24"/>
        </w:rPr>
      </w:pPr>
    </w:p>
    <w:p w:rsidR="00304704" w:rsidRPr="001D196A" w:rsidRDefault="00304704" w:rsidP="00DC35FD">
      <w:pPr>
        <w:pStyle w:val="NoSpacing"/>
        <w:numPr>
          <w:ilvl w:val="0"/>
          <w:numId w:val="19"/>
        </w:numPr>
        <w:spacing w:line="360" w:lineRule="auto"/>
        <w:ind w:left="993" w:hanging="284"/>
        <w:jc w:val="both"/>
        <w:rPr>
          <w:rFonts w:asciiTheme="minorHAnsi" w:hAnsiTheme="minorHAnsi" w:cs="Arial"/>
          <w:sz w:val="24"/>
          <w:szCs w:val="24"/>
        </w:rPr>
      </w:pPr>
      <w:r w:rsidRPr="001D196A">
        <w:rPr>
          <w:rFonts w:asciiTheme="minorHAnsi" w:hAnsiTheme="minorHAnsi" w:cs="Arial"/>
          <w:sz w:val="24"/>
          <w:szCs w:val="24"/>
        </w:rPr>
        <w:t>Pengelolaan Arsip Secara Baku.</w:t>
      </w:r>
    </w:p>
    <w:p w:rsidR="00304704" w:rsidRPr="001D196A" w:rsidRDefault="00304704" w:rsidP="00304704">
      <w:pPr>
        <w:pStyle w:val="NoSpacing"/>
        <w:spacing w:line="360" w:lineRule="auto"/>
        <w:ind w:left="1418"/>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Arsip merupakan dokumen yang berisi data/informasi beberapa tahun ke belakang yang keberadaannya sangat penting untuk mengingatkan peristiwa/kejadian/</w:t>
      </w:r>
      <w:r w:rsidR="00454FCE">
        <w:rPr>
          <w:rFonts w:asciiTheme="minorHAnsi" w:hAnsiTheme="minorHAnsi" w:cs="Arial"/>
          <w:sz w:val="24"/>
          <w:szCs w:val="24"/>
          <w:lang w:val="en-US"/>
        </w:rPr>
        <w:t xml:space="preserve"> </w:t>
      </w:r>
      <w:r w:rsidRPr="001D196A">
        <w:rPr>
          <w:rFonts w:asciiTheme="minorHAnsi" w:hAnsiTheme="minorHAnsi" w:cs="Arial"/>
          <w:sz w:val="24"/>
          <w:szCs w:val="24"/>
        </w:rPr>
        <w:t>kronologis penyelenggaraan pemerintahan, oleh karena itu memerlukan pengelolaan secara baku. Berdasarkan data dari Badan Perpustakaan dan Arsip Daerah Kota Cirebon, pada tahun 2012 dari 70 SKPD di Kota Cirebon sebanyak 50 SKPD telah mengelola arsip secara baku, jumlah tersebut mengalami kenaikan dari tahun 2008 yang hanya sebanyak 7 SKPD. Untuk lebih jelasnya dapat dilihat pada tabel berikut.</w:t>
      </w:r>
    </w:p>
    <w:p w:rsidR="00304704" w:rsidRDefault="00304704" w:rsidP="00304704">
      <w:pPr>
        <w:pStyle w:val="NoSpacing"/>
        <w:spacing w:line="360" w:lineRule="auto"/>
        <w:ind w:left="1418"/>
        <w:jc w:val="both"/>
        <w:rPr>
          <w:rFonts w:asciiTheme="minorHAnsi" w:hAnsiTheme="minorHAnsi" w:cs="Arial"/>
          <w:sz w:val="24"/>
          <w:szCs w:val="24"/>
        </w:rPr>
      </w:pPr>
    </w:p>
    <w:p w:rsidR="00304704" w:rsidRPr="001D196A" w:rsidRDefault="007E6E28" w:rsidP="00454FCE">
      <w:pPr>
        <w:pStyle w:val="NoSpacing"/>
        <w:spacing w:line="276" w:lineRule="auto"/>
        <w:ind w:left="1418"/>
        <w:jc w:val="center"/>
        <w:rPr>
          <w:rFonts w:asciiTheme="minorHAnsi" w:hAnsiTheme="minorHAnsi" w:cs="Arial"/>
          <w:sz w:val="24"/>
          <w:szCs w:val="24"/>
        </w:rPr>
      </w:pPr>
      <w:r>
        <w:rPr>
          <w:rFonts w:asciiTheme="minorHAnsi" w:hAnsiTheme="minorHAnsi" w:cs="Arial"/>
          <w:sz w:val="24"/>
          <w:szCs w:val="24"/>
        </w:rPr>
        <w:t xml:space="preserve">Tabel </w:t>
      </w:r>
      <w:r>
        <w:rPr>
          <w:rFonts w:asciiTheme="minorHAnsi" w:hAnsiTheme="minorHAnsi" w:cs="Arial"/>
          <w:sz w:val="24"/>
          <w:szCs w:val="24"/>
          <w:lang w:val="en-US"/>
        </w:rPr>
        <w:t>2</w:t>
      </w:r>
      <w:r w:rsidR="00B975CF">
        <w:rPr>
          <w:rFonts w:asciiTheme="minorHAnsi" w:hAnsiTheme="minorHAnsi" w:cs="Arial"/>
          <w:sz w:val="24"/>
          <w:szCs w:val="24"/>
        </w:rPr>
        <w:t>.</w:t>
      </w:r>
      <w:r w:rsidR="00304704" w:rsidRPr="001D196A">
        <w:rPr>
          <w:rFonts w:asciiTheme="minorHAnsi" w:hAnsiTheme="minorHAnsi" w:cs="Arial"/>
          <w:sz w:val="24"/>
          <w:szCs w:val="24"/>
        </w:rPr>
        <w:t>42</w:t>
      </w:r>
    </w:p>
    <w:p w:rsidR="00304704" w:rsidRPr="001D196A" w:rsidRDefault="00304704" w:rsidP="00454FCE">
      <w:pPr>
        <w:pStyle w:val="NoSpacing"/>
        <w:spacing w:line="276" w:lineRule="auto"/>
        <w:ind w:left="1418"/>
        <w:jc w:val="center"/>
        <w:rPr>
          <w:rFonts w:asciiTheme="minorHAnsi" w:hAnsiTheme="minorHAnsi" w:cs="Arial"/>
          <w:sz w:val="24"/>
          <w:szCs w:val="24"/>
        </w:rPr>
      </w:pPr>
      <w:r w:rsidRPr="001D196A">
        <w:rPr>
          <w:rFonts w:asciiTheme="minorHAnsi" w:hAnsiTheme="minorHAnsi" w:cs="Arial"/>
          <w:sz w:val="24"/>
          <w:szCs w:val="24"/>
        </w:rPr>
        <w:t>Pengelolaan Arsip Secara Baku di Kota Cirebon</w:t>
      </w:r>
    </w:p>
    <w:p w:rsidR="00304704" w:rsidRPr="001D196A" w:rsidRDefault="00304704" w:rsidP="00454FCE">
      <w:pPr>
        <w:pStyle w:val="NoSpacing"/>
        <w:spacing w:line="276" w:lineRule="auto"/>
        <w:ind w:left="1418"/>
        <w:jc w:val="center"/>
        <w:rPr>
          <w:rFonts w:asciiTheme="minorHAnsi" w:hAnsiTheme="minorHAnsi" w:cs="Arial"/>
          <w:sz w:val="24"/>
          <w:szCs w:val="24"/>
        </w:rPr>
      </w:pPr>
      <w:r w:rsidRPr="001D196A">
        <w:rPr>
          <w:rFonts w:asciiTheme="minorHAnsi" w:hAnsiTheme="minorHAnsi" w:cs="Arial"/>
          <w:sz w:val="24"/>
          <w:szCs w:val="24"/>
        </w:rPr>
        <w:t>Tahun 2008 – 2012</w:t>
      </w: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3294"/>
        <w:gridCol w:w="850"/>
        <w:gridCol w:w="851"/>
        <w:gridCol w:w="850"/>
        <w:gridCol w:w="897"/>
        <w:gridCol w:w="897"/>
      </w:tblGrid>
      <w:tr w:rsidR="00304704" w:rsidRPr="001D196A" w:rsidTr="00454FCE">
        <w:tc>
          <w:tcPr>
            <w:tcW w:w="675"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No.</w:t>
            </w:r>
          </w:p>
        </w:tc>
        <w:tc>
          <w:tcPr>
            <w:tcW w:w="3294"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Uraian</w:t>
            </w:r>
          </w:p>
        </w:tc>
        <w:tc>
          <w:tcPr>
            <w:tcW w:w="4345" w:type="dxa"/>
            <w:gridSpan w:val="5"/>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Tahun</w:t>
            </w:r>
          </w:p>
        </w:tc>
      </w:tr>
      <w:tr w:rsidR="00304704" w:rsidRPr="001D196A" w:rsidTr="00454FCE">
        <w:tc>
          <w:tcPr>
            <w:tcW w:w="675" w:type="dxa"/>
            <w:vMerge/>
            <w:vAlign w:val="center"/>
          </w:tcPr>
          <w:p w:rsidR="00304704" w:rsidRPr="001D196A" w:rsidRDefault="00304704" w:rsidP="00CE7393">
            <w:pPr>
              <w:pStyle w:val="NoSpacing"/>
              <w:jc w:val="center"/>
              <w:rPr>
                <w:rFonts w:asciiTheme="minorHAnsi" w:hAnsiTheme="minorHAnsi" w:cs="Arial"/>
                <w:sz w:val="24"/>
                <w:szCs w:val="24"/>
              </w:rPr>
            </w:pPr>
          </w:p>
        </w:tc>
        <w:tc>
          <w:tcPr>
            <w:tcW w:w="3294" w:type="dxa"/>
            <w:vMerge/>
            <w:vAlign w:val="center"/>
          </w:tcPr>
          <w:p w:rsidR="00304704" w:rsidRPr="001D196A" w:rsidRDefault="00304704" w:rsidP="00CE7393">
            <w:pPr>
              <w:pStyle w:val="NoSpacing"/>
              <w:jc w:val="center"/>
              <w:rPr>
                <w:rFonts w:asciiTheme="minorHAnsi" w:hAnsiTheme="minorHAnsi" w:cs="Arial"/>
                <w:sz w:val="24"/>
                <w:szCs w:val="24"/>
              </w:rPr>
            </w:pPr>
          </w:p>
        </w:tc>
        <w:tc>
          <w:tcPr>
            <w:tcW w:w="850"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2008</w:t>
            </w:r>
          </w:p>
        </w:tc>
        <w:tc>
          <w:tcPr>
            <w:tcW w:w="8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2009</w:t>
            </w:r>
          </w:p>
        </w:tc>
        <w:tc>
          <w:tcPr>
            <w:tcW w:w="850"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2010</w:t>
            </w:r>
          </w:p>
        </w:tc>
        <w:tc>
          <w:tcPr>
            <w:tcW w:w="897"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2011</w:t>
            </w:r>
          </w:p>
        </w:tc>
        <w:tc>
          <w:tcPr>
            <w:tcW w:w="897"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2012</w:t>
            </w:r>
          </w:p>
        </w:tc>
      </w:tr>
      <w:tr w:rsidR="00304704" w:rsidRPr="001D196A" w:rsidTr="00454FCE">
        <w:tc>
          <w:tcPr>
            <w:tcW w:w="6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329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85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8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85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89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w:t>
            </w:r>
          </w:p>
        </w:tc>
        <w:tc>
          <w:tcPr>
            <w:tcW w:w="89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w:t>
            </w:r>
          </w:p>
        </w:tc>
      </w:tr>
      <w:tr w:rsidR="00304704" w:rsidRPr="001D196A" w:rsidTr="00454FCE">
        <w:tc>
          <w:tcPr>
            <w:tcW w:w="6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3294"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SKPD</w:t>
            </w:r>
          </w:p>
        </w:tc>
        <w:tc>
          <w:tcPr>
            <w:tcW w:w="85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70</w:t>
            </w:r>
          </w:p>
        </w:tc>
        <w:tc>
          <w:tcPr>
            <w:tcW w:w="8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70</w:t>
            </w:r>
          </w:p>
        </w:tc>
        <w:tc>
          <w:tcPr>
            <w:tcW w:w="85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70</w:t>
            </w:r>
          </w:p>
        </w:tc>
        <w:tc>
          <w:tcPr>
            <w:tcW w:w="89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70</w:t>
            </w:r>
          </w:p>
        </w:tc>
        <w:tc>
          <w:tcPr>
            <w:tcW w:w="89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70</w:t>
            </w:r>
          </w:p>
        </w:tc>
      </w:tr>
      <w:tr w:rsidR="00304704" w:rsidRPr="001D196A" w:rsidTr="00454FCE">
        <w:tc>
          <w:tcPr>
            <w:tcW w:w="6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lastRenderedPageBreak/>
              <w:t>2.</w:t>
            </w:r>
          </w:p>
        </w:tc>
        <w:tc>
          <w:tcPr>
            <w:tcW w:w="3294"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SKPD yang telah menerapkan arsip secara baku</w:t>
            </w:r>
          </w:p>
        </w:tc>
        <w:tc>
          <w:tcPr>
            <w:tcW w:w="850"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w:t>
            </w:r>
          </w:p>
        </w:tc>
        <w:tc>
          <w:tcPr>
            <w:tcW w:w="851"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21</w:t>
            </w:r>
          </w:p>
        </w:tc>
        <w:tc>
          <w:tcPr>
            <w:tcW w:w="850"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30</w:t>
            </w:r>
          </w:p>
        </w:tc>
        <w:tc>
          <w:tcPr>
            <w:tcW w:w="897"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42</w:t>
            </w:r>
          </w:p>
        </w:tc>
        <w:tc>
          <w:tcPr>
            <w:tcW w:w="897"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50</w:t>
            </w:r>
          </w:p>
        </w:tc>
      </w:tr>
      <w:tr w:rsidR="00304704" w:rsidRPr="001D196A" w:rsidTr="00454FCE">
        <w:tc>
          <w:tcPr>
            <w:tcW w:w="6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3294"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Persentase SKPD yang telah menerapkan arsip secara baku</w:t>
            </w:r>
          </w:p>
        </w:tc>
        <w:tc>
          <w:tcPr>
            <w:tcW w:w="850"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10</w:t>
            </w:r>
          </w:p>
        </w:tc>
        <w:tc>
          <w:tcPr>
            <w:tcW w:w="851"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30</w:t>
            </w:r>
          </w:p>
        </w:tc>
        <w:tc>
          <w:tcPr>
            <w:tcW w:w="850"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43</w:t>
            </w:r>
          </w:p>
        </w:tc>
        <w:tc>
          <w:tcPr>
            <w:tcW w:w="897"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60</w:t>
            </w:r>
          </w:p>
        </w:tc>
        <w:tc>
          <w:tcPr>
            <w:tcW w:w="897"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72</w:t>
            </w:r>
          </w:p>
        </w:tc>
      </w:tr>
    </w:tbl>
    <w:p w:rsidR="00304704" w:rsidRPr="00B975CF" w:rsidRDefault="00F35DD8" w:rsidP="00F35DD8">
      <w:pPr>
        <w:pStyle w:val="NoSpacing"/>
        <w:rPr>
          <w:rFonts w:asciiTheme="minorHAnsi" w:hAnsiTheme="minorHAnsi" w:cs="Arial"/>
          <w:i/>
          <w:sz w:val="20"/>
          <w:szCs w:val="20"/>
        </w:rPr>
      </w:pPr>
      <w:r w:rsidRPr="00B975CF">
        <w:rPr>
          <w:rFonts w:asciiTheme="minorHAnsi" w:hAnsiTheme="minorHAnsi" w:cs="Arial"/>
          <w:i/>
          <w:sz w:val="20"/>
          <w:szCs w:val="20"/>
        </w:rPr>
        <w:t xml:space="preserve">                       </w:t>
      </w:r>
      <w:r w:rsidR="00304704" w:rsidRPr="00B975CF">
        <w:rPr>
          <w:rFonts w:asciiTheme="minorHAnsi" w:hAnsiTheme="minorHAnsi" w:cs="Arial"/>
          <w:i/>
          <w:sz w:val="20"/>
          <w:szCs w:val="20"/>
        </w:rPr>
        <w:t>Sum</w:t>
      </w:r>
      <w:r w:rsidR="00B975CF">
        <w:rPr>
          <w:rFonts w:asciiTheme="minorHAnsi" w:hAnsiTheme="minorHAnsi" w:cs="Arial"/>
          <w:i/>
          <w:sz w:val="20"/>
          <w:szCs w:val="20"/>
        </w:rPr>
        <w:t xml:space="preserve">ber : Bapusipda Kota Cirebon </w:t>
      </w:r>
      <w:r w:rsidRPr="00B975CF">
        <w:rPr>
          <w:rFonts w:asciiTheme="minorHAnsi" w:hAnsiTheme="minorHAnsi" w:cs="Arial"/>
          <w:i/>
          <w:sz w:val="20"/>
          <w:szCs w:val="20"/>
        </w:rPr>
        <w:t xml:space="preserve">Tahun </w:t>
      </w:r>
      <w:r w:rsidR="00304704" w:rsidRPr="00B975CF">
        <w:rPr>
          <w:rFonts w:asciiTheme="minorHAnsi" w:hAnsiTheme="minorHAnsi" w:cs="Arial"/>
          <w:i/>
          <w:sz w:val="20"/>
          <w:szCs w:val="20"/>
        </w:rPr>
        <w:t xml:space="preserve">2012 </w:t>
      </w:r>
      <w:r w:rsidR="00B975CF">
        <w:rPr>
          <w:rFonts w:asciiTheme="minorHAnsi" w:hAnsiTheme="minorHAnsi" w:cs="Arial"/>
          <w:i/>
          <w:sz w:val="20"/>
          <w:szCs w:val="20"/>
        </w:rPr>
        <w:t>.</w:t>
      </w:r>
    </w:p>
    <w:p w:rsidR="00304704" w:rsidRPr="001D196A" w:rsidRDefault="00304704" w:rsidP="00304704">
      <w:pPr>
        <w:pStyle w:val="NoSpacing"/>
        <w:spacing w:line="360" w:lineRule="auto"/>
        <w:jc w:val="both"/>
        <w:rPr>
          <w:rFonts w:asciiTheme="minorHAnsi" w:hAnsiTheme="minorHAnsi" w:cs="Arial"/>
          <w:sz w:val="24"/>
          <w:szCs w:val="24"/>
        </w:rPr>
      </w:pPr>
    </w:p>
    <w:p w:rsidR="00304704" w:rsidRPr="001D196A" w:rsidRDefault="00304704" w:rsidP="00DC35FD">
      <w:pPr>
        <w:pStyle w:val="NoSpacing"/>
        <w:numPr>
          <w:ilvl w:val="0"/>
          <w:numId w:val="19"/>
        </w:numPr>
        <w:spacing w:line="360" w:lineRule="auto"/>
        <w:ind w:left="993" w:hanging="284"/>
        <w:jc w:val="both"/>
        <w:rPr>
          <w:rFonts w:asciiTheme="minorHAnsi" w:hAnsiTheme="minorHAnsi" w:cs="Arial"/>
          <w:sz w:val="24"/>
          <w:szCs w:val="24"/>
        </w:rPr>
      </w:pPr>
      <w:r w:rsidRPr="001D196A">
        <w:rPr>
          <w:rFonts w:asciiTheme="minorHAnsi" w:hAnsiTheme="minorHAnsi" w:cs="Arial"/>
          <w:sz w:val="24"/>
          <w:szCs w:val="24"/>
        </w:rPr>
        <w:t>Peningkatan SDM Pengelola Arsip Terpadu.</w:t>
      </w:r>
    </w:p>
    <w:p w:rsidR="00304704" w:rsidRPr="001D196A" w:rsidRDefault="00304704" w:rsidP="00304704">
      <w:pPr>
        <w:pStyle w:val="NoSpacing"/>
        <w:spacing w:line="360" w:lineRule="auto"/>
        <w:ind w:left="1418"/>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Dalam mengelola arsip diperlukan teknik/cara mengelola arsip secara baik, benar dan terpadu. Hal ini diperoleh melalui pelatihan pengelolaan arsip. Jumlah SDM yang diperlukan untuk mengelola arsip secara terpadu di Kota Cirebon dalam kurun waktu lima tahun dari tahun 2008 - 2012 sebanyak 400 orang. Dari jumlah tersebut, yang telah mengikuti pelatihan sebanyak 350 orang, sehingga masih terdapat 50 orang pengelola arsip yang belum mendapat pelatihan pengelolaan arsip secara terpadu.</w:t>
      </w:r>
    </w:p>
    <w:p w:rsidR="00304704" w:rsidRPr="001D196A" w:rsidRDefault="00304704" w:rsidP="00304704">
      <w:pPr>
        <w:pStyle w:val="NoSpacing"/>
        <w:spacing w:line="360" w:lineRule="auto"/>
        <w:ind w:left="1418"/>
        <w:jc w:val="both"/>
        <w:rPr>
          <w:rFonts w:asciiTheme="minorHAnsi" w:hAnsiTheme="minorHAnsi" w:cs="Arial"/>
          <w:sz w:val="24"/>
          <w:szCs w:val="24"/>
        </w:rPr>
      </w:pPr>
    </w:p>
    <w:p w:rsidR="00304704" w:rsidRPr="001D196A" w:rsidRDefault="007E6E28" w:rsidP="00454FCE">
      <w:pPr>
        <w:pStyle w:val="NoSpacing"/>
        <w:spacing w:line="276" w:lineRule="auto"/>
        <w:ind w:left="1418"/>
        <w:jc w:val="center"/>
        <w:rPr>
          <w:rFonts w:asciiTheme="minorHAnsi" w:hAnsiTheme="minorHAnsi" w:cs="Arial"/>
          <w:sz w:val="24"/>
          <w:szCs w:val="24"/>
        </w:rPr>
      </w:pPr>
      <w:r>
        <w:rPr>
          <w:rFonts w:asciiTheme="minorHAnsi" w:hAnsiTheme="minorHAnsi" w:cs="Arial"/>
          <w:sz w:val="24"/>
          <w:szCs w:val="24"/>
        </w:rPr>
        <w:t xml:space="preserve">Tabel </w:t>
      </w:r>
      <w:r>
        <w:rPr>
          <w:rFonts w:asciiTheme="minorHAnsi" w:hAnsiTheme="minorHAnsi" w:cs="Arial"/>
          <w:sz w:val="24"/>
          <w:szCs w:val="24"/>
          <w:lang w:val="en-US"/>
        </w:rPr>
        <w:t>2</w:t>
      </w:r>
      <w:r w:rsidR="00B975CF">
        <w:rPr>
          <w:rFonts w:asciiTheme="minorHAnsi" w:hAnsiTheme="minorHAnsi" w:cs="Arial"/>
          <w:sz w:val="24"/>
          <w:szCs w:val="24"/>
        </w:rPr>
        <w:t>.</w:t>
      </w:r>
      <w:r w:rsidR="00304704" w:rsidRPr="001D196A">
        <w:rPr>
          <w:rFonts w:asciiTheme="minorHAnsi" w:hAnsiTheme="minorHAnsi" w:cs="Arial"/>
          <w:sz w:val="24"/>
          <w:szCs w:val="24"/>
        </w:rPr>
        <w:t>43</w:t>
      </w:r>
    </w:p>
    <w:p w:rsidR="00304704" w:rsidRPr="001D196A" w:rsidRDefault="00304704" w:rsidP="00454FCE">
      <w:pPr>
        <w:pStyle w:val="NoSpacing"/>
        <w:spacing w:line="276" w:lineRule="auto"/>
        <w:ind w:left="1418"/>
        <w:jc w:val="center"/>
        <w:rPr>
          <w:rFonts w:asciiTheme="minorHAnsi" w:hAnsiTheme="minorHAnsi" w:cs="Arial"/>
          <w:sz w:val="24"/>
          <w:szCs w:val="24"/>
        </w:rPr>
      </w:pPr>
      <w:r w:rsidRPr="001D196A">
        <w:rPr>
          <w:rFonts w:asciiTheme="minorHAnsi" w:hAnsiTheme="minorHAnsi" w:cs="Arial"/>
          <w:sz w:val="24"/>
          <w:szCs w:val="24"/>
        </w:rPr>
        <w:t>Pengelola Arsip Terpadu di Kota Cirebon</w:t>
      </w:r>
    </w:p>
    <w:p w:rsidR="00304704" w:rsidRPr="001D196A" w:rsidRDefault="00304704" w:rsidP="00454FCE">
      <w:pPr>
        <w:pStyle w:val="NoSpacing"/>
        <w:spacing w:line="276" w:lineRule="auto"/>
        <w:ind w:left="1418"/>
        <w:jc w:val="center"/>
        <w:rPr>
          <w:rFonts w:asciiTheme="minorHAnsi" w:hAnsiTheme="minorHAnsi" w:cs="Arial"/>
          <w:sz w:val="24"/>
          <w:szCs w:val="24"/>
        </w:rPr>
      </w:pPr>
      <w:r w:rsidRPr="001D196A">
        <w:rPr>
          <w:rFonts w:asciiTheme="minorHAnsi" w:hAnsiTheme="minorHAnsi" w:cs="Arial"/>
          <w:sz w:val="24"/>
          <w:szCs w:val="24"/>
        </w:rPr>
        <w:t>Tahun 2008 – 2011</w:t>
      </w:r>
    </w:p>
    <w:tbl>
      <w:tblPr>
        <w:tblW w:w="8740" w:type="dxa"/>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0"/>
        <w:gridCol w:w="3804"/>
        <w:gridCol w:w="851"/>
        <w:gridCol w:w="850"/>
        <w:gridCol w:w="851"/>
        <w:gridCol w:w="897"/>
        <w:gridCol w:w="897"/>
      </w:tblGrid>
      <w:tr w:rsidR="00304704" w:rsidRPr="001D196A" w:rsidTr="00454FCE">
        <w:tc>
          <w:tcPr>
            <w:tcW w:w="590"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No.</w:t>
            </w:r>
          </w:p>
        </w:tc>
        <w:tc>
          <w:tcPr>
            <w:tcW w:w="3804"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Uraian</w:t>
            </w:r>
          </w:p>
        </w:tc>
        <w:tc>
          <w:tcPr>
            <w:tcW w:w="4346" w:type="dxa"/>
            <w:gridSpan w:val="5"/>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Tahun</w:t>
            </w:r>
          </w:p>
        </w:tc>
      </w:tr>
      <w:tr w:rsidR="00304704" w:rsidRPr="001D196A" w:rsidTr="00454FCE">
        <w:tc>
          <w:tcPr>
            <w:tcW w:w="590" w:type="dxa"/>
            <w:vMerge/>
          </w:tcPr>
          <w:p w:rsidR="00304704" w:rsidRPr="001D196A" w:rsidRDefault="00304704" w:rsidP="00CE7393">
            <w:pPr>
              <w:pStyle w:val="NoSpacing"/>
              <w:jc w:val="center"/>
              <w:rPr>
                <w:rFonts w:asciiTheme="minorHAnsi" w:hAnsiTheme="minorHAnsi" w:cs="Arial"/>
                <w:sz w:val="24"/>
                <w:szCs w:val="24"/>
              </w:rPr>
            </w:pPr>
          </w:p>
        </w:tc>
        <w:tc>
          <w:tcPr>
            <w:tcW w:w="3804" w:type="dxa"/>
            <w:vMerge/>
          </w:tcPr>
          <w:p w:rsidR="00304704" w:rsidRPr="001D196A" w:rsidRDefault="00304704" w:rsidP="00CE7393">
            <w:pPr>
              <w:pStyle w:val="NoSpacing"/>
              <w:jc w:val="center"/>
              <w:rPr>
                <w:rFonts w:asciiTheme="minorHAnsi" w:hAnsiTheme="minorHAnsi" w:cs="Arial"/>
                <w:sz w:val="24"/>
                <w:szCs w:val="24"/>
              </w:rPr>
            </w:pPr>
          </w:p>
        </w:tc>
        <w:tc>
          <w:tcPr>
            <w:tcW w:w="8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2008</w:t>
            </w:r>
          </w:p>
        </w:tc>
        <w:tc>
          <w:tcPr>
            <w:tcW w:w="85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2009</w:t>
            </w:r>
          </w:p>
        </w:tc>
        <w:tc>
          <w:tcPr>
            <w:tcW w:w="8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2010</w:t>
            </w:r>
          </w:p>
        </w:tc>
        <w:tc>
          <w:tcPr>
            <w:tcW w:w="89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2011</w:t>
            </w:r>
          </w:p>
        </w:tc>
        <w:tc>
          <w:tcPr>
            <w:tcW w:w="89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2012</w:t>
            </w:r>
          </w:p>
        </w:tc>
      </w:tr>
      <w:tr w:rsidR="00304704" w:rsidRPr="001D196A" w:rsidTr="00454FCE">
        <w:tc>
          <w:tcPr>
            <w:tcW w:w="59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3804"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8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85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8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89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w:t>
            </w:r>
          </w:p>
        </w:tc>
        <w:tc>
          <w:tcPr>
            <w:tcW w:w="89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w:t>
            </w:r>
          </w:p>
        </w:tc>
      </w:tr>
      <w:tr w:rsidR="00304704" w:rsidRPr="001D196A" w:rsidTr="00454FCE">
        <w:tc>
          <w:tcPr>
            <w:tcW w:w="59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3804"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SDM pengelola arsip yang dibutuhkan</w:t>
            </w:r>
          </w:p>
        </w:tc>
        <w:tc>
          <w:tcPr>
            <w:tcW w:w="851"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80</w:t>
            </w:r>
          </w:p>
        </w:tc>
        <w:tc>
          <w:tcPr>
            <w:tcW w:w="850"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80</w:t>
            </w:r>
          </w:p>
        </w:tc>
        <w:tc>
          <w:tcPr>
            <w:tcW w:w="851"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80</w:t>
            </w:r>
          </w:p>
        </w:tc>
        <w:tc>
          <w:tcPr>
            <w:tcW w:w="897"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80</w:t>
            </w:r>
          </w:p>
        </w:tc>
        <w:tc>
          <w:tcPr>
            <w:tcW w:w="897"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80</w:t>
            </w:r>
          </w:p>
        </w:tc>
      </w:tr>
      <w:tr w:rsidR="00304704" w:rsidRPr="001D196A" w:rsidTr="00454FCE">
        <w:tc>
          <w:tcPr>
            <w:tcW w:w="59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3804"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SDM pengelola arsip yang telah mengikuti pelatihan</w:t>
            </w:r>
          </w:p>
        </w:tc>
        <w:tc>
          <w:tcPr>
            <w:tcW w:w="851"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50</w:t>
            </w:r>
          </w:p>
        </w:tc>
        <w:tc>
          <w:tcPr>
            <w:tcW w:w="850"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50</w:t>
            </w:r>
          </w:p>
        </w:tc>
        <w:tc>
          <w:tcPr>
            <w:tcW w:w="851"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75</w:t>
            </w:r>
          </w:p>
        </w:tc>
        <w:tc>
          <w:tcPr>
            <w:tcW w:w="897"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75</w:t>
            </w:r>
          </w:p>
        </w:tc>
        <w:tc>
          <w:tcPr>
            <w:tcW w:w="897"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100</w:t>
            </w:r>
          </w:p>
        </w:tc>
      </w:tr>
      <w:tr w:rsidR="00304704" w:rsidRPr="001D196A" w:rsidTr="00454FCE">
        <w:tc>
          <w:tcPr>
            <w:tcW w:w="59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3804"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Persentase SDM pengelola arsip yang telah mengikuti pelatihan.</w:t>
            </w:r>
          </w:p>
        </w:tc>
        <w:tc>
          <w:tcPr>
            <w:tcW w:w="851"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62</w:t>
            </w:r>
          </w:p>
        </w:tc>
        <w:tc>
          <w:tcPr>
            <w:tcW w:w="850"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62</w:t>
            </w:r>
          </w:p>
        </w:tc>
        <w:tc>
          <w:tcPr>
            <w:tcW w:w="851"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93</w:t>
            </w:r>
          </w:p>
        </w:tc>
        <w:tc>
          <w:tcPr>
            <w:tcW w:w="897"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93</w:t>
            </w:r>
          </w:p>
        </w:tc>
        <w:tc>
          <w:tcPr>
            <w:tcW w:w="897"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125</w:t>
            </w:r>
          </w:p>
        </w:tc>
      </w:tr>
    </w:tbl>
    <w:p w:rsidR="000C15FB" w:rsidRDefault="00F35DD8" w:rsidP="000C15FB">
      <w:pPr>
        <w:pStyle w:val="NoSpacing"/>
        <w:spacing w:line="360" w:lineRule="auto"/>
        <w:ind w:left="709"/>
        <w:jc w:val="both"/>
        <w:rPr>
          <w:rFonts w:asciiTheme="minorHAnsi" w:hAnsiTheme="minorHAnsi" w:cs="Arial"/>
          <w:i/>
          <w:sz w:val="20"/>
          <w:szCs w:val="20"/>
        </w:rPr>
      </w:pPr>
      <w:r>
        <w:rPr>
          <w:rFonts w:asciiTheme="minorHAnsi" w:hAnsiTheme="minorHAnsi" w:cs="Arial"/>
          <w:sz w:val="20"/>
          <w:szCs w:val="20"/>
        </w:rPr>
        <w:t xml:space="preserve">             </w:t>
      </w:r>
      <w:r w:rsidRPr="00B975CF">
        <w:rPr>
          <w:rFonts w:asciiTheme="minorHAnsi" w:hAnsiTheme="minorHAnsi" w:cs="Arial"/>
          <w:i/>
          <w:sz w:val="20"/>
          <w:szCs w:val="20"/>
        </w:rPr>
        <w:t>Sumber : Bapusipda Kota Cirebon  Tahun 2012</w:t>
      </w:r>
      <w:r w:rsidR="00B975CF">
        <w:rPr>
          <w:rFonts w:asciiTheme="minorHAnsi" w:hAnsiTheme="minorHAnsi" w:cs="Arial"/>
          <w:i/>
          <w:sz w:val="20"/>
          <w:szCs w:val="20"/>
        </w:rPr>
        <w:t>.</w:t>
      </w:r>
    </w:p>
    <w:p w:rsidR="00B975CF" w:rsidRPr="00B975CF" w:rsidRDefault="00B975CF" w:rsidP="000C15FB">
      <w:pPr>
        <w:pStyle w:val="NoSpacing"/>
        <w:spacing w:line="360" w:lineRule="auto"/>
        <w:ind w:left="709"/>
        <w:jc w:val="both"/>
        <w:rPr>
          <w:rFonts w:asciiTheme="minorHAnsi" w:hAnsiTheme="minorHAnsi" w:cs="Arial"/>
          <w:i/>
          <w:sz w:val="24"/>
          <w:szCs w:val="24"/>
        </w:rPr>
      </w:pPr>
    </w:p>
    <w:p w:rsidR="00304704" w:rsidRPr="001D196A" w:rsidRDefault="00304704" w:rsidP="00DC35FD">
      <w:pPr>
        <w:pStyle w:val="NoSpacing"/>
        <w:numPr>
          <w:ilvl w:val="0"/>
          <w:numId w:val="10"/>
        </w:numPr>
        <w:spacing w:line="360" w:lineRule="auto"/>
        <w:ind w:left="709" w:hanging="425"/>
        <w:jc w:val="both"/>
        <w:rPr>
          <w:rFonts w:asciiTheme="minorHAnsi" w:hAnsiTheme="minorHAnsi" w:cs="Arial"/>
          <w:sz w:val="24"/>
          <w:szCs w:val="24"/>
        </w:rPr>
      </w:pPr>
      <w:r w:rsidRPr="001D196A">
        <w:rPr>
          <w:rFonts w:asciiTheme="minorHAnsi" w:hAnsiTheme="minorHAnsi" w:cs="Arial"/>
          <w:sz w:val="24"/>
          <w:szCs w:val="24"/>
        </w:rPr>
        <w:t>Perpustakaan.</w:t>
      </w:r>
    </w:p>
    <w:p w:rsidR="00304704" w:rsidRPr="001D196A" w:rsidRDefault="00304704" w:rsidP="00304704">
      <w:pPr>
        <w:pStyle w:val="NoSpacing"/>
        <w:spacing w:line="360" w:lineRule="auto"/>
        <w:ind w:left="1134"/>
        <w:jc w:val="both"/>
        <w:rPr>
          <w:rFonts w:asciiTheme="minorHAnsi" w:hAnsiTheme="minorHAnsi" w:cs="Arial"/>
          <w:sz w:val="24"/>
          <w:szCs w:val="24"/>
        </w:rPr>
      </w:pPr>
    </w:p>
    <w:p w:rsidR="00304704" w:rsidRPr="001D196A" w:rsidRDefault="00304704" w:rsidP="00304704">
      <w:pPr>
        <w:pStyle w:val="NoSpacing"/>
        <w:spacing w:line="360" w:lineRule="auto"/>
        <w:ind w:left="709"/>
        <w:jc w:val="both"/>
        <w:rPr>
          <w:rFonts w:asciiTheme="minorHAnsi" w:hAnsiTheme="minorHAnsi" w:cs="Arial"/>
          <w:sz w:val="24"/>
          <w:szCs w:val="24"/>
        </w:rPr>
      </w:pPr>
      <w:r w:rsidRPr="001D196A">
        <w:rPr>
          <w:rFonts w:asciiTheme="minorHAnsi" w:hAnsiTheme="minorHAnsi" w:cs="Arial"/>
          <w:sz w:val="24"/>
          <w:szCs w:val="24"/>
        </w:rPr>
        <w:t>Gambaran umum kondisi daerah terkait dengan urusan perpustakaan, salah satunya dapat dilihat dari indikator kinerja sebagai berikut.</w:t>
      </w:r>
    </w:p>
    <w:p w:rsidR="00B975CF" w:rsidRPr="001D196A" w:rsidRDefault="00B975CF" w:rsidP="00304704">
      <w:pPr>
        <w:pStyle w:val="NoSpacing"/>
        <w:spacing w:line="360" w:lineRule="auto"/>
        <w:ind w:left="1134"/>
        <w:jc w:val="both"/>
        <w:rPr>
          <w:rFonts w:asciiTheme="minorHAnsi" w:hAnsiTheme="minorHAnsi" w:cs="Arial"/>
          <w:sz w:val="24"/>
          <w:szCs w:val="24"/>
        </w:rPr>
      </w:pPr>
    </w:p>
    <w:p w:rsidR="00304704" w:rsidRPr="001D196A" w:rsidRDefault="00304704" w:rsidP="00DC35FD">
      <w:pPr>
        <w:pStyle w:val="NoSpacing"/>
        <w:numPr>
          <w:ilvl w:val="0"/>
          <w:numId w:val="20"/>
        </w:numPr>
        <w:spacing w:line="360" w:lineRule="auto"/>
        <w:ind w:left="993" w:hanging="284"/>
        <w:jc w:val="both"/>
        <w:rPr>
          <w:rFonts w:asciiTheme="minorHAnsi" w:hAnsiTheme="minorHAnsi" w:cs="Arial"/>
          <w:sz w:val="24"/>
          <w:szCs w:val="24"/>
        </w:rPr>
      </w:pPr>
      <w:r w:rsidRPr="001D196A">
        <w:rPr>
          <w:rFonts w:asciiTheme="minorHAnsi" w:hAnsiTheme="minorHAnsi" w:cs="Arial"/>
          <w:sz w:val="24"/>
          <w:szCs w:val="24"/>
        </w:rPr>
        <w:t>Jumlah Perpustakaan.</w:t>
      </w:r>
    </w:p>
    <w:p w:rsidR="000C15FB" w:rsidRDefault="000C15FB" w:rsidP="00454FCE">
      <w:pPr>
        <w:pStyle w:val="NoSpacing"/>
        <w:spacing w:after="120" w:line="360" w:lineRule="auto"/>
        <w:ind w:left="993"/>
        <w:jc w:val="both"/>
        <w:rPr>
          <w:rFonts w:asciiTheme="minorHAnsi" w:hAnsiTheme="minorHAnsi" w:cs="Arial"/>
          <w:sz w:val="24"/>
          <w:szCs w:val="24"/>
          <w:lang w:val="en-US"/>
        </w:rPr>
      </w:pPr>
    </w:p>
    <w:p w:rsidR="00304704" w:rsidRPr="001D196A" w:rsidRDefault="00304704" w:rsidP="00454FCE">
      <w:pPr>
        <w:pStyle w:val="NoSpacing"/>
        <w:spacing w:after="120" w:line="360" w:lineRule="auto"/>
        <w:ind w:left="993"/>
        <w:jc w:val="both"/>
        <w:rPr>
          <w:rFonts w:asciiTheme="minorHAnsi" w:hAnsiTheme="minorHAnsi" w:cs="Arial"/>
          <w:sz w:val="24"/>
          <w:szCs w:val="24"/>
        </w:rPr>
      </w:pPr>
      <w:r w:rsidRPr="001D196A">
        <w:rPr>
          <w:rFonts w:asciiTheme="minorHAnsi" w:hAnsiTheme="minorHAnsi" w:cs="Arial"/>
          <w:sz w:val="24"/>
          <w:szCs w:val="24"/>
        </w:rPr>
        <w:t>Perpustakaan merupakan wadah dimana didalamnya terdapat berbagai jenis dan kelompok  bahan pustaka yang diperuntukan bagi masyarakat luas yang disusun menurut sistem tertentu dan bertujuan untuk meningkatkan mutu kehidupan masyarakat serta sebagai penunjang kelangsungan pendidikan.</w:t>
      </w:r>
    </w:p>
    <w:p w:rsidR="00304704" w:rsidRPr="001D196A" w:rsidRDefault="00304704" w:rsidP="00454FCE">
      <w:pPr>
        <w:pStyle w:val="NoSpacing"/>
        <w:spacing w:after="120" w:line="360" w:lineRule="auto"/>
        <w:ind w:left="993"/>
        <w:jc w:val="both"/>
        <w:rPr>
          <w:rFonts w:asciiTheme="minorHAnsi" w:hAnsiTheme="minorHAnsi" w:cs="Arial"/>
          <w:sz w:val="24"/>
          <w:szCs w:val="24"/>
        </w:rPr>
      </w:pPr>
      <w:r w:rsidRPr="001D196A">
        <w:rPr>
          <w:rFonts w:asciiTheme="minorHAnsi" w:hAnsiTheme="minorHAnsi" w:cs="Arial"/>
          <w:sz w:val="24"/>
          <w:szCs w:val="24"/>
        </w:rPr>
        <w:lastRenderedPageBreak/>
        <w:t>Banyaknya jumlah perpustakaan dapat menggambarkan kapasitas yang dimiliki oleh pemerintah daerah untuk memberikan pelayanan kepada masyarakat luas berupa bahan pustaka kepada masyarakat pengguna perpustakaan.</w:t>
      </w:r>
    </w:p>
    <w:p w:rsidR="00304704" w:rsidRPr="001D196A" w:rsidRDefault="00304704" w:rsidP="00454FCE">
      <w:pPr>
        <w:pStyle w:val="NoSpacing"/>
        <w:spacing w:after="120" w:line="360" w:lineRule="auto"/>
        <w:ind w:left="993"/>
        <w:jc w:val="both"/>
        <w:rPr>
          <w:rFonts w:asciiTheme="minorHAnsi" w:hAnsiTheme="minorHAnsi" w:cs="Arial"/>
          <w:sz w:val="24"/>
          <w:szCs w:val="24"/>
        </w:rPr>
      </w:pPr>
      <w:r w:rsidRPr="001D196A">
        <w:rPr>
          <w:rFonts w:asciiTheme="minorHAnsi" w:hAnsiTheme="minorHAnsi" w:cs="Arial"/>
          <w:sz w:val="24"/>
          <w:szCs w:val="24"/>
        </w:rPr>
        <w:t>Selama kurun waktu tahun 2008 – 2012, Kota Cirebon hanya memiliki 1 (satu) buah perpustakaan milik pemerintah daerah, namun jumlah perpustakaan lain seperti perpustakaan sekolah, pondok pesantren maupun perpustakaan dinas/badan/kantor cukup banyak yaitu pada tahun 2012 berjumlah  256 perpustakaan.</w:t>
      </w:r>
    </w:p>
    <w:p w:rsidR="00304704" w:rsidRPr="001D196A" w:rsidRDefault="007E6E28" w:rsidP="00454FCE">
      <w:pPr>
        <w:pStyle w:val="NoSpacing"/>
        <w:spacing w:line="276" w:lineRule="auto"/>
        <w:ind w:left="1418"/>
        <w:jc w:val="center"/>
        <w:rPr>
          <w:rFonts w:asciiTheme="minorHAnsi" w:hAnsiTheme="minorHAnsi" w:cs="Arial"/>
          <w:sz w:val="24"/>
          <w:szCs w:val="24"/>
        </w:rPr>
      </w:pPr>
      <w:r>
        <w:rPr>
          <w:rFonts w:asciiTheme="minorHAnsi" w:hAnsiTheme="minorHAnsi" w:cs="Arial"/>
          <w:sz w:val="24"/>
          <w:szCs w:val="24"/>
        </w:rPr>
        <w:t xml:space="preserve">Tabel </w:t>
      </w:r>
      <w:r>
        <w:rPr>
          <w:rFonts w:asciiTheme="minorHAnsi" w:hAnsiTheme="minorHAnsi" w:cs="Arial"/>
          <w:sz w:val="24"/>
          <w:szCs w:val="24"/>
          <w:lang w:val="en-US"/>
        </w:rPr>
        <w:t>2</w:t>
      </w:r>
      <w:r w:rsidR="00B975CF">
        <w:rPr>
          <w:rFonts w:asciiTheme="minorHAnsi" w:hAnsiTheme="minorHAnsi" w:cs="Arial"/>
          <w:sz w:val="24"/>
          <w:szCs w:val="24"/>
        </w:rPr>
        <w:t>.</w:t>
      </w:r>
      <w:r w:rsidR="00304704" w:rsidRPr="001D196A">
        <w:rPr>
          <w:rFonts w:asciiTheme="minorHAnsi" w:hAnsiTheme="minorHAnsi" w:cs="Arial"/>
          <w:sz w:val="24"/>
          <w:szCs w:val="24"/>
        </w:rPr>
        <w:t>44</w:t>
      </w:r>
    </w:p>
    <w:p w:rsidR="00304704" w:rsidRPr="001D196A" w:rsidRDefault="00304704" w:rsidP="00454FCE">
      <w:pPr>
        <w:pStyle w:val="NoSpacing"/>
        <w:spacing w:line="276" w:lineRule="auto"/>
        <w:ind w:left="1418"/>
        <w:jc w:val="center"/>
        <w:rPr>
          <w:rFonts w:asciiTheme="minorHAnsi" w:hAnsiTheme="minorHAnsi" w:cs="Arial"/>
          <w:sz w:val="24"/>
          <w:szCs w:val="24"/>
        </w:rPr>
      </w:pPr>
      <w:r w:rsidRPr="001D196A">
        <w:rPr>
          <w:rFonts w:asciiTheme="minorHAnsi" w:hAnsiTheme="minorHAnsi" w:cs="Arial"/>
          <w:sz w:val="24"/>
          <w:szCs w:val="24"/>
        </w:rPr>
        <w:t>Jumlah Perpustakaan di Kota Cirebon</w:t>
      </w:r>
    </w:p>
    <w:p w:rsidR="00304704" w:rsidRPr="001D196A" w:rsidRDefault="00304704" w:rsidP="00454FCE">
      <w:pPr>
        <w:pStyle w:val="NoSpacing"/>
        <w:spacing w:line="276" w:lineRule="auto"/>
        <w:ind w:left="1418"/>
        <w:jc w:val="center"/>
        <w:rPr>
          <w:rFonts w:asciiTheme="minorHAnsi" w:hAnsiTheme="minorHAnsi" w:cs="Arial"/>
          <w:sz w:val="24"/>
          <w:szCs w:val="24"/>
        </w:rPr>
      </w:pPr>
      <w:r w:rsidRPr="001D196A">
        <w:rPr>
          <w:rFonts w:asciiTheme="minorHAnsi" w:hAnsiTheme="minorHAnsi" w:cs="Arial"/>
          <w:sz w:val="24"/>
          <w:szCs w:val="24"/>
        </w:rPr>
        <w:t>Tahun 2008 – 2012</w:t>
      </w:r>
    </w:p>
    <w:tbl>
      <w:tblPr>
        <w:tblW w:w="8510" w:type="dxa"/>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0"/>
        <w:gridCol w:w="3662"/>
        <w:gridCol w:w="835"/>
        <w:gridCol w:w="836"/>
        <w:gridCol w:w="835"/>
        <w:gridCol w:w="876"/>
        <w:gridCol w:w="876"/>
      </w:tblGrid>
      <w:tr w:rsidR="00304704" w:rsidRPr="001D196A" w:rsidTr="00454FCE">
        <w:tc>
          <w:tcPr>
            <w:tcW w:w="590"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No.</w:t>
            </w:r>
          </w:p>
        </w:tc>
        <w:tc>
          <w:tcPr>
            <w:tcW w:w="3662"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Uraian</w:t>
            </w:r>
          </w:p>
        </w:tc>
        <w:tc>
          <w:tcPr>
            <w:tcW w:w="4258" w:type="dxa"/>
            <w:gridSpan w:val="5"/>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Tahun</w:t>
            </w:r>
          </w:p>
        </w:tc>
      </w:tr>
      <w:tr w:rsidR="00304704" w:rsidRPr="001D196A" w:rsidTr="00454FCE">
        <w:tc>
          <w:tcPr>
            <w:tcW w:w="590" w:type="dxa"/>
            <w:vMerge/>
          </w:tcPr>
          <w:p w:rsidR="00304704" w:rsidRPr="001D196A" w:rsidRDefault="00304704" w:rsidP="00CE7393">
            <w:pPr>
              <w:pStyle w:val="NoSpacing"/>
              <w:jc w:val="center"/>
              <w:rPr>
                <w:rFonts w:asciiTheme="minorHAnsi" w:hAnsiTheme="minorHAnsi" w:cs="Arial"/>
                <w:sz w:val="24"/>
                <w:szCs w:val="24"/>
              </w:rPr>
            </w:pPr>
          </w:p>
        </w:tc>
        <w:tc>
          <w:tcPr>
            <w:tcW w:w="3662" w:type="dxa"/>
            <w:vMerge/>
          </w:tcPr>
          <w:p w:rsidR="00304704" w:rsidRPr="001D196A" w:rsidRDefault="00304704" w:rsidP="00CE7393">
            <w:pPr>
              <w:pStyle w:val="NoSpacing"/>
              <w:jc w:val="center"/>
              <w:rPr>
                <w:rFonts w:asciiTheme="minorHAnsi" w:hAnsiTheme="minorHAnsi" w:cs="Arial"/>
                <w:sz w:val="24"/>
                <w:szCs w:val="24"/>
              </w:rPr>
            </w:pPr>
          </w:p>
        </w:tc>
        <w:tc>
          <w:tcPr>
            <w:tcW w:w="83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2008</w:t>
            </w:r>
          </w:p>
        </w:tc>
        <w:tc>
          <w:tcPr>
            <w:tcW w:w="83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2009</w:t>
            </w:r>
          </w:p>
        </w:tc>
        <w:tc>
          <w:tcPr>
            <w:tcW w:w="83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2010</w:t>
            </w:r>
          </w:p>
        </w:tc>
        <w:tc>
          <w:tcPr>
            <w:tcW w:w="8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2011</w:t>
            </w:r>
          </w:p>
        </w:tc>
        <w:tc>
          <w:tcPr>
            <w:tcW w:w="8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2012</w:t>
            </w:r>
          </w:p>
        </w:tc>
      </w:tr>
      <w:tr w:rsidR="00304704" w:rsidRPr="001D196A" w:rsidTr="00454FCE">
        <w:tc>
          <w:tcPr>
            <w:tcW w:w="59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366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83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83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83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8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w:t>
            </w:r>
          </w:p>
        </w:tc>
        <w:tc>
          <w:tcPr>
            <w:tcW w:w="876"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w:t>
            </w:r>
          </w:p>
        </w:tc>
      </w:tr>
      <w:tr w:rsidR="00304704" w:rsidRPr="001D196A" w:rsidTr="00454FCE">
        <w:tc>
          <w:tcPr>
            <w:tcW w:w="59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366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perpustakaan milik Pemda</w:t>
            </w:r>
          </w:p>
        </w:tc>
        <w:tc>
          <w:tcPr>
            <w:tcW w:w="835"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83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835"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87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87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r>
      <w:tr w:rsidR="00304704" w:rsidRPr="001D196A" w:rsidTr="00454FCE">
        <w:tc>
          <w:tcPr>
            <w:tcW w:w="59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366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perpustakaan milik non Pemda (sekolah, pontren, skpd)</w:t>
            </w:r>
          </w:p>
        </w:tc>
        <w:tc>
          <w:tcPr>
            <w:tcW w:w="835"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242</w:t>
            </w:r>
          </w:p>
        </w:tc>
        <w:tc>
          <w:tcPr>
            <w:tcW w:w="83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248</w:t>
            </w:r>
          </w:p>
        </w:tc>
        <w:tc>
          <w:tcPr>
            <w:tcW w:w="835"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250</w:t>
            </w:r>
          </w:p>
        </w:tc>
        <w:tc>
          <w:tcPr>
            <w:tcW w:w="87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256</w:t>
            </w:r>
          </w:p>
        </w:tc>
        <w:tc>
          <w:tcPr>
            <w:tcW w:w="87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256</w:t>
            </w:r>
          </w:p>
        </w:tc>
      </w:tr>
      <w:tr w:rsidR="00304704" w:rsidRPr="001D196A" w:rsidTr="00454FCE">
        <w:trPr>
          <w:trHeight w:val="562"/>
        </w:trPr>
        <w:tc>
          <w:tcPr>
            <w:tcW w:w="590"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366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Total perpustakaan</w:t>
            </w:r>
          </w:p>
        </w:tc>
        <w:tc>
          <w:tcPr>
            <w:tcW w:w="835"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243</w:t>
            </w:r>
          </w:p>
        </w:tc>
        <w:tc>
          <w:tcPr>
            <w:tcW w:w="83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249</w:t>
            </w:r>
          </w:p>
        </w:tc>
        <w:tc>
          <w:tcPr>
            <w:tcW w:w="835"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251</w:t>
            </w:r>
          </w:p>
        </w:tc>
        <w:tc>
          <w:tcPr>
            <w:tcW w:w="87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257</w:t>
            </w:r>
          </w:p>
        </w:tc>
        <w:tc>
          <w:tcPr>
            <w:tcW w:w="876"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257</w:t>
            </w:r>
          </w:p>
        </w:tc>
      </w:tr>
    </w:tbl>
    <w:p w:rsidR="000C15FB" w:rsidRPr="00B975CF" w:rsidRDefault="00F35DD8" w:rsidP="00F35DD8">
      <w:pPr>
        <w:pStyle w:val="NoSpacing"/>
        <w:ind w:firstLine="709"/>
        <w:rPr>
          <w:rFonts w:asciiTheme="minorHAnsi" w:hAnsiTheme="minorHAnsi" w:cs="Arial"/>
          <w:i/>
          <w:sz w:val="20"/>
          <w:szCs w:val="20"/>
        </w:rPr>
      </w:pPr>
      <w:r>
        <w:rPr>
          <w:rFonts w:asciiTheme="minorHAnsi" w:hAnsiTheme="minorHAnsi" w:cs="Arial"/>
          <w:sz w:val="20"/>
          <w:szCs w:val="20"/>
        </w:rPr>
        <w:t xml:space="preserve">         </w:t>
      </w:r>
      <w:r w:rsidRPr="00B975CF">
        <w:rPr>
          <w:rFonts w:asciiTheme="minorHAnsi" w:hAnsiTheme="minorHAnsi" w:cs="Arial"/>
          <w:i/>
          <w:sz w:val="20"/>
          <w:szCs w:val="20"/>
        </w:rPr>
        <w:t xml:space="preserve">  Sumber : Bapusipda Kota Cirebon  Tahun 2012</w:t>
      </w:r>
      <w:r w:rsidR="00B975CF">
        <w:rPr>
          <w:rFonts w:asciiTheme="minorHAnsi" w:hAnsiTheme="minorHAnsi" w:cs="Arial"/>
          <w:i/>
          <w:sz w:val="20"/>
          <w:szCs w:val="20"/>
        </w:rPr>
        <w:t>.</w:t>
      </w:r>
    </w:p>
    <w:p w:rsidR="00F35DD8" w:rsidRPr="000C15FB" w:rsidRDefault="00F35DD8" w:rsidP="00304704">
      <w:pPr>
        <w:pStyle w:val="NoSpacing"/>
        <w:ind w:left="1418"/>
        <w:rPr>
          <w:rFonts w:asciiTheme="minorHAnsi" w:hAnsiTheme="minorHAnsi" w:cs="Arial"/>
          <w:sz w:val="24"/>
          <w:szCs w:val="24"/>
          <w:lang w:val="en-US"/>
        </w:rPr>
      </w:pPr>
    </w:p>
    <w:p w:rsidR="00304704" w:rsidRPr="001D196A" w:rsidRDefault="00304704" w:rsidP="00DC35FD">
      <w:pPr>
        <w:pStyle w:val="NoSpacing"/>
        <w:numPr>
          <w:ilvl w:val="0"/>
          <w:numId w:val="20"/>
        </w:numPr>
        <w:spacing w:line="360" w:lineRule="auto"/>
        <w:ind w:left="993" w:hanging="284"/>
        <w:jc w:val="both"/>
        <w:rPr>
          <w:rFonts w:asciiTheme="minorHAnsi" w:hAnsiTheme="minorHAnsi" w:cs="Arial"/>
          <w:sz w:val="24"/>
          <w:szCs w:val="24"/>
        </w:rPr>
      </w:pPr>
      <w:r w:rsidRPr="001D196A">
        <w:rPr>
          <w:rFonts w:asciiTheme="minorHAnsi" w:hAnsiTheme="minorHAnsi" w:cs="Arial"/>
          <w:sz w:val="24"/>
          <w:szCs w:val="24"/>
        </w:rPr>
        <w:t>Jumlah Pengunjung Perpustakaan.</w:t>
      </w:r>
    </w:p>
    <w:p w:rsidR="00304704" w:rsidRPr="001D196A" w:rsidRDefault="00304704" w:rsidP="00304704">
      <w:pPr>
        <w:pStyle w:val="NoSpacing"/>
        <w:spacing w:line="360" w:lineRule="auto"/>
        <w:ind w:left="1418"/>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Indikator efektifitas penyediaan pelayanan perpustakaan dapat dilihat dari banyaknya jumlah pengunjung perpustakaan yang juga menggambarkan tingginya budaya baca masyarakat.</w:t>
      </w:r>
    </w:p>
    <w:p w:rsidR="00304704" w:rsidRPr="001D196A" w:rsidRDefault="00304704" w:rsidP="00304704">
      <w:pPr>
        <w:pStyle w:val="NoSpacing"/>
        <w:spacing w:line="360" w:lineRule="auto"/>
        <w:ind w:left="1418"/>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Jumlah pengunjung perpustakaan milik pemerintah daerah Kota Cirebon pada tahun 2011 sebanyak 45.846 orang meningkat dari tahun 2010 yang berjumlah 40.277 orang. Namun pada tahun 2009 jumlah pengunjung perpustakaan milik pemerintah daerah mengalami penurunan dari 44.892 orang pada tahun 2008 menjadi 40.266 orang tahun 2009.</w:t>
      </w:r>
    </w:p>
    <w:p w:rsidR="00304704" w:rsidRPr="001D196A" w:rsidRDefault="00304704" w:rsidP="00454FCE">
      <w:pPr>
        <w:pStyle w:val="NoSpacing"/>
        <w:spacing w:line="276" w:lineRule="auto"/>
        <w:ind w:left="1418"/>
        <w:jc w:val="center"/>
        <w:rPr>
          <w:rFonts w:asciiTheme="minorHAnsi" w:hAnsiTheme="minorHAnsi" w:cs="Arial"/>
          <w:sz w:val="24"/>
          <w:szCs w:val="24"/>
        </w:rPr>
      </w:pPr>
      <w:r w:rsidRPr="001D196A">
        <w:rPr>
          <w:rFonts w:asciiTheme="minorHAnsi" w:hAnsiTheme="minorHAnsi" w:cs="Arial"/>
          <w:sz w:val="24"/>
          <w:szCs w:val="24"/>
        </w:rPr>
        <w:t>Tabel</w:t>
      </w:r>
      <w:r w:rsidR="007E6E28">
        <w:rPr>
          <w:rFonts w:asciiTheme="minorHAnsi" w:hAnsiTheme="minorHAnsi" w:cs="Arial"/>
          <w:sz w:val="24"/>
          <w:szCs w:val="24"/>
        </w:rPr>
        <w:t xml:space="preserve"> </w:t>
      </w:r>
      <w:r w:rsidR="007E6E28">
        <w:rPr>
          <w:rFonts w:asciiTheme="minorHAnsi" w:hAnsiTheme="minorHAnsi" w:cs="Arial"/>
          <w:sz w:val="24"/>
          <w:szCs w:val="24"/>
          <w:lang w:val="en-US"/>
        </w:rPr>
        <w:t>2</w:t>
      </w:r>
      <w:r w:rsidRPr="001D196A">
        <w:rPr>
          <w:rFonts w:asciiTheme="minorHAnsi" w:hAnsiTheme="minorHAnsi" w:cs="Arial"/>
          <w:sz w:val="24"/>
          <w:szCs w:val="24"/>
        </w:rPr>
        <w:t>. 45</w:t>
      </w:r>
    </w:p>
    <w:p w:rsidR="00304704" w:rsidRPr="001D196A" w:rsidRDefault="00304704" w:rsidP="00454FCE">
      <w:pPr>
        <w:pStyle w:val="NoSpacing"/>
        <w:spacing w:line="276" w:lineRule="auto"/>
        <w:ind w:left="1418"/>
        <w:jc w:val="center"/>
        <w:rPr>
          <w:rFonts w:asciiTheme="minorHAnsi" w:hAnsiTheme="minorHAnsi" w:cs="Arial"/>
          <w:sz w:val="24"/>
          <w:szCs w:val="24"/>
        </w:rPr>
      </w:pPr>
      <w:r w:rsidRPr="001D196A">
        <w:rPr>
          <w:rFonts w:asciiTheme="minorHAnsi" w:hAnsiTheme="minorHAnsi" w:cs="Arial"/>
          <w:sz w:val="24"/>
          <w:szCs w:val="24"/>
        </w:rPr>
        <w:t>Jumlah Pengunjung Perpustakaan di Kota Cirebon</w:t>
      </w:r>
    </w:p>
    <w:p w:rsidR="00304704" w:rsidRDefault="00304704" w:rsidP="00454FCE">
      <w:pPr>
        <w:pStyle w:val="NoSpacing"/>
        <w:spacing w:line="276" w:lineRule="auto"/>
        <w:ind w:left="1418"/>
        <w:jc w:val="center"/>
        <w:rPr>
          <w:rFonts w:asciiTheme="minorHAnsi" w:hAnsiTheme="minorHAnsi" w:cs="Arial"/>
          <w:sz w:val="24"/>
          <w:szCs w:val="24"/>
          <w:lang w:val="en-US"/>
        </w:rPr>
      </w:pPr>
      <w:r w:rsidRPr="001D196A">
        <w:rPr>
          <w:rFonts w:asciiTheme="minorHAnsi" w:hAnsiTheme="minorHAnsi" w:cs="Arial"/>
          <w:sz w:val="24"/>
          <w:szCs w:val="24"/>
        </w:rPr>
        <w:t>Tahun 2008 – 2012</w:t>
      </w:r>
    </w:p>
    <w:tbl>
      <w:tblPr>
        <w:tblW w:w="894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0"/>
        <w:gridCol w:w="3379"/>
        <w:gridCol w:w="992"/>
        <w:gridCol w:w="992"/>
        <w:gridCol w:w="993"/>
        <w:gridCol w:w="992"/>
        <w:gridCol w:w="1009"/>
      </w:tblGrid>
      <w:tr w:rsidR="00304704" w:rsidRPr="001D196A" w:rsidTr="001A792D">
        <w:tc>
          <w:tcPr>
            <w:tcW w:w="590"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No.</w:t>
            </w:r>
          </w:p>
        </w:tc>
        <w:tc>
          <w:tcPr>
            <w:tcW w:w="3379"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Uraian</w:t>
            </w:r>
          </w:p>
        </w:tc>
        <w:tc>
          <w:tcPr>
            <w:tcW w:w="4978" w:type="dxa"/>
            <w:gridSpan w:val="5"/>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Tahun</w:t>
            </w:r>
          </w:p>
        </w:tc>
      </w:tr>
      <w:tr w:rsidR="00304704" w:rsidRPr="001D196A" w:rsidTr="001A792D">
        <w:tc>
          <w:tcPr>
            <w:tcW w:w="590" w:type="dxa"/>
            <w:vMerge/>
          </w:tcPr>
          <w:p w:rsidR="00304704" w:rsidRPr="001D196A" w:rsidRDefault="00304704" w:rsidP="00CE7393">
            <w:pPr>
              <w:pStyle w:val="NoSpacing"/>
              <w:jc w:val="center"/>
              <w:rPr>
                <w:rFonts w:asciiTheme="minorHAnsi" w:hAnsiTheme="minorHAnsi" w:cs="Arial"/>
                <w:sz w:val="24"/>
                <w:szCs w:val="24"/>
              </w:rPr>
            </w:pPr>
          </w:p>
        </w:tc>
        <w:tc>
          <w:tcPr>
            <w:tcW w:w="3379" w:type="dxa"/>
            <w:vMerge/>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2008</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2009</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2010</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2011</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 xml:space="preserve">2012 </w:t>
            </w:r>
          </w:p>
        </w:tc>
      </w:tr>
      <w:tr w:rsidR="00304704" w:rsidRPr="001D196A" w:rsidTr="001A792D">
        <w:tc>
          <w:tcPr>
            <w:tcW w:w="59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337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w:t>
            </w:r>
          </w:p>
        </w:tc>
      </w:tr>
      <w:tr w:rsidR="00304704" w:rsidRPr="001D196A" w:rsidTr="001A792D">
        <w:tc>
          <w:tcPr>
            <w:tcW w:w="59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3379"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pengunjung perpustakaan milik Pemda</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44.892</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40.266</w:t>
            </w:r>
          </w:p>
        </w:tc>
        <w:tc>
          <w:tcPr>
            <w:tcW w:w="993"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40.277</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45.846</w:t>
            </w:r>
          </w:p>
        </w:tc>
        <w:tc>
          <w:tcPr>
            <w:tcW w:w="1009"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39.641</w:t>
            </w:r>
          </w:p>
        </w:tc>
      </w:tr>
      <w:tr w:rsidR="00304704" w:rsidRPr="001D196A" w:rsidTr="001A792D">
        <w:tc>
          <w:tcPr>
            <w:tcW w:w="59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3379"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 xml:space="preserve">Jumlah pengunjung </w:t>
            </w:r>
            <w:r w:rsidRPr="001D196A">
              <w:rPr>
                <w:rFonts w:asciiTheme="minorHAnsi" w:hAnsiTheme="minorHAnsi" w:cs="Arial"/>
                <w:sz w:val="24"/>
                <w:szCs w:val="24"/>
              </w:rPr>
              <w:lastRenderedPageBreak/>
              <w:t>perpustakaan milik non Pemda</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lastRenderedPageBreak/>
              <w:t>2.480</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2.446</w:t>
            </w:r>
          </w:p>
        </w:tc>
        <w:tc>
          <w:tcPr>
            <w:tcW w:w="993"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2.578</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2.663</w:t>
            </w:r>
          </w:p>
        </w:tc>
        <w:tc>
          <w:tcPr>
            <w:tcW w:w="1009"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2.779</w:t>
            </w:r>
          </w:p>
        </w:tc>
      </w:tr>
      <w:tr w:rsidR="00304704" w:rsidRPr="001D196A" w:rsidTr="001A792D">
        <w:tc>
          <w:tcPr>
            <w:tcW w:w="59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lastRenderedPageBreak/>
              <w:t>3.</w:t>
            </w:r>
          </w:p>
        </w:tc>
        <w:tc>
          <w:tcPr>
            <w:tcW w:w="3379"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total pengunjung</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47.372</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42.712</w:t>
            </w:r>
          </w:p>
        </w:tc>
        <w:tc>
          <w:tcPr>
            <w:tcW w:w="993"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42.855</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48.509</w:t>
            </w:r>
          </w:p>
        </w:tc>
        <w:tc>
          <w:tcPr>
            <w:tcW w:w="1009"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42.420</w:t>
            </w:r>
          </w:p>
        </w:tc>
      </w:tr>
    </w:tbl>
    <w:p w:rsidR="00304704" w:rsidRPr="00B975CF" w:rsidRDefault="00F35DD8" w:rsidP="00F35DD8">
      <w:pPr>
        <w:pStyle w:val="NoSpacing"/>
        <w:spacing w:line="360" w:lineRule="auto"/>
        <w:jc w:val="both"/>
        <w:rPr>
          <w:rFonts w:asciiTheme="minorHAnsi" w:hAnsiTheme="minorHAnsi" w:cs="Arial"/>
          <w:i/>
          <w:sz w:val="20"/>
          <w:szCs w:val="20"/>
        </w:rPr>
      </w:pPr>
      <w:r>
        <w:rPr>
          <w:rFonts w:asciiTheme="minorHAnsi" w:hAnsiTheme="minorHAnsi" w:cs="Arial"/>
          <w:sz w:val="20"/>
          <w:szCs w:val="20"/>
        </w:rPr>
        <w:t xml:space="preserve">                    </w:t>
      </w:r>
      <w:r w:rsidRPr="00B975CF">
        <w:rPr>
          <w:rFonts w:asciiTheme="minorHAnsi" w:hAnsiTheme="minorHAnsi" w:cs="Arial"/>
          <w:i/>
          <w:sz w:val="20"/>
          <w:szCs w:val="20"/>
        </w:rPr>
        <w:t>Sumber : Bapusipda Kota Cirebon  Tahun 2012</w:t>
      </w:r>
      <w:r w:rsidR="00B975CF">
        <w:rPr>
          <w:rFonts w:asciiTheme="minorHAnsi" w:hAnsiTheme="minorHAnsi" w:cs="Arial"/>
          <w:i/>
          <w:sz w:val="20"/>
          <w:szCs w:val="20"/>
        </w:rPr>
        <w:t>.</w:t>
      </w:r>
    </w:p>
    <w:p w:rsidR="00F35DD8" w:rsidRPr="001D196A" w:rsidRDefault="00F35DD8" w:rsidP="00F35DD8">
      <w:pPr>
        <w:pStyle w:val="NoSpacing"/>
        <w:spacing w:line="360" w:lineRule="auto"/>
        <w:jc w:val="both"/>
        <w:rPr>
          <w:rFonts w:asciiTheme="minorHAnsi" w:hAnsiTheme="minorHAnsi" w:cs="Arial"/>
          <w:sz w:val="24"/>
          <w:szCs w:val="24"/>
        </w:rPr>
      </w:pPr>
    </w:p>
    <w:p w:rsidR="00304704" w:rsidRPr="001D196A" w:rsidRDefault="00304704" w:rsidP="00DC35FD">
      <w:pPr>
        <w:pStyle w:val="NoSpacing"/>
        <w:numPr>
          <w:ilvl w:val="0"/>
          <w:numId w:val="20"/>
        </w:numPr>
        <w:spacing w:line="360" w:lineRule="auto"/>
        <w:ind w:left="993" w:hanging="284"/>
        <w:jc w:val="both"/>
        <w:rPr>
          <w:rFonts w:asciiTheme="minorHAnsi" w:hAnsiTheme="minorHAnsi" w:cs="Arial"/>
          <w:sz w:val="24"/>
          <w:szCs w:val="24"/>
        </w:rPr>
      </w:pPr>
      <w:r w:rsidRPr="001D196A">
        <w:rPr>
          <w:rFonts w:asciiTheme="minorHAnsi" w:hAnsiTheme="minorHAnsi" w:cs="Arial"/>
          <w:sz w:val="24"/>
          <w:szCs w:val="24"/>
        </w:rPr>
        <w:t>Jumlah Ketersediaan Buku Pada Perpustakaan.</w:t>
      </w:r>
    </w:p>
    <w:p w:rsidR="00304704" w:rsidRPr="001D196A" w:rsidRDefault="00304704" w:rsidP="00304704">
      <w:pPr>
        <w:pStyle w:val="NoSpacing"/>
        <w:spacing w:line="360" w:lineRule="auto"/>
        <w:ind w:left="993"/>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Ketersediaan buku pada perpustakaan dapat menggambarkan kapasitas yang dimiliki oleh daerah untuk memberikan pelayanan kepada masyarakat umum dalam memberikan bahan pustaka kepada pengguna perpustakaan.</w:t>
      </w:r>
    </w:p>
    <w:p w:rsidR="00304704" w:rsidRPr="001D196A" w:rsidRDefault="00304704" w:rsidP="00304704">
      <w:pPr>
        <w:pStyle w:val="NoSpacing"/>
        <w:spacing w:line="360" w:lineRule="auto"/>
        <w:ind w:left="993"/>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Pada tahun 2012 jumlah buku yang tersedia di perpustakaan milik pemerintah Kota Cirebon sebanyak 38.746 buah dengan total judul buku sebanyak 19.566 judul dengan rata-rata jumlah buku per judul sebanyak 2 buku sampai 3 buku.</w:t>
      </w:r>
    </w:p>
    <w:p w:rsidR="00304704" w:rsidRPr="001D196A" w:rsidRDefault="00304704" w:rsidP="00304704">
      <w:pPr>
        <w:pStyle w:val="NoSpacing"/>
        <w:spacing w:line="360" w:lineRule="auto"/>
        <w:jc w:val="both"/>
        <w:rPr>
          <w:rFonts w:asciiTheme="minorHAnsi" w:hAnsiTheme="minorHAnsi" w:cs="Arial"/>
          <w:sz w:val="24"/>
          <w:szCs w:val="24"/>
        </w:rPr>
      </w:pPr>
    </w:p>
    <w:p w:rsidR="00304704" w:rsidRPr="007E6E28" w:rsidRDefault="007E6E28" w:rsidP="00304704">
      <w:pPr>
        <w:pStyle w:val="NoSpacing"/>
        <w:ind w:left="1418"/>
        <w:jc w:val="center"/>
        <w:rPr>
          <w:rFonts w:asciiTheme="minorHAnsi" w:hAnsiTheme="minorHAnsi" w:cs="Arial"/>
          <w:sz w:val="24"/>
          <w:szCs w:val="24"/>
          <w:lang w:val="en-US"/>
        </w:rPr>
      </w:pPr>
      <w:r>
        <w:rPr>
          <w:rFonts w:asciiTheme="minorHAnsi" w:hAnsiTheme="minorHAnsi" w:cs="Arial"/>
          <w:sz w:val="24"/>
          <w:szCs w:val="24"/>
        </w:rPr>
        <w:t xml:space="preserve">Tabel </w:t>
      </w:r>
      <w:r>
        <w:rPr>
          <w:rFonts w:asciiTheme="minorHAnsi" w:hAnsiTheme="minorHAnsi" w:cs="Arial"/>
          <w:sz w:val="24"/>
          <w:szCs w:val="24"/>
          <w:lang w:val="en-US"/>
        </w:rPr>
        <w:t>2</w:t>
      </w:r>
      <w:r>
        <w:rPr>
          <w:rFonts w:asciiTheme="minorHAnsi" w:hAnsiTheme="minorHAnsi" w:cs="Arial"/>
          <w:sz w:val="24"/>
          <w:szCs w:val="24"/>
        </w:rPr>
        <w:t>.4</w:t>
      </w:r>
      <w:r>
        <w:rPr>
          <w:rFonts w:asciiTheme="minorHAnsi" w:hAnsiTheme="minorHAnsi" w:cs="Arial"/>
          <w:sz w:val="24"/>
          <w:szCs w:val="24"/>
          <w:lang w:val="en-US"/>
        </w:rPr>
        <w:t>6</w:t>
      </w:r>
    </w:p>
    <w:p w:rsidR="00304704" w:rsidRPr="001D196A" w:rsidRDefault="00304704" w:rsidP="00304704">
      <w:pPr>
        <w:pStyle w:val="NoSpacing"/>
        <w:ind w:left="1418"/>
        <w:jc w:val="center"/>
        <w:rPr>
          <w:rFonts w:asciiTheme="minorHAnsi" w:hAnsiTheme="minorHAnsi" w:cs="Arial"/>
          <w:sz w:val="24"/>
          <w:szCs w:val="24"/>
        </w:rPr>
      </w:pPr>
      <w:r w:rsidRPr="001D196A">
        <w:rPr>
          <w:rFonts w:asciiTheme="minorHAnsi" w:hAnsiTheme="minorHAnsi" w:cs="Arial"/>
          <w:sz w:val="24"/>
          <w:szCs w:val="24"/>
        </w:rPr>
        <w:t>Jumlah Ketersediaan Buku pada Perpustakaan Daerah</w:t>
      </w:r>
    </w:p>
    <w:p w:rsidR="00304704" w:rsidRDefault="00304704" w:rsidP="00304704">
      <w:pPr>
        <w:pStyle w:val="NoSpacing"/>
        <w:ind w:left="1418"/>
        <w:jc w:val="center"/>
        <w:rPr>
          <w:rFonts w:asciiTheme="minorHAnsi" w:hAnsiTheme="minorHAnsi" w:cs="Arial"/>
          <w:sz w:val="24"/>
          <w:szCs w:val="24"/>
          <w:lang w:val="en-US"/>
        </w:rPr>
      </w:pPr>
      <w:r w:rsidRPr="001D196A">
        <w:rPr>
          <w:rFonts w:asciiTheme="minorHAnsi" w:hAnsiTheme="minorHAnsi" w:cs="Arial"/>
          <w:sz w:val="24"/>
          <w:szCs w:val="24"/>
        </w:rPr>
        <w:t xml:space="preserve">Kota Cirebon Tahun 2008 – 2012 </w:t>
      </w:r>
    </w:p>
    <w:p w:rsidR="001A792D" w:rsidRPr="001A792D" w:rsidRDefault="001A792D" w:rsidP="00304704">
      <w:pPr>
        <w:pStyle w:val="NoSpacing"/>
        <w:ind w:left="1418"/>
        <w:jc w:val="center"/>
        <w:rPr>
          <w:rFonts w:asciiTheme="minorHAnsi" w:hAnsiTheme="minorHAnsi" w:cs="Arial"/>
          <w:sz w:val="24"/>
          <w:szCs w:val="24"/>
          <w:lang w:val="en-US"/>
        </w:rPr>
      </w:pP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3152"/>
        <w:gridCol w:w="992"/>
        <w:gridCol w:w="885"/>
        <w:gridCol w:w="885"/>
        <w:gridCol w:w="885"/>
        <w:gridCol w:w="885"/>
      </w:tblGrid>
      <w:tr w:rsidR="00304704" w:rsidRPr="001D196A" w:rsidTr="001A792D">
        <w:tc>
          <w:tcPr>
            <w:tcW w:w="675"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No.</w:t>
            </w:r>
          </w:p>
        </w:tc>
        <w:tc>
          <w:tcPr>
            <w:tcW w:w="3152" w:type="dxa"/>
            <w:vMerge w:val="restart"/>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Uraian</w:t>
            </w:r>
          </w:p>
        </w:tc>
        <w:tc>
          <w:tcPr>
            <w:tcW w:w="4532" w:type="dxa"/>
            <w:gridSpan w:val="5"/>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Tahun</w:t>
            </w:r>
          </w:p>
        </w:tc>
      </w:tr>
      <w:tr w:rsidR="00304704" w:rsidRPr="001D196A" w:rsidTr="001A792D">
        <w:tc>
          <w:tcPr>
            <w:tcW w:w="675" w:type="dxa"/>
            <w:vMerge/>
          </w:tcPr>
          <w:p w:rsidR="00304704" w:rsidRPr="001D196A" w:rsidRDefault="00304704" w:rsidP="00CE7393">
            <w:pPr>
              <w:pStyle w:val="NoSpacing"/>
              <w:jc w:val="center"/>
              <w:rPr>
                <w:rFonts w:asciiTheme="minorHAnsi" w:hAnsiTheme="minorHAnsi" w:cs="Arial"/>
                <w:sz w:val="24"/>
                <w:szCs w:val="24"/>
              </w:rPr>
            </w:pPr>
          </w:p>
        </w:tc>
        <w:tc>
          <w:tcPr>
            <w:tcW w:w="3152" w:type="dxa"/>
            <w:vMerge/>
          </w:tcPr>
          <w:p w:rsidR="00304704" w:rsidRPr="001D196A" w:rsidRDefault="00304704" w:rsidP="00CE7393">
            <w:pPr>
              <w:pStyle w:val="NoSpacing"/>
              <w:jc w:val="center"/>
              <w:rPr>
                <w:rFonts w:asciiTheme="minorHAnsi" w:hAnsiTheme="minorHAnsi" w:cs="Arial"/>
                <w:sz w:val="24"/>
                <w:szCs w:val="24"/>
              </w:rPr>
            </w:pP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2008</w:t>
            </w:r>
          </w:p>
        </w:tc>
        <w:tc>
          <w:tcPr>
            <w:tcW w:w="88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2009</w:t>
            </w:r>
          </w:p>
        </w:tc>
        <w:tc>
          <w:tcPr>
            <w:tcW w:w="88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2010</w:t>
            </w:r>
          </w:p>
        </w:tc>
        <w:tc>
          <w:tcPr>
            <w:tcW w:w="88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2011</w:t>
            </w:r>
          </w:p>
        </w:tc>
        <w:tc>
          <w:tcPr>
            <w:tcW w:w="88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 xml:space="preserve">2012 </w:t>
            </w:r>
          </w:p>
        </w:tc>
      </w:tr>
      <w:tr w:rsidR="00304704" w:rsidRPr="001D196A" w:rsidTr="001A792D">
        <w:tc>
          <w:tcPr>
            <w:tcW w:w="6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315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88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88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88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w:t>
            </w:r>
          </w:p>
        </w:tc>
        <w:tc>
          <w:tcPr>
            <w:tcW w:w="88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w:t>
            </w:r>
          </w:p>
        </w:tc>
      </w:tr>
      <w:tr w:rsidR="00304704" w:rsidRPr="001D196A" w:rsidTr="001A792D">
        <w:tc>
          <w:tcPr>
            <w:tcW w:w="6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315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judul buku</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10.894</w:t>
            </w:r>
          </w:p>
        </w:tc>
        <w:tc>
          <w:tcPr>
            <w:tcW w:w="88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11.919</w:t>
            </w:r>
          </w:p>
        </w:tc>
        <w:tc>
          <w:tcPr>
            <w:tcW w:w="88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18.113</w:t>
            </w:r>
          </w:p>
        </w:tc>
        <w:tc>
          <w:tcPr>
            <w:tcW w:w="88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19.060</w:t>
            </w:r>
          </w:p>
        </w:tc>
        <w:tc>
          <w:tcPr>
            <w:tcW w:w="88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19.566</w:t>
            </w:r>
          </w:p>
        </w:tc>
      </w:tr>
      <w:tr w:rsidR="00304704" w:rsidRPr="001D196A" w:rsidTr="001A792D">
        <w:tc>
          <w:tcPr>
            <w:tcW w:w="6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315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total buku</w:t>
            </w:r>
          </w:p>
        </w:tc>
        <w:tc>
          <w:tcPr>
            <w:tcW w:w="992"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21.574</w:t>
            </w:r>
          </w:p>
        </w:tc>
        <w:tc>
          <w:tcPr>
            <w:tcW w:w="88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23.604</w:t>
            </w:r>
          </w:p>
        </w:tc>
        <w:tc>
          <w:tcPr>
            <w:tcW w:w="88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35.868</w:t>
            </w:r>
          </w:p>
        </w:tc>
        <w:tc>
          <w:tcPr>
            <w:tcW w:w="88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37.744</w:t>
            </w:r>
          </w:p>
        </w:tc>
        <w:tc>
          <w:tcPr>
            <w:tcW w:w="88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38.746</w:t>
            </w:r>
          </w:p>
        </w:tc>
      </w:tr>
      <w:tr w:rsidR="00304704" w:rsidRPr="001D196A" w:rsidTr="001A792D">
        <w:tc>
          <w:tcPr>
            <w:tcW w:w="67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3152"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Rata-rata jumlah judul buku</w:t>
            </w:r>
          </w:p>
        </w:tc>
        <w:tc>
          <w:tcPr>
            <w:tcW w:w="992"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2,2</w:t>
            </w:r>
          </w:p>
        </w:tc>
        <w:tc>
          <w:tcPr>
            <w:tcW w:w="885"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2,2</w:t>
            </w:r>
          </w:p>
        </w:tc>
        <w:tc>
          <w:tcPr>
            <w:tcW w:w="885"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2,2</w:t>
            </w:r>
          </w:p>
        </w:tc>
        <w:tc>
          <w:tcPr>
            <w:tcW w:w="885"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2,2</w:t>
            </w:r>
          </w:p>
        </w:tc>
        <w:tc>
          <w:tcPr>
            <w:tcW w:w="885" w:type="dxa"/>
            <w:vAlign w:val="center"/>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2,3</w:t>
            </w:r>
          </w:p>
        </w:tc>
      </w:tr>
    </w:tbl>
    <w:p w:rsidR="00304704" w:rsidRPr="00B975CF" w:rsidRDefault="00B975CF" w:rsidP="00B975CF">
      <w:pPr>
        <w:pStyle w:val="NoSpacing"/>
        <w:rPr>
          <w:rFonts w:asciiTheme="minorHAnsi" w:hAnsiTheme="minorHAnsi" w:cs="Arial"/>
          <w:i/>
          <w:sz w:val="20"/>
          <w:szCs w:val="20"/>
        </w:rPr>
      </w:pPr>
      <w:r>
        <w:rPr>
          <w:rFonts w:asciiTheme="minorHAnsi" w:hAnsiTheme="minorHAnsi" w:cs="Arial"/>
          <w:i/>
          <w:sz w:val="20"/>
          <w:szCs w:val="20"/>
        </w:rPr>
        <w:t xml:space="preserve">                           </w:t>
      </w:r>
      <w:r w:rsidR="00304704" w:rsidRPr="00B975CF">
        <w:rPr>
          <w:rFonts w:asciiTheme="minorHAnsi" w:hAnsiTheme="minorHAnsi" w:cs="Arial"/>
          <w:i/>
          <w:sz w:val="20"/>
          <w:szCs w:val="20"/>
        </w:rPr>
        <w:t>Su</w:t>
      </w:r>
      <w:r>
        <w:rPr>
          <w:rFonts w:asciiTheme="minorHAnsi" w:hAnsiTheme="minorHAnsi" w:cs="Arial"/>
          <w:i/>
          <w:sz w:val="20"/>
          <w:szCs w:val="20"/>
        </w:rPr>
        <w:t xml:space="preserve">mber : Bapusipda Kota Cirebon Tahun </w:t>
      </w:r>
      <w:r w:rsidR="00304704" w:rsidRPr="00B975CF">
        <w:rPr>
          <w:rFonts w:asciiTheme="minorHAnsi" w:hAnsiTheme="minorHAnsi" w:cs="Arial"/>
          <w:i/>
          <w:sz w:val="20"/>
          <w:szCs w:val="20"/>
        </w:rPr>
        <w:t>2012</w:t>
      </w:r>
      <w:r>
        <w:rPr>
          <w:rFonts w:asciiTheme="minorHAnsi" w:hAnsiTheme="minorHAnsi" w:cs="Arial"/>
          <w:i/>
          <w:sz w:val="20"/>
          <w:szCs w:val="20"/>
        </w:rPr>
        <w:t>.</w:t>
      </w:r>
      <w:r w:rsidR="00304704" w:rsidRPr="00B975CF">
        <w:rPr>
          <w:rFonts w:asciiTheme="minorHAnsi" w:hAnsiTheme="minorHAnsi" w:cs="Arial"/>
          <w:i/>
          <w:sz w:val="20"/>
          <w:szCs w:val="20"/>
        </w:rPr>
        <w:t xml:space="preserve"> </w:t>
      </w:r>
    </w:p>
    <w:p w:rsidR="00304704" w:rsidRDefault="00304704" w:rsidP="00304704">
      <w:pPr>
        <w:pStyle w:val="NoSpacing"/>
        <w:spacing w:line="360" w:lineRule="auto"/>
        <w:ind w:left="1418"/>
        <w:jc w:val="both"/>
        <w:rPr>
          <w:rFonts w:asciiTheme="minorHAnsi" w:hAnsiTheme="minorHAnsi" w:cs="Arial"/>
          <w:sz w:val="24"/>
          <w:szCs w:val="24"/>
          <w:lang w:val="en-US"/>
        </w:rPr>
      </w:pPr>
    </w:p>
    <w:p w:rsidR="00DC6990" w:rsidRPr="00DC6990" w:rsidRDefault="00DC6990" w:rsidP="00304704">
      <w:pPr>
        <w:pStyle w:val="NoSpacing"/>
        <w:spacing w:line="360" w:lineRule="auto"/>
        <w:ind w:left="1418"/>
        <w:jc w:val="both"/>
        <w:rPr>
          <w:rFonts w:asciiTheme="minorHAnsi" w:hAnsiTheme="minorHAnsi" w:cs="Arial"/>
          <w:sz w:val="24"/>
          <w:szCs w:val="24"/>
          <w:lang w:val="en-US"/>
        </w:rPr>
      </w:pPr>
    </w:p>
    <w:p w:rsidR="00304704" w:rsidRPr="001D196A" w:rsidRDefault="00304704" w:rsidP="00DC35FD">
      <w:pPr>
        <w:pStyle w:val="NoSpacing"/>
        <w:numPr>
          <w:ilvl w:val="0"/>
          <w:numId w:val="20"/>
        </w:numPr>
        <w:spacing w:line="360" w:lineRule="auto"/>
        <w:ind w:left="993" w:hanging="284"/>
        <w:jc w:val="both"/>
        <w:rPr>
          <w:rFonts w:asciiTheme="minorHAnsi" w:hAnsiTheme="minorHAnsi" w:cs="Arial"/>
          <w:sz w:val="24"/>
          <w:szCs w:val="24"/>
        </w:rPr>
      </w:pPr>
      <w:r w:rsidRPr="001D196A">
        <w:rPr>
          <w:rFonts w:asciiTheme="minorHAnsi" w:hAnsiTheme="minorHAnsi" w:cs="Arial"/>
          <w:sz w:val="24"/>
          <w:szCs w:val="24"/>
        </w:rPr>
        <w:t>Jumlah Kendaraan Perpustakaan.</w:t>
      </w:r>
    </w:p>
    <w:p w:rsidR="00304704" w:rsidRPr="001D196A" w:rsidRDefault="00304704" w:rsidP="00304704">
      <w:pPr>
        <w:pStyle w:val="NoSpacing"/>
        <w:spacing w:line="360" w:lineRule="auto"/>
        <w:ind w:left="1418"/>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Dalam rangka memudahkan masyarakat untuk mengakses bahan pustaka yang ada di perpustakaan milik pemerintah Kota Cirebon, saat ini pemerintah Kota Cirebon telah menyediakan kendaraan roda 4 (empat) yang berfungsi sebagai perpustakaan keliling, namun jumlahnya sejak tahun 2008 sampai dengan tahun 2012 baru sebanyak 2 unit. Sementara kendaraan roda dua untuk menjangkau wilayah yang tidak bisa ditembus oleh kendaraan roda empat belum tersedia.</w:t>
      </w:r>
    </w:p>
    <w:p w:rsidR="00304704" w:rsidRPr="001D196A" w:rsidRDefault="00304704" w:rsidP="00304704">
      <w:pPr>
        <w:pStyle w:val="NoSpacing"/>
        <w:spacing w:line="360" w:lineRule="auto"/>
        <w:ind w:left="993"/>
        <w:jc w:val="both"/>
        <w:rPr>
          <w:rFonts w:asciiTheme="minorHAnsi" w:hAnsiTheme="minorHAnsi" w:cs="Arial"/>
          <w:sz w:val="24"/>
          <w:szCs w:val="24"/>
        </w:rPr>
      </w:pPr>
    </w:p>
    <w:p w:rsidR="00304704" w:rsidRPr="001D196A" w:rsidRDefault="00304704" w:rsidP="00304704">
      <w:pPr>
        <w:pStyle w:val="NoSpacing"/>
        <w:spacing w:line="360" w:lineRule="auto"/>
        <w:ind w:left="993"/>
        <w:jc w:val="both"/>
        <w:rPr>
          <w:rFonts w:asciiTheme="minorHAnsi" w:hAnsiTheme="minorHAnsi" w:cs="Arial"/>
          <w:sz w:val="24"/>
          <w:szCs w:val="24"/>
        </w:rPr>
      </w:pPr>
      <w:r w:rsidRPr="001D196A">
        <w:rPr>
          <w:rFonts w:asciiTheme="minorHAnsi" w:hAnsiTheme="minorHAnsi" w:cs="Arial"/>
          <w:sz w:val="24"/>
          <w:szCs w:val="24"/>
        </w:rPr>
        <w:t xml:space="preserve">Dengan adanya kendaraan perpustakaan keliling diharapkan masyarakat akan lebih mudah dalam mengakses perpustakaan sehingga budaya baca dapat melembaga dalam kehidupan masyarakat serta dapat memberikan nilai tambah untuk </w:t>
      </w:r>
      <w:r w:rsidRPr="001D196A">
        <w:rPr>
          <w:rFonts w:asciiTheme="minorHAnsi" w:hAnsiTheme="minorHAnsi" w:cs="Arial"/>
          <w:sz w:val="24"/>
          <w:szCs w:val="24"/>
        </w:rPr>
        <w:lastRenderedPageBreak/>
        <w:t>meningkatkan pengetahuan dan mewujudkan masyarakat Kota Cirebon yang cerdas, inovatif, berakhlak mulia dan berkepribadian.</w:t>
      </w:r>
    </w:p>
    <w:p w:rsidR="00304704" w:rsidRPr="001D196A" w:rsidRDefault="00304704" w:rsidP="00304704">
      <w:pPr>
        <w:pStyle w:val="NoSpacing"/>
        <w:spacing w:line="360" w:lineRule="auto"/>
        <w:jc w:val="both"/>
        <w:rPr>
          <w:rFonts w:asciiTheme="minorHAnsi" w:hAnsiTheme="minorHAnsi" w:cs="Arial"/>
          <w:sz w:val="24"/>
          <w:szCs w:val="24"/>
        </w:rPr>
      </w:pPr>
    </w:p>
    <w:p w:rsidR="00304704" w:rsidRPr="007E6E28" w:rsidRDefault="007E6E28" w:rsidP="00304704">
      <w:pPr>
        <w:pStyle w:val="NoSpacing"/>
        <w:ind w:left="1418"/>
        <w:jc w:val="center"/>
        <w:rPr>
          <w:rFonts w:asciiTheme="minorHAnsi" w:hAnsiTheme="minorHAnsi" w:cs="Arial"/>
          <w:sz w:val="24"/>
          <w:szCs w:val="24"/>
          <w:lang w:val="en-US"/>
        </w:rPr>
      </w:pPr>
      <w:r>
        <w:rPr>
          <w:rFonts w:asciiTheme="minorHAnsi" w:hAnsiTheme="minorHAnsi" w:cs="Arial"/>
          <w:sz w:val="24"/>
          <w:szCs w:val="24"/>
        </w:rPr>
        <w:t xml:space="preserve">Tabel </w:t>
      </w:r>
      <w:r>
        <w:rPr>
          <w:rFonts w:asciiTheme="minorHAnsi" w:hAnsiTheme="minorHAnsi" w:cs="Arial"/>
          <w:sz w:val="24"/>
          <w:szCs w:val="24"/>
          <w:lang w:val="en-US"/>
        </w:rPr>
        <w:t>2</w:t>
      </w:r>
      <w:r>
        <w:rPr>
          <w:rFonts w:asciiTheme="minorHAnsi" w:hAnsiTheme="minorHAnsi" w:cs="Arial"/>
          <w:sz w:val="24"/>
          <w:szCs w:val="24"/>
        </w:rPr>
        <w:t>.4</w:t>
      </w:r>
      <w:r>
        <w:rPr>
          <w:rFonts w:asciiTheme="minorHAnsi" w:hAnsiTheme="minorHAnsi" w:cs="Arial"/>
          <w:sz w:val="24"/>
          <w:szCs w:val="24"/>
          <w:lang w:val="en-US"/>
        </w:rPr>
        <w:t>7</w:t>
      </w:r>
    </w:p>
    <w:p w:rsidR="00304704" w:rsidRDefault="00B975CF" w:rsidP="00B975CF">
      <w:pPr>
        <w:pStyle w:val="NoSpacing"/>
        <w:ind w:left="1418"/>
        <w:rPr>
          <w:rFonts w:asciiTheme="minorHAnsi" w:hAnsiTheme="minorHAnsi" w:cs="Arial"/>
          <w:sz w:val="24"/>
          <w:szCs w:val="24"/>
          <w:lang w:val="en-US"/>
        </w:rPr>
      </w:pPr>
      <w:r>
        <w:rPr>
          <w:rFonts w:asciiTheme="minorHAnsi" w:hAnsiTheme="minorHAnsi" w:cs="Arial"/>
          <w:sz w:val="24"/>
          <w:szCs w:val="24"/>
        </w:rPr>
        <w:t xml:space="preserve">                 </w:t>
      </w:r>
      <w:r w:rsidR="00304704" w:rsidRPr="001D196A">
        <w:rPr>
          <w:rFonts w:asciiTheme="minorHAnsi" w:hAnsiTheme="minorHAnsi" w:cs="Arial"/>
          <w:sz w:val="24"/>
          <w:szCs w:val="24"/>
        </w:rPr>
        <w:t>Jumlah Kendaraan Perpustakaan di Kota Cirebon</w:t>
      </w:r>
      <w:r>
        <w:rPr>
          <w:rFonts w:asciiTheme="minorHAnsi" w:hAnsiTheme="minorHAnsi" w:cs="Arial"/>
          <w:sz w:val="24"/>
          <w:szCs w:val="24"/>
        </w:rPr>
        <w:t xml:space="preserve"> </w:t>
      </w:r>
      <w:r w:rsidR="00304704" w:rsidRPr="001D196A">
        <w:rPr>
          <w:rFonts w:asciiTheme="minorHAnsi" w:hAnsiTheme="minorHAnsi" w:cs="Arial"/>
          <w:sz w:val="24"/>
          <w:szCs w:val="24"/>
        </w:rPr>
        <w:t>Tahun 2008 – 2012</w:t>
      </w:r>
    </w:p>
    <w:tbl>
      <w:tblPr>
        <w:tblW w:w="8251" w:type="dxa"/>
        <w:tblInd w:w="1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0"/>
        <w:gridCol w:w="3345"/>
        <w:gridCol w:w="897"/>
        <w:gridCol w:w="851"/>
        <w:gridCol w:w="850"/>
        <w:gridCol w:w="851"/>
        <w:gridCol w:w="867"/>
      </w:tblGrid>
      <w:tr w:rsidR="00304704" w:rsidRPr="001D196A" w:rsidTr="001A792D">
        <w:tc>
          <w:tcPr>
            <w:tcW w:w="590" w:type="dxa"/>
            <w:vMerge w:val="restart"/>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No.</w:t>
            </w:r>
          </w:p>
        </w:tc>
        <w:tc>
          <w:tcPr>
            <w:tcW w:w="3345" w:type="dxa"/>
            <w:vMerge w:val="restart"/>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Uraian</w:t>
            </w:r>
          </w:p>
        </w:tc>
        <w:tc>
          <w:tcPr>
            <w:tcW w:w="4316" w:type="dxa"/>
            <w:gridSpan w:val="5"/>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Tahun</w:t>
            </w:r>
          </w:p>
        </w:tc>
      </w:tr>
      <w:tr w:rsidR="00304704" w:rsidRPr="001D196A" w:rsidTr="001A792D">
        <w:tc>
          <w:tcPr>
            <w:tcW w:w="590" w:type="dxa"/>
            <w:vMerge/>
          </w:tcPr>
          <w:p w:rsidR="00304704" w:rsidRPr="001D196A" w:rsidRDefault="00304704" w:rsidP="00CE7393">
            <w:pPr>
              <w:pStyle w:val="NoSpacing"/>
              <w:jc w:val="center"/>
              <w:rPr>
                <w:rFonts w:asciiTheme="minorHAnsi" w:hAnsiTheme="minorHAnsi" w:cs="Arial"/>
                <w:sz w:val="24"/>
                <w:szCs w:val="24"/>
              </w:rPr>
            </w:pPr>
          </w:p>
        </w:tc>
        <w:tc>
          <w:tcPr>
            <w:tcW w:w="3345" w:type="dxa"/>
            <w:vMerge/>
          </w:tcPr>
          <w:p w:rsidR="00304704" w:rsidRPr="001D196A" w:rsidRDefault="00304704" w:rsidP="00CE7393">
            <w:pPr>
              <w:pStyle w:val="NoSpacing"/>
              <w:jc w:val="center"/>
              <w:rPr>
                <w:rFonts w:asciiTheme="minorHAnsi" w:hAnsiTheme="minorHAnsi" w:cs="Arial"/>
                <w:sz w:val="24"/>
                <w:szCs w:val="24"/>
              </w:rPr>
            </w:pPr>
          </w:p>
        </w:tc>
        <w:tc>
          <w:tcPr>
            <w:tcW w:w="89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2008</w:t>
            </w:r>
          </w:p>
        </w:tc>
        <w:tc>
          <w:tcPr>
            <w:tcW w:w="8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2009</w:t>
            </w:r>
          </w:p>
        </w:tc>
        <w:tc>
          <w:tcPr>
            <w:tcW w:w="85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2010</w:t>
            </w:r>
          </w:p>
        </w:tc>
        <w:tc>
          <w:tcPr>
            <w:tcW w:w="8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2011</w:t>
            </w:r>
          </w:p>
        </w:tc>
        <w:tc>
          <w:tcPr>
            <w:tcW w:w="86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 xml:space="preserve">2012 </w:t>
            </w:r>
          </w:p>
        </w:tc>
      </w:tr>
      <w:tr w:rsidR="00304704" w:rsidRPr="001D196A" w:rsidTr="001A792D">
        <w:tc>
          <w:tcPr>
            <w:tcW w:w="59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3345"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89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(3)</w:t>
            </w:r>
          </w:p>
        </w:tc>
        <w:tc>
          <w:tcPr>
            <w:tcW w:w="8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(4)</w:t>
            </w:r>
          </w:p>
        </w:tc>
        <w:tc>
          <w:tcPr>
            <w:tcW w:w="85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(5)</w:t>
            </w:r>
          </w:p>
        </w:tc>
        <w:tc>
          <w:tcPr>
            <w:tcW w:w="8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(6)</w:t>
            </w:r>
          </w:p>
        </w:tc>
        <w:tc>
          <w:tcPr>
            <w:tcW w:w="86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(7)</w:t>
            </w:r>
          </w:p>
        </w:tc>
      </w:tr>
      <w:tr w:rsidR="00304704" w:rsidRPr="001D196A" w:rsidTr="001A792D">
        <w:tc>
          <w:tcPr>
            <w:tcW w:w="59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1.</w:t>
            </w:r>
          </w:p>
        </w:tc>
        <w:tc>
          <w:tcPr>
            <w:tcW w:w="3345"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mobil unit perpustakaan keliling (roda 4)</w:t>
            </w:r>
          </w:p>
        </w:tc>
        <w:tc>
          <w:tcPr>
            <w:tcW w:w="89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8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85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8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86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r>
      <w:tr w:rsidR="00304704" w:rsidRPr="001D196A" w:rsidTr="001A792D">
        <w:tc>
          <w:tcPr>
            <w:tcW w:w="59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2.</w:t>
            </w:r>
          </w:p>
        </w:tc>
        <w:tc>
          <w:tcPr>
            <w:tcW w:w="3345" w:type="dxa"/>
          </w:tcPr>
          <w:p w:rsidR="00304704" w:rsidRPr="001D196A" w:rsidRDefault="00304704" w:rsidP="00CE7393">
            <w:pPr>
              <w:pStyle w:val="NoSpacing"/>
              <w:rPr>
                <w:rFonts w:asciiTheme="minorHAnsi" w:hAnsiTheme="minorHAnsi" w:cs="Arial"/>
                <w:sz w:val="24"/>
                <w:szCs w:val="24"/>
              </w:rPr>
            </w:pPr>
            <w:r w:rsidRPr="001D196A">
              <w:rPr>
                <w:rFonts w:asciiTheme="minorHAnsi" w:hAnsiTheme="minorHAnsi" w:cs="Arial"/>
                <w:sz w:val="24"/>
                <w:szCs w:val="24"/>
              </w:rPr>
              <w:t>Jumlah kendaraan roda 2 (motor pintar)</w:t>
            </w:r>
          </w:p>
        </w:tc>
        <w:tc>
          <w:tcPr>
            <w:tcW w:w="89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8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850"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851"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c>
          <w:tcPr>
            <w:tcW w:w="867" w:type="dxa"/>
          </w:tcPr>
          <w:p w:rsidR="00304704" w:rsidRPr="001D196A" w:rsidRDefault="00304704" w:rsidP="00CE7393">
            <w:pPr>
              <w:pStyle w:val="NoSpacing"/>
              <w:jc w:val="center"/>
              <w:rPr>
                <w:rFonts w:asciiTheme="minorHAnsi" w:hAnsiTheme="minorHAnsi" w:cs="Arial"/>
                <w:sz w:val="24"/>
                <w:szCs w:val="24"/>
              </w:rPr>
            </w:pPr>
            <w:r w:rsidRPr="001D196A">
              <w:rPr>
                <w:rFonts w:asciiTheme="minorHAnsi" w:hAnsiTheme="minorHAnsi" w:cs="Arial"/>
                <w:sz w:val="24"/>
                <w:szCs w:val="24"/>
              </w:rPr>
              <w:t>-</w:t>
            </w:r>
          </w:p>
        </w:tc>
      </w:tr>
    </w:tbl>
    <w:p w:rsidR="00981974" w:rsidRDefault="00F35DD8">
      <w:pPr>
        <w:rPr>
          <w:rFonts w:cs="Arial"/>
          <w:i/>
          <w:sz w:val="20"/>
          <w:szCs w:val="20"/>
          <w:lang w:val="id-ID"/>
        </w:rPr>
      </w:pPr>
      <w:r w:rsidRPr="00B975CF">
        <w:rPr>
          <w:rFonts w:cs="Arial"/>
          <w:i/>
          <w:sz w:val="20"/>
          <w:szCs w:val="20"/>
          <w:lang w:val="id-ID"/>
        </w:rPr>
        <w:t xml:space="preserve">                                 </w:t>
      </w:r>
      <w:r w:rsidRPr="00B975CF">
        <w:rPr>
          <w:rFonts w:cs="Arial"/>
          <w:i/>
          <w:sz w:val="20"/>
          <w:szCs w:val="20"/>
        </w:rPr>
        <w:t>Sum</w:t>
      </w:r>
      <w:r w:rsidR="00B975CF">
        <w:rPr>
          <w:rFonts w:cs="Arial"/>
          <w:i/>
          <w:sz w:val="20"/>
          <w:szCs w:val="20"/>
        </w:rPr>
        <w:t xml:space="preserve">ber : Bapusipda Kota Cirebon </w:t>
      </w:r>
      <w:r w:rsidRPr="00B975CF">
        <w:rPr>
          <w:rFonts w:cs="Arial"/>
          <w:i/>
          <w:sz w:val="20"/>
          <w:szCs w:val="20"/>
        </w:rPr>
        <w:t>Tahun 2012</w:t>
      </w:r>
      <w:r w:rsidR="00B975CF">
        <w:rPr>
          <w:rFonts w:cs="Arial"/>
          <w:i/>
          <w:sz w:val="20"/>
          <w:szCs w:val="20"/>
          <w:lang w:val="id-ID"/>
        </w:rPr>
        <w:t>.</w:t>
      </w:r>
    </w:p>
    <w:p w:rsidR="00B975CF" w:rsidRPr="00B975CF" w:rsidRDefault="00B975CF">
      <w:pPr>
        <w:rPr>
          <w:i/>
          <w:lang w:val="id-ID"/>
        </w:rPr>
      </w:pPr>
    </w:p>
    <w:p w:rsidR="00981974" w:rsidRPr="001A792D" w:rsidRDefault="00981974">
      <w:pPr>
        <w:rPr>
          <w:sz w:val="24"/>
          <w:szCs w:val="24"/>
        </w:rPr>
      </w:pPr>
      <w:r w:rsidRPr="001A792D">
        <w:rPr>
          <w:sz w:val="24"/>
          <w:szCs w:val="24"/>
        </w:rPr>
        <w:t>2.4</w:t>
      </w:r>
      <w:r w:rsidR="001A792D">
        <w:rPr>
          <w:sz w:val="24"/>
          <w:szCs w:val="24"/>
        </w:rPr>
        <w:t xml:space="preserve">. </w:t>
      </w:r>
      <w:r w:rsidRPr="001A792D">
        <w:rPr>
          <w:sz w:val="24"/>
          <w:szCs w:val="24"/>
        </w:rPr>
        <w:t xml:space="preserve"> Aspek Daya Saing Daerah</w:t>
      </w:r>
    </w:p>
    <w:p w:rsidR="00304704" w:rsidRPr="001D196A" w:rsidRDefault="00304704" w:rsidP="00304704">
      <w:pPr>
        <w:spacing w:after="0" w:line="360" w:lineRule="auto"/>
        <w:jc w:val="both"/>
        <w:rPr>
          <w:rFonts w:cs="Arial"/>
          <w:bCs/>
          <w:sz w:val="24"/>
          <w:szCs w:val="24"/>
        </w:rPr>
      </w:pPr>
      <w:r w:rsidRPr="001D196A">
        <w:rPr>
          <w:rFonts w:cs="Arial"/>
          <w:bCs/>
          <w:sz w:val="24"/>
          <w:szCs w:val="24"/>
        </w:rPr>
        <w:t>Daya saing daerah adalah kemampuan perekonomian daerah dalam mencapai pertumbuhan tingkat kesejahteraan yang tinggi dan berkelanjutan dengan tetap terbuka pada persaingan dengan provinsi dan kabupaten/kota lainnya yang berdekatan, nasional atau internasional.</w:t>
      </w:r>
    </w:p>
    <w:p w:rsidR="00304704" w:rsidRDefault="00304704" w:rsidP="00304704">
      <w:pPr>
        <w:spacing w:after="0" w:line="360" w:lineRule="auto"/>
        <w:jc w:val="both"/>
        <w:rPr>
          <w:rFonts w:cs="Arial"/>
          <w:sz w:val="24"/>
          <w:szCs w:val="24"/>
        </w:rPr>
      </w:pPr>
    </w:p>
    <w:p w:rsidR="00304704" w:rsidRPr="001D196A" w:rsidRDefault="00304704" w:rsidP="00304704">
      <w:pPr>
        <w:spacing w:after="0" w:line="360" w:lineRule="auto"/>
        <w:jc w:val="both"/>
        <w:rPr>
          <w:rFonts w:cs="Arial"/>
          <w:sz w:val="24"/>
          <w:szCs w:val="24"/>
        </w:rPr>
      </w:pPr>
      <w:r w:rsidRPr="001D196A">
        <w:rPr>
          <w:rFonts w:cs="Arial"/>
          <w:sz w:val="24"/>
          <w:szCs w:val="24"/>
        </w:rPr>
        <w:t>Aspek daya saing daerah terdiri dari kemampuan ekonomi daerah, fasilitas wilayah atau infrastruktur, iklim berinvestasi dan sumber daya manusia.</w:t>
      </w:r>
    </w:p>
    <w:p w:rsidR="00304704" w:rsidRPr="001D196A" w:rsidRDefault="00304704" w:rsidP="00304704">
      <w:pPr>
        <w:spacing w:after="0" w:line="360" w:lineRule="auto"/>
        <w:jc w:val="both"/>
        <w:rPr>
          <w:rFonts w:cs="Arial"/>
          <w:bCs/>
          <w:sz w:val="24"/>
          <w:szCs w:val="24"/>
        </w:rPr>
      </w:pPr>
      <w:r w:rsidRPr="001D196A">
        <w:rPr>
          <w:rFonts w:cs="Arial"/>
          <w:bCs/>
          <w:sz w:val="24"/>
          <w:szCs w:val="24"/>
        </w:rPr>
        <w:t>Indikator variabel aspek daya saing daerah terdiri dari :</w:t>
      </w:r>
    </w:p>
    <w:p w:rsidR="00DC6990" w:rsidRPr="001D196A" w:rsidRDefault="00DC6990" w:rsidP="00304704">
      <w:pPr>
        <w:spacing w:after="0" w:line="360" w:lineRule="auto"/>
        <w:jc w:val="both"/>
        <w:rPr>
          <w:rFonts w:cs="Arial"/>
          <w:bCs/>
          <w:sz w:val="24"/>
          <w:szCs w:val="24"/>
        </w:rPr>
      </w:pPr>
    </w:p>
    <w:p w:rsidR="00304704" w:rsidRPr="001D196A" w:rsidRDefault="00304704" w:rsidP="00304704">
      <w:pPr>
        <w:spacing w:after="0" w:line="360" w:lineRule="auto"/>
        <w:ind w:left="284" w:hanging="284"/>
        <w:jc w:val="both"/>
        <w:rPr>
          <w:rFonts w:cs="Arial"/>
          <w:bCs/>
          <w:sz w:val="24"/>
          <w:szCs w:val="24"/>
          <w:lang w:val="es-ES"/>
        </w:rPr>
      </w:pPr>
      <w:r w:rsidRPr="001D196A">
        <w:rPr>
          <w:rFonts w:cs="Arial"/>
          <w:bCs/>
          <w:sz w:val="24"/>
          <w:szCs w:val="24"/>
        </w:rPr>
        <w:t>a.</w:t>
      </w:r>
      <w:r w:rsidRPr="001D196A">
        <w:rPr>
          <w:rFonts w:cs="Arial"/>
          <w:bCs/>
          <w:sz w:val="24"/>
          <w:szCs w:val="24"/>
        </w:rPr>
        <w:tab/>
        <w:t xml:space="preserve">Fokus </w:t>
      </w:r>
      <w:r w:rsidRPr="001D196A">
        <w:rPr>
          <w:rFonts w:cs="Arial"/>
          <w:bCs/>
          <w:sz w:val="24"/>
          <w:szCs w:val="24"/>
          <w:lang w:val="es-ES"/>
        </w:rPr>
        <w:t>Kemampuan Ekonomi Daerah</w:t>
      </w:r>
    </w:p>
    <w:p w:rsidR="00304704" w:rsidRPr="001D196A" w:rsidRDefault="00304704" w:rsidP="00304704">
      <w:pPr>
        <w:spacing w:after="0" w:line="360" w:lineRule="auto"/>
        <w:ind w:left="284"/>
        <w:jc w:val="both"/>
        <w:rPr>
          <w:rFonts w:cs="Arial"/>
          <w:sz w:val="24"/>
          <w:szCs w:val="24"/>
        </w:rPr>
      </w:pPr>
      <w:r w:rsidRPr="001D196A">
        <w:rPr>
          <w:rFonts w:cs="Arial"/>
          <w:sz w:val="24"/>
          <w:szCs w:val="24"/>
        </w:rPr>
        <w:t>Analisis kinerja atas aspek kemampuan ekonomi daerah dilakukan terhadap indikator pengeluaran konsumsi rumah tangga per kapita, pengeluaran konsumsi non pangan per kapita, produktivitas total daerah, dan nilai tukar petani.</w:t>
      </w:r>
    </w:p>
    <w:p w:rsidR="00304704" w:rsidRPr="001D196A" w:rsidRDefault="00304704" w:rsidP="00304704">
      <w:pPr>
        <w:spacing w:after="0" w:line="360" w:lineRule="auto"/>
        <w:ind w:left="284"/>
        <w:jc w:val="both"/>
        <w:rPr>
          <w:rFonts w:cs="Arial"/>
          <w:sz w:val="24"/>
          <w:szCs w:val="24"/>
        </w:rPr>
      </w:pPr>
      <w:r w:rsidRPr="001D196A">
        <w:rPr>
          <w:rFonts w:cs="Arial"/>
          <w:sz w:val="24"/>
          <w:szCs w:val="24"/>
        </w:rPr>
        <w:t xml:space="preserve">Berikut ini disajikan beberapa indikator kinerja pada fokus </w:t>
      </w:r>
      <w:r w:rsidRPr="001D196A">
        <w:rPr>
          <w:rFonts w:cs="Arial"/>
          <w:bCs/>
          <w:sz w:val="24"/>
          <w:szCs w:val="24"/>
        </w:rPr>
        <w:t>kemampuan ekonomi daerah</w:t>
      </w:r>
      <w:r w:rsidRPr="001D196A">
        <w:rPr>
          <w:rFonts w:cs="Arial"/>
          <w:sz w:val="24"/>
          <w:szCs w:val="24"/>
        </w:rPr>
        <w:t xml:space="preserve"> sebagai berikut:</w:t>
      </w:r>
    </w:p>
    <w:p w:rsidR="00304704" w:rsidRPr="001D196A" w:rsidRDefault="00304704" w:rsidP="00DC35FD">
      <w:pPr>
        <w:pStyle w:val="ListParagraph"/>
        <w:numPr>
          <w:ilvl w:val="0"/>
          <w:numId w:val="42"/>
        </w:numPr>
        <w:spacing w:after="120" w:line="240" w:lineRule="auto"/>
        <w:ind w:left="567" w:hanging="283"/>
        <w:jc w:val="both"/>
        <w:rPr>
          <w:rFonts w:asciiTheme="minorHAnsi" w:hAnsiTheme="minorHAnsi" w:cs="Arial"/>
          <w:sz w:val="24"/>
          <w:szCs w:val="24"/>
          <w:lang w:val="sv-SE"/>
        </w:rPr>
      </w:pPr>
      <w:r w:rsidRPr="001D196A">
        <w:rPr>
          <w:rFonts w:asciiTheme="minorHAnsi" w:hAnsiTheme="minorHAnsi" w:cs="Arial"/>
          <w:sz w:val="24"/>
          <w:szCs w:val="24"/>
        </w:rPr>
        <w:t>Pengeluaran konsumsi rumah tangga per kapita (angka konsumsi RT per kapita)</w:t>
      </w:r>
    </w:p>
    <w:p w:rsidR="00304704" w:rsidRPr="001D196A" w:rsidRDefault="00304704" w:rsidP="00304704">
      <w:pPr>
        <w:spacing w:after="120"/>
        <w:ind w:left="567"/>
        <w:jc w:val="both"/>
        <w:rPr>
          <w:rFonts w:cs="Arial"/>
          <w:sz w:val="24"/>
          <w:szCs w:val="24"/>
        </w:rPr>
      </w:pPr>
      <w:r w:rsidRPr="001D196A">
        <w:rPr>
          <w:rFonts w:cs="Arial"/>
          <w:sz w:val="24"/>
          <w:szCs w:val="24"/>
        </w:rPr>
        <w:t>Hasil analisis konsumsi RT perkapita, dapat disajikan dalam tabel sebagai berikut:</w:t>
      </w:r>
    </w:p>
    <w:p w:rsidR="001A792D" w:rsidRDefault="001A792D" w:rsidP="00304704">
      <w:pPr>
        <w:spacing w:after="0" w:line="240" w:lineRule="auto"/>
        <w:ind w:right="85"/>
        <w:jc w:val="center"/>
        <w:rPr>
          <w:rFonts w:cs="Arial"/>
          <w:sz w:val="24"/>
          <w:szCs w:val="24"/>
          <w:lang w:val="sv-SE"/>
        </w:rPr>
      </w:pPr>
    </w:p>
    <w:p w:rsidR="00304704" w:rsidRPr="007E6E28" w:rsidRDefault="007E6E28" w:rsidP="00304704">
      <w:pPr>
        <w:spacing w:after="0" w:line="240" w:lineRule="auto"/>
        <w:ind w:right="85"/>
        <w:jc w:val="center"/>
        <w:rPr>
          <w:rFonts w:cs="Arial"/>
          <w:sz w:val="24"/>
          <w:szCs w:val="24"/>
        </w:rPr>
      </w:pPr>
      <w:r>
        <w:rPr>
          <w:rFonts w:cs="Arial"/>
          <w:sz w:val="24"/>
          <w:szCs w:val="24"/>
          <w:lang w:val="sv-SE"/>
        </w:rPr>
        <w:t>Tabel 2</w:t>
      </w:r>
      <w:r w:rsidR="00F35DD8">
        <w:rPr>
          <w:rFonts w:cs="Arial"/>
          <w:sz w:val="24"/>
          <w:szCs w:val="24"/>
          <w:lang w:val="sv-SE"/>
        </w:rPr>
        <w:t>.</w:t>
      </w:r>
      <w:r>
        <w:rPr>
          <w:rFonts w:cs="Arial"/>
          <w:sz w:val="24"/>
          <w:szCs w:val="24"/>
          <w:lang w:val="id-ID"/>
        </w:rPr>
        <w:t>4</w:t>
      </w:r>
      <w:r>
        <w:rPr>
          <w:rFonts w:cs="Arial"/>
          <w:sz w:val="24"/>
          <w:szCs w:val="24"/>
        </w:rPr>
        <w:t>8</w:t>
      </w:r>
    </w:p>
    <w:p w:rsidR="00304704" w:rsidRDefault="00304704" w:rsidP="00B975CF">
      <w:pPr>
        <w:spacing w:after="0" w:line="240" w:lineRule="auto"/>
        <w:ind w:right="85"/>
        <w:jc w:val="center"/>
        <w:rPr>
          <w:rFonts w:cs="Arial"/>
          <w:sz w:val="24"/>
          <w:szCs w:val="24"/>
        </w:rPr>
      </w:pPr>
      <w:r w:rsidRPr="001D196A">
        <w:rPr>
          <w:rFonts w:cs="Arial"/>
          <w:sz w:val="24"/>
          <w:szCs w:val="24"/>
          <w:lang w:val="sv-SE"/>
        </w:rPr>
        <w:t>Angka Konsumsi RT</w:t>
      </w:r>
      <w:r w:rsidR="001A792D">
        <w:rPr>
          <w:rFonts w:cs="Arial"/>
          <w:sz w:val="24"/>
          <w:szCs w:val="24"/>
          <w:lang w:val="sv-SE"/>
        </w:rPr>
        <w:t xml:space="preserve"> </w:t>
      </w:r>
      <w:r w:rsidR="00B975CF">
        <w:rPr>
          <w:rFonts w:cs="Arial"/>
          <w:sz w:val="24"/>
          <w:szCs w:val="24"/>
        </w:rPr>
        <w:t>Tahun 2008 s</w:t>
      </w:r>
      <w:r w:rsidR="00B975CF">
        <w:rPr>
          <w:rFonts w:cs="Arial"/>
          <w:sz w:val="24"/>
          <w:szCs w:val="24"/>
          <w:lang w:val="id-ID"/>
        </w:rPr>
        <w:t>/</w:t>
      </w:r>
      <w:r w:rsidRPr="001D196A">
        <w:rPr>
          <w:rFonts w:cs="Arial"/>
          <w:sz w:val="24"/>
          <w:szCs w:val="24"/>
        </w:rPr>
        <w:t>d 2012</w:t>
      </w:r>
      <w:r w:rsidR="00B975CF">
        <w:rPr>
          <w:rFonts w:cs="Arial"/>
          <w:sz w:val="24"/>
          <w:szCs w:val="24"/>
          <w:lang w:val="id-ID"/>
        </w:rPr>
        <w:t xml:space="preserve"> </w:t>
      </w:r>
      <w:r w:rsidRPr="001D196A">
        <w:rPr>
          <w:rFonts w:cs="Arial"/>
          <w:sz w:val="24"/>
          <w:szCs w:val="24"/>
        </w:rPr>
        <w:t>Kota Cirebon</w:t>
      </w:r>
    </w:p>
    <w:tbl>
      <w:tblPr>
        <w:tblW w:w="10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8"/>
        <w:gridCol w:w="2359"/>
        <w:gridCol w:w="1688"/>
        <w:gridCol w:w="1649"/>
        <w:gridCol w:w="1628"/>
        <w:gridCol w:w="1617"/>
        <w:gridCol w:w="1642"/>
      </w:tblGrid>
      <w:tr w:rsidR="00304704" w:rsidRPr="001D196A" w:rsidTr="00E8195B">
        <w:trPr>
          <w:trHeight w:val="284"/>
          <w:jc w:val="center"/>
        </w:trPr>
        <w:tc>
          <w:tcPr>
            <w:tcW w:w="0" w:type="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jc w:val="center"/>
              <w:rPr>
                <w:rFonts w:eastAsia="Calibri" w:cs="Arial"/>
                <w:bCs/>
                <w:sz w:val="24"/>
                <w:szCs w:val="24"/>
              </w:rPr>
            </w:pPr>
            <w:r w:rsidRPr="001D196A">
              <w:rPr>
                <w:rFonts w:eastAsia="Calibri" w:cs="Arial"/>
                <w:bCs/>
                <w:sz w:val="24"/>
                <w:szCs w:val="24"/>
              </w:rPr>
              <w:t>No</w:t>
            </w:r>
          </w:p>
        </w:tc>
        <w:tc>
          <w:tcPr>
            <w:tcW w:w="2359" w:type="dxa"/>
            <w:shd w:val="clear" w:color="auto" w:fill="auto"/>
            <w:tcMar>
              <w:left w:w="28" w:type="dxa"/>
              <w:right w:w="28" w:type="dxa"/>
            </w:tcMar>
            <w:vAlign w:val="center"/>
          </w:tcPr>
          <w:p w:rsidR="00304704" w:rsidRPr="001D196A" w:rsidRDefault="00304704" w:rsidP="00CE7393">
            <w:pPr>
              <w:tabs>
                <w:tab w:val="left" w:pos="540"/>
              </w:tabs>
              <w:spacing w:after="0" w:line="240" w:lineRule="auto"/>
              <w:jc w:val="center"/>
              <w:rPr>
                <w:rFonts w:eastAsia="Calibri" w:cs="Arial"/>
                <w:bCs/>
                <w:sz w:val="24"/>
                <w:szCs w:val="24"/>
              </w:rPr>
            </w:pPr>
            <w:r w:rsidRPr="001D196A">
              <w:rPr>
                <w:rFonts w:eastAsia="Calibri" w:cs="Arial"/>
                <w:bCs/>
                <w:sz w:val="24"/>
                <w:szCs w:val="24"/>
              </w:rPr>
              <w:t>Uraian</w:t>
            </w:r>
          </w:p>
        </w:tc>
        <w:tc>
          <w:tcPr>
            <w:tcW w:w="1688" w:type="dxa"/>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jc w:val="center"/>
              <w:rPr>
                <w:rFonts w:eastAsia="Calibri" w:cs="Arial"/>
                <w:bCs/>
                <w:sz w:val="24"/>
                <w:szCs w:val="24"/>
              </w:rPr>
            </w:pPr>
            <w:r w:rsidRPr="001D196A">
              <w:rPr>
                <w:rFonts w:eastAsia="Calibri" w:cs="Arial"/>
                <w:bCs/>
                <w:sz w:val="24"/>
                <w:szCs w:val="24"/>
              </w:rPr>
              <w:t>2008</w:t>
            </w:r>
          </w:p>
        </w:tc>
        <w:tc>
          <w:tcPr>
            <w:tcW w:w="1649" w:type="dxa"/>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jc w:val="center"/>
              <w:rPr>
                <w:rFonts w:eastAsia="Calibri" w:cs="Arial"/>
                <w:bCs/>
                <w:sz w:val="24"/>
                <w:szCs w:val="24"/>
              </w:rPr>
            </w:pPr>
            <w:r w:rsidRPr="001D196A">
              <w:rPr>
                <w:rFonts w:eastAsia="Calibri" w:cs="Arial"/>
                <w:bCs/>
                <w:sz w:val="24"/>
                <w:szCs w:val="24"/>
              </w:rPr>
              <w:t>2009</w:t>
            </w:r>
          </w:p>
        </w:tc>
        <w:tc>
          <w:tcPr>
            <w:tcW w:w="1628" w:type="dxa"/>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jc w:val="center"/>
              <w:rPr>
                <w:rFonts w:eastAsia="Calibri" w:cs="Arial"/>
                <w:bCs/>
                <w:sz w:val="24"/>
                <w:szCs w:val="24"/>
              </w:rPr>
            </w:pPr>
            <w:r w:rsidRPr="001D196A">
              <w:rPr>
                <w:rFonts w:eastAsia="Calibri" w:cs="Arial"/>
                <w:bCs/>
                <w:sz w:val="24"/>
                <w:szCs w:val="24"/>
              </w:rPr>
              <w:t xml:space="preserve">2010 </w:t>
            </w:r>
          </w:p>
        </w:tc>
        <w:tc>
          <w:tcPr>
            <w:tcW w:w="1617" w:type="dxa"/>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jc w:val="center"/>
              <w:rPr>
                <w:rFonts w:eastAsia="Calibri" w:cs="Arial"/>
                <w:bCs/>
                <w:sz w:val="24"/>
                <w:szCs w:val="24"/>
              </w:rPr>
            </w:pPr>
            <w:r w:rsidRPr="001D196A">
              <w:rPr>
                <w:rFonts w:eastAsia="Calibri" w:cs="Arial"/>
                <w:bCs/>
                <w:sz w:val="24"/>
                <w:szCs w:val="24"/>
              </w:rPr>
              <w:t>2011</w:t>
            </w:r>
          </w:p>
        </w:tc>
        <w:tc>
          <w:tcPr>
            <w:tcW w:w="1642" w:type="dxa"/>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jc w:val="center"/>
              <w:rPr>
                <w:rFonts w:eastAsia="Calibri" w:cs="Arial"/>
                <w:bCs/>
                <w:sz w:val="24"/>
                <w:szCs w:val="24"/>
              </w:rPr>
            </w:pPr>
            <w:r w:rsidRPr="001D196A">
              <w:rPr>
                <w:rFonts w:eastAsia="Calibri" w:cs="Arial"/>
                <w:bCs/>
                <w:sz w:val="24"/>
                <w:szCs w:val="24"/>
              </w:rPr>
              <w:t>2012</w:t>
            </w:r>
          </w:p>
        </w:tc>
      </w:tr>
      <w:tr w:rsidR="00304704" w:rsidRPr="001D196A" w:rsidTr="00E8195B">
        <w:trPr>
          <w:trHeight w:val="284"/>
          <w:jc w:val="center"/>
        </w:trPr>
        <w:tc>
          <w:tcPr>
            <w:tcW w:w="0" w:type="auto"/>
            <w:tcMar>
              <w:left w:w="28" w:type="dxa"/>
              <w:right w:w="28" w:type="dxa"/>
            </w:tcMar>
          </w:tcPr>
          <w:p w:rsidR="00304704" w:rsidRPr="001D196A" w:rsidRDefault="00304704" w:rsidP="00CE7393">
            <w:pPr>
              <w:widowControl w:val="0"/>
              <w:autoSpaceDE w:val="0"/>
              <w:autoSpaceDN w:val="0"/>
              <w:adjustRightInd w:val="0"/>
              <w:spacing w:after="0" w:line="240" w:lineRule="auto"/>
              <w:ind w:hanging="65"/>
              <w:jc w:val="center"/>
              <w:rPr>
                <w:rFonts w:eastAsia="Calibri" w:cs="Arial"/>
                <w:sz w:val="24"/>
                <w:szCs w:val="24"/>
              </w:rPr>
            </w:pPr>
            <w:r w:rsidRPr="001D196A">
              <w:rPr>
                <w:rFonts w:eastAsia="Calibri" w:cs="Arial"/>
                <w:sz w:val="24"/>
                <w:szCs w:val="24"/>
              </w:rPr>
              <w:t>1.</w:t>
            </w:r>
          </w:p>
        </w:tc>
        <w:tc>
          <w:tcPr>
            <w:tcW w:w="2359" w:type="dxa"/>
            <w:tcMar>
              <w:left w:w="28" w:type="dxa"/>
              <w:right w:w="28" w:type="dxa"/>
            </w:tcMar>
            <w:vAlign w:val="center"/>
          </w:tcPr>
          <w:p w:rsidR="00304704" w:rsidRPr="001D196A" w:rsidRDefault="00304704" w:rsidP="00CE7393">
            <w:pPr>
              <w:widowControl w:val="0"/>
              <w:autoSpaceDE w:val="0"/>
              <w:autoSpaceDN w:val="0"/>
              <w:adjustRightInd w:val="0"/>
              <w:spacing w:after="0" w:line="240" w:lineRule="auto"/>
              <w:rPr>
                <w:rFonts w:eastAsia="Calibri" w:cs="Arial"/>
                <w:sz w:val="24"/>
                <w:szCs w:val="24"/>
              </w:rPr>
            </w:pPr>
            <w:r w:rsidRPr="001D196A">
              <w:rPr>
                <w:rFonts w:eastAsia="Calibri" w:cs="Arial"/>
                <w:sz w:val="24"/>
                <w:szCs w:val="24"/>
              </w:rPr>
              <w:t>Rata-Rata Total Pengeluaran RT per Bulan</w:t>
            </w:r>
          </w:p>
        </w:tc>
        <w:tc>
          <w:tcPr>
            <w:tcW w:w="1688" w:type="dxa"/>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ind w:hanging="65"/>
              <w:jc w:val="center"/>
              <w:rPr>
                <w:rFonts w:eastAsia="Calibri" w:cs="Arial"/>
                <w:sz w:val="24"/>
                <w:szCs w:val="24"/>
              </w:rPr>
            </w:pPr>
            <w:r w:rsidRPr="001D196A">
              <w:rPr>
                <w:rFonts w:eastAsia="Calibri" w:cs="Arial"/>
                <w:sz w:val="24"/>
                <w:szCs w:val="24"/>
              </w:rPr>
              <w:t>391.651</w:t>
            </w:r>
          </w:p>
        </w:tc>
        <w:tc>
          <w:tcPr>
            <w:tcW w:w="1649" w:type="dxa"/>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ind w:hanging="65"/>
              <w:jc w:val="center"/>
              <w:rPr>
                <w:rFonts w:eastAsia="Calibri" w:cs="Arial"/>
                <w:sz w:val="24"/>
                <w:szCs w:val="24"/>
              </w:rPr>
            </w:pPr>
            <w:r w:rsidRPr="001D196A">
              <w:rPr>
                <w:rFonts w:eastAsia="Calibri" w:cs="Arial"/>
                <w:sz w:val="24"/>
                <w:szCs w:val="24"/>
              </w:rPr>
              <w:t>548.440</w:t>
            </w:r>
          </w:p>
        </w:tc>
        <w:tc>
          <w:tcPr>
            <w:tcW w:w="1628" w:type="dxa"/>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ind w:hanging="65"/>
              <w:jc w:val="center"/>
              <w:rPr>
                <w:rFonts w:eastAsia="Calibri" w:cs="Arial"/>
                <w:sz w:val="24"/>
                <w:szCs w:val="24"/>
              </w:rPr>
            </w:pPr>
            <w:r w:rsidRPr="001D196A">
              <w:rPr>
                <w:rFonts w:eastAsia="Calibri" w:cs="Arial"/>
                <w:sz w:val="24"/>
                <w:szCs w:val="24"/>
              </w:rPr>
              <w:t>653.360</w:t>
            </w:r>
          </w:p>
        </w:tc>
        <w:tc>
          <w:tcPr>
            <w:tcW w:w="1617" w:type="dxa"/>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ind w:hanging="65"/>
              <w:jc w:val="center"/>
              <w:rPr>
                <w:rFonts w:eastAsia="Calibri" w:cs="Arial"/>
                <w:sz w:val="24"/>
                <w:szCs w:val="24"/>
              </w:rPr>
            </w:pPr>
            <w:r w:rsidRPr="001D196A">
              <w:rPr>
                <w:rFonts w:eastAsia="Calibri" w:cs="Arial"/>
                <w:sz w:val="24"/>
                <w:szCs w:val="24"/>
              </w:rPr>
              <w:t>666.038</w:t>
            </w:r>
          </w:p>
        </w:tc>
        <w:tc>
          <w:tcPr>
            <w:tcW w:w="1642" w:type="dxa"/>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ind w:hanging="65"/>
              <w:jc w:val="center"/>
              <w:rPr>
                <w:rFonts w:eastAsia="Calibri" w:cs="Arial"/>
                <w:sz w:val="24"/>
                <w:szCs w:val="24"/>
              </w:rPr>
            </w:pPr>
            <w:r w:rsidRPr="001D196A">
              <w:rPr>
                <w:rFonts w:eastAsia="Calibri" w:cs="Arial"/>
                <w:sz w:val="24"/>
                <w:szCs w:val="24"/>
              </w:rPr>
              <w:t>714.657</w:t>
            </w:r>
          </w:p>
        </w:tc>
      </w:tr>
      <w:tr w:rsidR="00304704" w:rsidRPr="001D196A" w:rsidTr="00E8195B">
        <w:trPr>
          <w:trHeight w:val="284"/>
          <w:jc w:val="center"/>
        </w:trPr>
        <w:tc>
          <w:tcPr>
            <w:tcW w:w="0" w:type="auto"/>
            <w:tcMar>
              <w:left w:w="28" w:type="dxa"/>
              <w:right w:w="28" w:type="dxa"/>
            </w:tcMar>
          </w:tcPr>
          <w:p w:rsidR="00304704" w:rsidRPr="001D196A" w:rsidRDefault="00304704" w:rsidP="00CE7393">
            <w:pPr>
              <w:widowControl w:val="0"/>
              <w:autoSpaceDE w:val="0"/>
              <w:autoSpaceDN w:val="0"/>
              <w:adjustRightInd w:val="0"/>
              <w:spacing w:after="0" w:line="240" w:lineRule="auto"/>
              <w:ind w:hanging="65"/>
              <w:jc w:val="center"/>
              <w:rPr>
                <w:rFonts w:eastAsia="Calibri" w:cs="Arial"/>
                <w:sz w:val="24"/>
                <w:szCs w:val="24"/>
              </w:rPr>
            </w:pPr>
            <w:r w:rsidRPr="001D196A">
              <w:rPr>
                <w:rFonts w:eastAsia="Calibri" w:cs="Arial"/>
                <w:sz w:val="24"/>
                <w:szCs w:val="24"/>
              </w:rPr>
              <w:t>2.</w:t>
            </w:r>
          </w:p>
        </w:tc>
        <w:tc>
          <w:tcPr>
            <w:tcW w:w="2359" w:type="dxa"/>
            <w:tcMar>
              <w:left w:w="28" w:type="dxa"/>
              <w:right w:w="28" w:type="dxa"/>
            </w:tcMar>
            <w:vAlign w:val="center"/>
          </w:tcPr>
          <w:p w:rsidR="00304704" w:rsidRPr="001D196A" w:rsidRDefault="00304704" w:rsidP="00CE7393">
            <w:pPr>
              <w:widowControl w:val="0"/>
              <w:autoSpaceDE w:val="0"/>
              <w:autoSpaceDN w:val="0"/>
              <w:adjustRightInd w:val="0"/>
              <w:spacing w:after="0" w:line="240" w:lineRule="auto"/>
              <w:rPr>
                <w:rFonts w:eastAsia="Calibri" w:cs="Arial"/>
                <w:sz w:val="24"/>
                <w:szCs w:val="24"/>
              </w:rPr>
            </w:pPr>
            <w:r w:rsidRPr="001D196A">
              <w:rPr>
                <w:rFonts w:eastAsia="Calibri" w:cs="Arial"/>
                <w:sz w:val="24"/>
                <w:szCs w:val="24"/>
              </w:rPr>
              <w:t>Jumlah RT</w:t>
            </w:r>
          </w:p>
        </w:tc>
        <w:tc>
          <w:tcPr>
            <w:tcW w:w="1688" w:type="dxa"/>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ind w:hanging="65"/>
              <w:jc w:val="center"/>
              <w:rPr>
                <w:rFonts w:eastAsia="Calibri" w:cs="Arial"/>
                <w:sz w:val="24"/>
                <w:szCs w:val="24"/>
              </w:rPr>
            </w:pPr>
            <w:r w:rsidRPr="001D196A">
              <w:rPr>
                <w:rFonts w:eastAsia="Calibri" w:cs="Arial"/>
                <w:sz w:val="24"/>
                <w:szCs w:val="24"/>
              </w:rPr>
              <w:t>69.713</w:t>
            </w:r>
          </w:p>
        </w:tc>
        <w:tc>
          <w:tcPr>
            <w:tcW w:w="1649" w:type="dxa"/>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ind w:hanging="65"/>
              <w:jc w:val="center"/>
              <w:rPr>
                <w:rFonts w:eastAsia="Calibri" w:cs="Arial"/>
                <w:sz w:val="24"/>
                <w:szCs w:val="24"/>
              </w:rPr>
            </w:pPr>
            <w:r w:rsidRPr="001D196A">
              <w:rPr>
                <w:rFonts w:eastAsia="Calibri" w:cs="Arial"/>
                <w:sz w:val="24"/>
                <w:szCs w:val="24"/>
              </w:rPr>
              <w:t>72.346</w:t>
            </w:r>
          </w:p>
        </w:tc>
        <w:tc>
          <w:tcPr>
            <w:tcW w:w="1628" w:type="dxa"/>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ind w:hanging="65"/>
              <w:jc w:val="center"/>
              <w:rPr>
                <w:rFonts w:eastAsia="Calibri" w:cs="Arial"/>
                <w:sz w:val="24"/>
                <w:szCs w:val="24"/>
              </w:rPr>
            </w:pPr>
            <w:r w:rsidRPr="001D196A">
              <w:rPr>
                <w:rFonts w:eastAsia="Calibri" w:cs="Arial"/>
                <w:sz w:val="24"/>
                <w:szCs w:val="24"/>
              </w:rPr>
              <w:t>72.346</w:t>
            </w:r>
          </w:p>
        </w:tc>
        <w:tc>
          <w:tcPr>
            <w:tcW w:w="1617" w:type="dxa"/>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ind w:hanging="65"/>
              <w:jc w:val="center"/>
              <w:rPr>
                <w:rFonts w:eastAsia="Calibri" w:cs="Arial"/>
                <w:sz w:val="24"/>
                <w:szCs w:val="24"/>
              </w:rPr>
            </w:pPr>
            <w:r w:rsidRPr="001D196A">
              <w:rPr>
                <w:rFonts w:eastAsia="Calibri" w:cs="Arial"/>
                <w:sz w:val="24"/>
                <w:szCs w:val="24"/>
              </w:rPr>
              <w:t>72.346</w:t>
            </w:r>
          </w:p>
        </w:tc>
        <w:tc>
          <w:tcPr>
            <w:tcW w:w="1642" w:type="dxa"/>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ind w:hanging="65"/>
              <w:jc w:val="center"/>
              <w:rPr>
                <w:rFonts w:eastAsia="Calibri" w:cs="Arial"/>
                <w:sz w:val="24"/>
                <w:szCs w:val="24"/>
              </w:rPr>
            </w:pPr>
            <w:r w:rsidRPr="001D196A">
              <w:rPr>
                <w:rFonts w:eastAsia="Calibri" w:cs="Arial"/>
                <w:sz w:val="24"/>
                <w:szCs w:val="24"/>
              </w:rPr>
              <w:t>72.375</w:t>
            </w:r>
          </w:p>
        </w:tc>
      </w:tr>
      <w:tr w:rsidR="00304704" w:rsidRPr="001D196A" w:rsidTr="00E8195B">
        <w:trPr>
          <w:trHeight w:val="284"/>
          <w:jc w:val="center"/>
        </w:trPr>
        <w:tc>
          <w:tcPr>
            <w:tcW w:w="0" w:type="auto"/>
            <w:tcMar>
              <w:left w:w="28" w:type="dxa"/>
              <w:right w:w="28" w:type="dxa"/>
            </w:tcMar>
          </w:tcPr>
          <w:p w:rsidR="00304704" w:rsidRPr="001D196A" w:rsidRDefault="00304704" w:rsidP="00CE7393">
            <w:pPr>
              <w:widowControl w:val="0"/>
              <w:autoSpaceDE w:val="0"/>
              <w:autoSpaceDN w:val="0"/>
              <w:adjustRightInd w:val="0"/>
              <w:spacing w:after="0" w:line="240" w:lineRule="auto"/>
              <w:ind w:hanging="65"/>
              <w:jc w:val="center"/>
              <w:rPr>
                <w:rFonts w:eastAsia="Calibri" w:cs="Arial"/>
                <w:sz w:val="24"/>
                <w:szCs w:val="24"/>
              </w:rPr>
            </w:pPr>
            <w:r w:rsidRPr="001D196A">
              <w:rPr>
                <w:rFonts w:eastAsia="Calibri" w:cs="Arial"/>
                <w:sz w:val="24"/>
                <w:szCs w:val="24"/>
              </w:rPr>
              <w:lastRenderedPageBreak/>
              <w:t>3.</w:t>
            </w:r>
          </w:p>
        </w:tc>
        <w:tc>
          <w:tcPr>
            <w:tcW w:w="2359" w:type="dxa"/>
            <w:tcMar>
              <w:left w:w="28" w:type="dxa"/>
              <w:right w:w="28" w:type="dxa"/>
            </w:tcMar>
            <w:vAlign w:val="center"/>
          </w:tcPr>
          <w:p w:rsidR="00304704" w:rsidRPr="001D196A" w:rsidRDefault="00304704" w:rsidP="00CE7393">
            <w:pPr>
              <w:widowControl w:val="0"/>
              <w:autoSpaceDE w:val="0"/>
              <w:autoSpaceDN w:val="0"/>
              <w:adjustRightInd w:val="0"/>
              <w:spacing w:after="0" w:line="240" w:lineRule="auto"/>
              <w:rPr>
                <w:rFonts w:eastAsia="Calibri" w:cs="Arial"/>
                <w:sz w:val="24"/>
                <w:szCs w:val="24"/>
              </w:rPr>
            </w:pPr>
            <w:r w:rsidRPr="001D196A">
              <w:rPr>
                <w:rFonts w:eastAsia="Calibri" w:cs="Arial"/>
                <w:sz w:val="24"/>
                <w:szCs w:val="24"/>
              </w:rPr>
              <w:t>Total Konsumsi (Rp)</w:t>
            </w:r>
          </w:p>
        </w:tc>
        <w:tc>
          <w:tcPr>
            <w:tcW w:w="1688" w:type="dxa"/>
            <w:shd w:val="clear" w:color="auto" w:fill="auto"/>
            <w:tcMar>
              <w:left w:w="28" w:type="dxa"/>
              <w:right w:w="28" w:type="dxa"/>
            </w:tcMar>
            <w:vAlign w:val="center"/>
          </w:tcPr>
          <w:p w:rsidR="00304704" w:rsidRPr="001D196A" w:rsidRDefault="00304704" w:rsidP="001A792D">
            <w:pPr>
              <w:widowControl w:val="0"/>
              <w:autoSpaceDE w:val="0"/>
              <w:autoSpaceDN w:val="0"/>
              <w:adjustRightInd w:val="0"/>
              <w:spacing w:after="0" w:line="240" w:lineRule="auto"/>
              <w:ind w:left="-41" w:hanging="24"/>
              <w:jc w:val="center"/>
              <w:rPr>
                <w:rFonts w:eastAsia="Calibri" w:cs="Arial"/>
                <w:sz w:val="24"/>
                <w:szCs w:val="24"/>
              </w:rPr>
            </w:pPr>
            <w:r w:rsidRPr="001D196A">
              <w:rPr>
                <w:rFonts w:eastAsia="Calibri" w:cs="Arial"/>
                <w:sz w:val="24"/>
                <w:szCs w:val="24"/>
              </w:rPr>
              <w:t>27.303.166.163</w:t>
            </w:r>
          </w:p>
        </w:tc>
        <w:tc>
          <w:tcPr>
            <w:tcW w:w="1649" w:type="dxa"/>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ind w:hanging="65"/>
              <w:jc w:val="center"/>
              <w:rPr>
                <w:rFonts w:eastAsia="Calibri" w:cs="Arial"/>
                <w:sz w:val="24"/>
                <w:szCs w:val="24"/>
              </w:rPr>
            </w:pPr>
            <w:r w:rsidRPr="001D196A">
              <w:rPr>
                <w:rFonts w:eastAsia="Calibri" w:cs="Arial"/>
                <w:sz w:val="24"/>
                <w:szCs w:val="24"/>
              </w:rPr>
              <w:t>39.677.440.240</w:t>
            </w:r>
          </w:p>
        </w:tc>
        <w:tc>
          <w:tcPr>
            <w:tcW w:w="1628" w:type="dxa"/>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ind w:hanging="65"/>
              <w:jc w:val="center"/>
              <w:rPr>
                <w:rFonts w:eastAsia="Calibri" w:cs="Arial"/>
                <w:sz w:val="24"/>
                <w:szCs w:val="24"/>
              </w:rPr>
            </w:pPr>
            <w:r w:rsidRPr="001D196A">
              <w:rPr>
                <w:rFonts w:eastAsia="Calibri" w:cs="Arial"/>
                <w:sz w:val="24"/>
                <w:szCs w:val="24"/>
              </w:rPr>
              <w:t>47.267.982.560</w:t>
            </w:r>
          </w:p>
        </w:tc>
        <w:tc>
          <w:tcPr>
            <w:tcW w:w="1617" w:type="dxa"/>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ind w:hanging="65"/>
              <w:jc w:val="center"/>
              <w:rPr>
                <w:rFonts w:eastAsia="Calibri" w:cs="Arial"/>
                <w:sz w:val="24"/>
                <w:szCs w:val="24"/>
              </w:rPr>
            </w:pPr>
            <w:r w:rsidRPr="001D196A">
              <w:rPr>
                <w:rFonts w:eastAsia="Calibri" w:cs="Arial"/>
                <w:sz w:val="24"/>
                <w:szCs w:val="24"/>
              </w:rPr>
              <w:t>48.185.185148</w:t>
            </w:r>
          </w:p>
        </w:tc>
        <w:tc>
          <w:tcPr>
            <w:tcW w:w="1642" w:type="dxa"/>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ind w:hanging="65"/>
              <w:jc w:val="center"/>
              <w:rPr>
                <w:rFonts w:eastAsia="Calibri" w:cs="Arial"/>
                <w:sz w:val="24"/>
                <w:szCs w:val="24"/>
              </w:rPr>
            </w:pPr>
            <w:r w:rsidRPr="001D196A">
              <w:rPr>
                <w:rFonts w:eastAsia="Calibri" w:cs="Arial"/>
                <w:sz w:val="24"/>
                <w:szCs w:val="24"/>
              </w:rPr>
              <w:t>51.723.300.375</w:t>
            </w:r>
          </w:p>
        </w:tc>
      </w:tr>
      <w:tr w:rsidR="00304704" w:rsidRPr="001D196A" w:rsidTr="00E8195B">
        <w:trPr>
          <w:trHeight w:val="284"/>
          <w:jc w:val="center"/>
        </w:trPr>
        <w:tc>
          <w:tcPr>
            <w:tcW w:w="0" w:type="auto"/>
            <w:tcMar>
              <w:left w:w="28" w:type="dxa"/>
              <w:right w:w="28" w:type="dxa"/>
            </w:tcMar>
          </w:tcPr>
          <w:p w:rsidR="00304704" w:rsidRPr="001D196A" w:rsidRDefault="00304704" w:rsidP="00CE7393">
            <w:pPr>
              <w:widowControl w:val="0"/>
              <w:autoSpaceDE w:val="0"/>
              <w:autoSpaceDN w:val="0"/>
              <w:adjustRightInd w:val="0"/>
              <w:spacing w:after="0" w:line="240" w:lineRule="auto"/>
              <w:ind w:hanging="65"/>
              <w:jc w:val="center"/>
              <w:rPr>
                <w:rFonts w:eastAsia="Calibri" w:cs="Arial"/>
                <w:sz w:val="24"/>
                <w:szCs w:val="24"/>
              </w:rPr>
            </w:pPr>
          </w:p>
        </w:tc>
        <w:tc>
          <w:tcPr>
            <w:tcW w:w="2359" w:type="dxa"/>
            <w:tcMar>
              <w:left w:w="28" w:type="dxa"/>
              <w:right w:w="28" w:type="dxa"/>
            </w:tcMar>
            <w:vAlign w:val="center"/>
          </w:tcPr>
          <w:p w:rsidR="00304704" w:rsidRPr="001D196A" w:rsidRDefault="00304704" w:rsidP="00CE7393">
            <w:pPr>
              <w:widowControl w:val="0"/>
              <w:autoSpaceDE w:val="0"/>
              <w:autoSpaceDN w:val="0"/>
              <w:adjustRightInd w:val="0"/>
              <w:spacing w:after="0" w:line="240" w:lineRule="auto"/>
              <w:rPr>
                <w:rFonts w:eastAsia="Calibri" w:cs="Arial"/>
                <w:sz w:val="24"/>
                <w:szCs w:val="24"/>
              </w:rPr>
            </w:pPr>
            <w:r w:rsidRPr="001D196A">
              <w:rPr>
                <w:rFonts w:eastAsia="Calibri" w:cs="Arial"/>
                <w:sz w:val="24"/>
                <w:szCs w:val="24"/>
              </w:rPr>
              <w:t>Kanaikan (%)</w:t>
            </w:r>
          </w:p>
        </w:tc>
        <w:tc>
          <w:tcPr>
            <w:tcW w:w="1688" w:type="dxa"/>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ind w:hanging="65"/>
              <w:jc w:val="center"/>
              <w:rPr>
                <w:rFonts w:eastAsia="Calibri" w:cs="Arial"/>
                <w:sz w:val="24"/>
                <w:szCs w:val="24"/>
              </w:rPr>
            </w:pPr>
          </w:p>
        </w:tc>
        <w:tc>
          <w:tcPr>
            <w:tcW w:w="1649" w:type="dxa"/>
            <w:shd w:val="clear" w:color="auto" w:fill="auto"/>
            <w:tcMar>
              <w:left w:w="28" w:type="dxa"/>
              <w:right w:w="28" w:type="dxa"/>
            </w:tcMar>
            <w:vAlign w:val="center"/>
          </w:tcPr>
          <w:p w:rsidR="00304704" w:rsidRPr="001D196A" w:rsidRDefault="00304704" w:rsidP="00CE7393">
            <w:pPr>
              <w:spacing w:after="0" w:line="240" w:lineRule="auto"/>
              <w:jc w:val="center"/>
              <w:rPr>
                <w:rFonts w:cs="Arial"/>
                <w:sz w:val="24"/>
                <w:szCs w:val="24"/>
              </w:rPr>
            </w:pPr>
            <w:r w:rsidRPr="001D196A">
              <w:rPr>
                <w:rFonts w:cs="Arial"/>
                <w:sz w:val="24"/>
                <w:szCs w:val="24"/>
              </w:rPr>
              <w:t>45</w:t>
            </w:r>
          </w:p>
        </w:tc>
        <w:tc>
          <w:tcPr>
            <w:tcW w:w="1628" w:type="dxa"/>
            <w:shd w:val="clear" w:color="auto" w:fill="auto"/>
            <w:tcMar>
              <w:left w:w="28" w:type="dxa"/>
              <w:right w:w="28" w:type="dxa"/>
            </w:tcMar>
            <w:vAlign w:val="center"/>
          </w:tcPr>
          <w:p w:rsidR="00304704" w:rsidRPr="001D196A" w:rsidRDefault="00304704" w:rsidP="00CE7393">
            <w:pPr>
              <w:spacing w:after="0" w:line="240" w:lineRule="auto"/>
              <w:jc w:val="center"/>
              <w:rPr>
                <w:rFonts w:cs="Arial"/>
                <w:sz w:val="24"/>
                <w:szCs w:val="24"/>
              </w:rPr>
            </w:pPr>
            <w:r w:rsidRPr="001D196A">
              <w:rPr>
                <w:rFonts w:cs="Arial"/>
                <w:sz w:val="24"/>
                <w:szCs w:val="24"/>
              </w:rPr>
              <w:t>19</w:t>
            </w:r>
          </w:p>
        </w:tc>
        <w:tc>
          <w:tcPr>
            <w:tcW w:w="1617" w:type="dxa"/>
            <w:shd w:val="clear" w:color="auto" w:fill="auto"/>
            <w:tcMar>
              <w:left w:w="28" w:type="dxa"/>
              <w:right w:w="28" w:type="dxa"/>
            </w:tcMar>
            <w:vAlign w:val="center"/>
          </w:tcPr>
          <w:p w:rsidR="00304704" w:rsidRPr="001D196A" w:rsidRDefault="00304704" w:rsidP="00CE7393">
            <w:pPr>
              <w:spacing w:after="0" w:line="240" w:lineRule="auto"/>
              <w:jc w:val="center"/>
              <w:rPr>
                <w:rFonts w:cs="Arial"/>
                <w:sz w:val="24"/>
                <w:szCs w:val="24"/>
              </w:rPr>
            </w:pPr>
            <w:r w:rsidRPr="001D196A">
              <w:rPr>
                <w:rFonts w:cs="Arial"/>
                <w:sz w:val="24"/>
                <w:szCs w:val="24"/>
              </w:rPr>
              <w:t>2</w:t>
            </w:r>
          </w:p>
        </w:tc>
        <w:tc>
          <w:tcPr>
            <w:tcW w:w="1642" w:type="dxa"/>
            <w:shd w:val="clear" w:color="auto" w:fill="auto"/>
            <w:tcMar>
              <w:left w:w="28" w:type="dxa"/>
              <w:right w:w="28" w:type="dxa"/>
            </w:tcMar>
            <w:vAlign w:val="center"/>
          </w:tcPr>
          <w:p w:rsidR="00304704" w:rsidRPr="001D196A" w:rsidRDefault="00304704" w:rsidP="00CE7393">
            <w:pPr>
              <w:spacing w:after="0" w:line="240" w:lineRule="auto"/>
              <w:jc w:val="center"/>
              <w:rPr>
                <w:rFonts w:cs="Arial"/>
                <w:sz w:val="24"/>
                <w:szCs w:val="24"/>
              </w:rPr>
            </w:pPr>
            <w:r w:rsidRPr="001D196A">
              <w:rPr>
                <w:rFonts w:cs="Arial"/>
                <w:sz w:val="24"/>
                <w:szCs w:val="24"/>
              </w:rPr>
              <w:t>7</w:t>
            </w:r>
          </w:p>
        </w:tc>
      </w:tr>
    </w:tbl>
    <w:p w:rsidR="00304704" w:rsidRPr="00B975CF" w:rsidRDefault="00304704" w:rsidP="00F35DD8">
      <w:pPr>
        <w:tabs>
          <w:tab w:val="left" w:pos="567"/>
        </w:tabs>
        <w:snapToGrid w:val="0"/>
        <w:spacing w:after="120"/>
        <w:ind w:left="-567"/>
        <w:rPr>
          <w:rFonts w:cs="Arial"/>
          <w:bCs/>
          <w:i/>
          <w:sz w:val="20"/>
          <w:szCs w:val="20"/>
        </w:rPr>
      </w:pPr>
      <w:r w:rsidRPr="00B975CF">
        <w:rPr>
          <w:rFonts w:cs="Arial"/>
          <w:bCs/>
          <w:i/>
          <w:sz w:val="20"/>
          <w:szCs w:val="20"/>
        </w:rPr>
        <w:t>Sumber: Data BPS diolah.</w:t>
      </w:r>
    </w:p>
    <w:p w:rsidR="00E8195B" w:rsidRDefault="00E8195B" w:rsidP="00304704">
      <w:pPr>
        <w:spacing w:after="0" w:line="360" w:lineRule="auto"/>
        <w:ind w:left="567" w:right="85"/>
        <w:jc w:val="both"/>
        <w:rPr>
          <w:rFonts w:cs="Arial"/>
          <w:sz w:val="24"/>
          <w:szCs w:val="24"/>
          <w:lang w:val="sv-SE"/>
        </w:rPr>
      </w:pPr>
    </w:p>
    <w:p w:rsidR="00304704" w:rsidRPr="001D196A" w:rsidRDefault="00304704" w:rsidP="00304704">
      <w:pPr>
        <w:spacing w:after="0" w:line="360" w:lineRule="auto"/>
        <w:ind w:left="567" w:right="85"/>
        <w:jc w:val="both"/>
        <w:rPr>
          <w:rFonts w:cs="Arial"/>
          <w:sz w:val="24"/>
          <w:szCs w:val="24"/>
          <w:lang w:val="sv-SE"/>
        </w:rPr>
      </w:pPr>
      <w:r w:rsidRPr="001D196A">
        <w:rPr>
          <w:rFonts w:cs="Arial"/>
          <w:sz w:val="24"/>
          <w:szCs w:val="24"/>
          <w:lang w:val="sv-SE"/>
        </w:rPr>
        <w:t>Angka konsumsi rata-rata Rumah Tangga baik untuk makanan maupun non makanan, sesuai tabel diatas mengalami peningkatan signifikan pada tahun 2009, yaitu kenaikan sebesar 45 % dari tahun sebelumnya. Kondisi peningkatan konsumsi ini terus meningkat pada tahun 2010 sebesar 10 %, sedang pada tahun 2011 dan 2012 kenaikan hanya sebesar 2 % dan 7 %. Kenaikan nilai konsumsi ini seiring dengan perubahan kondisi perekonomian yang menghendaki pengeluaran lebih besar untuk memenuhi kebutuhan hidup.</w:t>
      </w:r>
    </w:p>
    <w:p w:rsidR="00304704" w:rsidRPr="001D196A" w:rsidRDefault="00304704" w:rsidP="00304704">
      <w:pPr>
        <w:spacing w:after="0" w:line="240" w:lineRule="auto"/>
        <w:ind w:right="85"/>
        <w:jc w:val="both"/>
        <w:rPr>
          <w:rFonts w:cs="Tahoma"/>
          <w:sz w:val="24"/>
          <w:szCs w:val="24"/>
        </w:rPr>
      </w:pPr>
    </w:p>
    <w:p w:rsidR="00304704" w:rsidRPr="007E6E28" w:rsidRDefault="007E6E28" w:rsidP="00304704">
      <w:pPr>
        <w:spacing w:after="0" w:line="240" w:lineRule="auto"/>
        <w:ind w:right="85"/>
        <w:jc w:val="center"/>
        <w:rPr>
          <w:rFonts w:cs="Arial"/>
          <w:sz w:val="24"/>
          <w:szCs w:val="24"/>
        </w:rPr>
      </w:pPr>
      <w:r>
        <w:rPr>
          <w:rFonts w:cs="Arial"/>
          <w:sz w:val="24"/>
          <w:szCs w:val="24"/>
          <w:lang w:val="sv-SE"/>
        </w:rPr>
        <w:t>Tabel 2</w:t>
      </w:r>
      <w:r w:rsidR="00F35DD8">
        <w:rPr>
          <w:rFonts w:cs="Arial"/>
          <w:sz w:val="24"/>
          <w:szCs w:val="24"/>
          <w:lang w:val="sv-SE"/>
        </w:rPr>
        <w:t>.</w:t>
      </w:r>
      <w:r>
        <w:rPr>
          <w:rFonts w:cs="Arial"/>
          <w:sz w:val="24"/>
          <w:szCs w:val="24"/>
          <w:lang w:val="id-ID"/>
        </w:rPr>
        <w:t>4</w:t>
      </w:r>
      <w:r>
        <w:rPr>
          <w:rFonts w:cs="Arial"/>
          <w:sz w:val="24"/>
          <w:szCs w:val="24"/>
        </w:rPr>
        <w:t>9</w:t>
      </w:r>
    </w:p>
    <w:p w:rsidR="00304704" w:rsidRPr="001D196A" w:rsidRDefault="00304704" w:rsidP="00B975CF">
      <w:pPr>
        <w:spacing w:after="0" w:line="240" w:lineRule="auto"/>
        <w:ind w:right="85"/>
        <w:jc w:val="center"/>
        <w:rPr>
          <w:rFonts w:cs="Arial"/>
          <w:sz w:val="24"/>
          <w:szCs w:val="24"/>
        </w:rPr>
      </w:pPr>
      <w:r w:rsidRPr="001D196A">
        <w:rPr>
          <w:rFonts w:cs="Arial"/>
          <w:sz w:val="24"/>
          <w:szCs w:val="24"/>
          <w:lang w:val="sv-SE"/>
        </w:rPr>
        <w:t>Angka Konsumsi Makanan RT</w:t>
      </w:r>
      <w:r w:rsidR="00E8195B">
        <w:rPr>
          <w:rFonts w:cs="Arial"/>
          <w:sz w:val="24"/>
          <w:szCs w:val="24"/>
          <w:lang w:val="sv-SE"/>
        </w:rPr>
        <w:t xml:space="preserve"> </w:t>
      </w:r>
      <w:r w:rsidR="00B975CF">
        <w:rPr>
          <w:rFonts w:cs="Arial"/>
          <w:sz w:val="24"/>
          <w:szCs w:val="24"/>
        </w:rPr>
        <w:t>Tahun 2008 s</w:t>
      </w:r>
      <w:r w:rsidR="00B975CF">
        <w:rPr>
          <w:rFonts w:cs="Arial"/>
          <w:sz w:val="24"/>
          <w:szCs w:val="24"/>
          <w:lang w:val="id-ID"/>
        </w:rPr>
        <w:t>/</w:t>
      </w:r>
      <w:r w:rsidRPr="001D196A">
        <w:rPr>
          <w:rFonts w:cs="Arial"/>
          <w:sz w:val="24"/>
          <w:szCs w:val="24"/>
        </w:rPr>
        <w:t>d 2012</w:t>
      </w:r>
      <w:r w:rsidR="00B975CF">
        <w:rPr>
          <w:rFonts w:cs="Arial"/>
          <w:sz w:val="24"/>
          <w:szCs w:val="24"/>
          <w:lang w:val="id-ID"/>
        </w:rPr>
        <w:t xml:space="preserve"> </w:t>
      </w:r>
      <w:r w:rsidRPr="001D196A">
        <w:rPr>
          <w:rFonts w:cs="Arial"/>
          <w:sz w:val="24"/>
          <w:szCs w:val="24"/>
        </w:rPr>
        <w:t>Kota Cirebon</w:t>
      </w:r>
    </w:p>
    <w:tbl>
      <w:tblPr>
        <w:tblW w:w="10451" w:type="dxa"/>
        <w:jc w:val="center"/>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0"/>
        <w:gridCol w:w="2251"/>
        <w:gridCol w:w="1580"/>
        <w:gridCol w:w="1580"/>
        <w:gridCol w:w="1580"/>
        <w:gridCol w:w="1580"/>
        <w:gridCol w:w="1580"/>
      </w:tblGrid>
      <w:tr w:rsidR="00304704" w:rsidRPr="001D196A" w:rsidTr="00E8195B">
        <w:trPr>
          <w:trHeight w:val="284"/>
          <w:jc w:val="center"/>
        </w:trPr>
        <w:tc>
          <w:tcPr>
            <w:tcW w:w="0" w:type="auto"/>
            <w:tcMar>
              <w:left w:w="40" w:type="dxa"/>
              <w:right w:w="40" w:type="dxa"/>
            </w:tcMar>
            <w:vAlign w:val="center"/>
          </w:tcPr>
          <w:p w:rsidR="00304704" w:rsidRPr="001D196A" w:rsidRDefault="00304704" w:rsidP="00CE7393">
            <w:pPr>
              <w:widowControl w:val="0"/>
              <w:autoSpaceDE w:val="0"/>
              <w:autoSpaceDN w:val="0"/>
              <w:adjustRightInd w:val="0"/>
              <w:spacing w:after="0" w:line="240" w:lineRule="auto"/>
              <w:ind w:left="-42" w:right="-20"/>
              <w:jc w:val="center"/>
              <w:rPr>
                <w:rFonts w:eastAsia="Calibri" w:cs="Arial"/>
                <w:bCs/>
                <w:sz w:val="24"/>
                <w:szCs w:val="24"/>
              </w:rPr>
            </w:pPr>
            <w:r w:rsidRPr="001D196A">
              <w:rPr>
                <w:rFonts w:eastAsia="Calibri" w:cs="Arial"/>
                <w:bCs/>
                <w:sz w:val="24"/>
                <w:szCs w:val="24"/>
              </w:rPr>
              <w:t>No</w:t>
            </w:r>
          </w:p>
        </w:tc>
        <w:tc>
          <w:tcPr>
            <w:tcW w:w="2251" w:type="dxa"/>
            <w:shd w:val="clear" w:color="auto" w:fill="auto"/>
            <w:tcMar>
              <w:left w:w="40" w:type="dxa"/>
              <w:right w:w="40" w:type="dxa"/>
            </w:tcMar>
            <w:vAlign w:val="center"/>
          </w:tcPr>
          <w:p w:rsidR="00304704" w:rsidRPr="001D196A" w:rsidRDefault="00304704" w:rsidP="00CE7393">
            <w:pPr>
              <w:tabs>
                <w:tab w:val="left" w:pos="540"/>
              </w:tabs>
              <w:spacing w:after="0" w:line="240" w:lineRule="auto"/>
              <w:jc w:val="center"/>
              <w:rPr>
                <w:rFonts w:eastAsia="Calibri" w:cs="Arial"/>
                <w:bCs/>
                <w:sz w:val="24"/>
                <w:szCs w:val="24"/>
              </w:rPr>
            </w:pPr>
            <w:r w:rsidRPr="001D196A">
              <w:rPr>
                <w:rFonts w:eastAsia="Calibri" w:cs="Arial"/>
                <w:bCs/>
                <w:sz w:val="24"/>
                <w:szCs w:val="24"/>
              </w:rPr>
              <w:t>Uraian</w:t>
            </w:r>
          </w:p>
        </w:tc>
        <w:tc>
          <w:tcPr>
            <w:tcW w:w="0" w:type="auto"/>
            <w:shd w:val="clear" w:color="auto" w:fill="auto"/>
            <w:tcMar>
              <w:left w:w="40" w:type="dxa"/>
              <w:right w:w="40" w:type="dxa"/>
            </w:tcMar>
            <w:vAlign w:val="center"/>
          </w:tcPr>
          <w:p w:rsidR="00304704" w:rsidRPr="001D196A" w:rsidRDefault="00304704" w:rsidP="00CE7393">
            <w:pPr>
              <w:widowControl w:val="0"/>
              <w:autoSpaceDE w:val="0"/>
              <w:autoSpaceDN w:val="0"/>
              <w:adjustRightInd w:val="0"/>
              <w:spacing w:after="0" w:line="240" w:lineRule="auto"/>
              <w:ind w:right="-20"/>
              <w:jc w:val="center"/>
              <w:rPr>
                <w:rFonts w:eastAsia="Calibri" w:cs="Arial"/>
                <w:bCs/>
                <w:sz w:val="24"/>
                <w:szCs w:val="24"/>
              </w:rPr>
            </w:pPr>
            <w:r w:rsidRPr="001D196A">
              <w:rPr>
                <w:rFonts w:eastAsia="Calibri" w:cs="Arial"/>
                <w:bCs/>
                <w:sz w:val="24"/>
                <w:szCs w:val="24"/>
              </w:rPr>
              <w:t>2008</w:t>
            </w:r>
          </w:p>
        </w:tc>
        <w:tc>
          <w:tcPr>
            <w:tcW w:w="0" w:type="auto"/>
            <w:shd w:val="clear" w:color="auto" w:fill="auto"/>
            <w:tcMar>
              <w:left w:w="40" w:type="dxa"/>
              <w:right w:w="40" w:type="dxa"/>
            </w:tcMar>
            <w:vAlign w:val="center"/>
          </w:tcPr>
          <w:p w:rsidR="00304704" w:rsidRPr="001D196A" w:rsidRDefault="00304704" w:rsidP="00CE7393">
            <w:pPr>
              <w:widowControl w:val="0"/>
              <w:autoSpaceDE w:val="0"/>
              <w:autoSpaceDN w:val="0"/>
              <w:adjustRightInd w:val="0"/>
              <w:spacing w:after="0" w:line="240" w:lineRule="auto"/>
              <w:ind w:left="10" w:right="-20"/>
              <w:jc w:val="center"/>
              <w:rPr>
                <w:rFonts w:eastAsia="Calibri" w:cs="Arial"/>
                <w:bCs/>
                <w:sz w:val="24"/>
                <w:szCs w:val="24"/>
              </w:rPr>
            </w:pPr>
            <w:r w:rsidRPr="001D196A">
              <w:rPr>
                <w:rFonts w:eastAsia="Calibri" w:cs="Arial"/>
                <w:bCs/>
                <w:sz w:val="24"/>
                <w:szCs w:val="24"/>
              </w:rPr>
              <w:t>2009</w:t>
            </w:r>
          </w:p>
        </w:tc>
        <w:tc>
          <w:tcPr>
            <w:tcW w:w="0" w:type="auto"/>
            <w:shd w:val="clear" w:color="auto" w:fill="auto"/>
            <w:tcMar>
              <w:left w:w="40" w:type="dxa"/>
              <w:right w:w="40" w:type="dxa"/>
            </w:tcMar>
            <w:vAlign w:val="center"/>
          </w:tcPr>
          <w:p w:rsidR="00304704" w:rsidRPr="001D196A" w:rsidRDefault="00304704" w:rsidP="00CE7393">
            <w:pPr>
              <w:widowControl w:val="0"/>
              <w:autoSpaceDE w:val="0"/>
              <w:autoSpaceDN w:val="0"/>
              <w:adjustRightInd w:val="0"/>
              <w:spacing w:after="0" w:line="240" w:lineRule="auto"/>
              <w:ind w:left="-42" w:right="-20"/>
              <w:jc w:val="center"/>
              <w:rPr>
                <w:rFonts w:eastAsia="Calibri" w:cs="Arial"/>
                <w:bCs/>
                <w:sz w:val="24"/>
                <w:szCs w:val="24"/>
              </w:rPr>
            </w:pPr>
            <w:r w:rsidRPr="001D196A">
              <w:rPr>
                <w:rFonts w:eastAsia="Calibri" w:cs="Arial"/>
                <w:bCs/>
                <w:sz w:val="24"/>
                <w:szCs w:val="24"/>
              </w:rPr>
              <w:t xml:space="preserve">2010 </w:t>
            </w:r>
          </w:p>
        </w:tc>
        <w:tc>
          <w:tcPr>
            <w:tcW w:w="0" w:type="auto"/>
            <w:shd w:val="clear" w:color="auto" w:fill="auto"/>
            <w:tcMar>
              <w:left w:w="40" w:type="dxa"/>
              <w:right w:w="40" w:type="dxa"/>
            </w:tcMar>
            <w:vAlign w:val="center"/>
          </w:tcPr>
          <w:p w:rsidR="00304704" w:rsidRPr="001D196A" w:rsidRDefault="00304704" w:rsidP="00CE7393">
            <w:pPr>
              <w:widowControl w:val="0"/>
              <w:autoSpaceDE w:val="0"/>
              <w:autoSpaceDN w:val="0"/>
              <w:adjustRightInd w:val="0"/>
              <w:spacing w:after="0" w:line="240" w:lineRule="auto"/>
              <w:ind w:left="10" w:right="-20"/>
              <w:jc w:val="center"/>
              <w:rPr>
                <w:rFonts w:eastAsia="Calibri" w:cs="Arial"/>
                <w:bCs/>
                <w:sz w:val="24"/>
                <w:szCs w:val="24"/>
              </w:rPr>
            </w:pPr>
            <w:r w:rsidRPr="001D196A">
              <w:rPr>
                <w:rFonts w:eastAsia="Calibri" w:cs="Arial"/>
                <w:bCs/>
                <w:sz w:val="24"/>
                <w:szCs w:val="24"/>
              </w:rPr>
              <w:t>2011</w:t>
            </w:r>
          </w:p>
        </w:tc>
        <w:tc>
          <w:tcPr>
            <w:tcW w:w="0" w:type="auto"/>
            <w:shd w:val="clear" w:color="auto" w:fill="auto"/>
            <w:tcMar>
              <w:left w:w="40" w:type="dxa"/>
              <w:right w:w="40" w:type="dxa"/>
            </w:tcMar>
            <w:vAlign w:val="center"/>
          </w:tcPr>
          <w:p w:rsidR="00304704" w:rsidRPr="001D196A" w:rsidRDefault="00304704" w:rsidP="00CE7393">
            <w:pPr>
              <w:widowControl w:val="0"/>
              <w:autoSpaceDE w:val="0"/>
              <w:autoSpaceDN w:val="0"/>
              <w:adjustRightInd w:val="0"/>
              <w:spacing w:after="0" w:line="240" w:lineRule="auto"/>
              <w:ind w:left="-42" w:right="-20"/>
              <w:jc w:val="center"/>
              <w:rPr>
                <w:rFonts w:eastAsia="Calibri" w:cs="Arial"/>
                <w:bCs/>
                <w:sz w:val="24"/>
                <w:szCs w:val="24"/>
              </w:rPr>
            </w:pPr>
            <w:r w:rsidRPr="001D196A">
              <w:rPr>
                <w:rFonts w:eastAsia="Calibri" w:cs="Arial"/>
                <w:bCs/>
                <w:sz w:val="24"/>
                <w:szCs w:val="24"/>
              </w:rPr>
              <w:t>2012</w:t>
            </w:r>
          </w:p>
        </w:tc>
      </w:tr>
      <w:tr w:rsidR="00304704" w:rsidRPr="001D196A" w:rsidTr="00E8195B">
        <w:trPr>
          <w:trHeight w:val="284"/>
          <w:jc w:val="center"/>
        </w:trPr>
        <w:tc>
          <w:tcPr>
            <w:tcW w:w="0" w:type="auto"/>
            <w:tcMar>
              <w:left w:w="40" w:type="dxa"/>
              <w:right w:w="40" w:type="dxa"/>
            </w:tcMar>
          </w:tcPr>
          <w:p w:rsidR="00304704" w:rsidRPr="001D196A" w:rsidRDefault="00304704" w:rsidP="00CE7393">
            <w:pPr>
              <w:widowControl w:val="0"/>
              <w:autoSpaceDE w:val="0"/>
              <w:autoSpaceDN w:val="0"/>
              <w:adjustRightInd w:val="0"/>
              <w:spacing w:after="0" w:line="240" w:lineRule="auto"/>
              <w:ind w:left="65" w:right="-20" w:hanging="65"/>
              <w:jc w:val="center"/>
              <w:rPr>
                <w:rFonts w:eastAsia="Calibri" w:cs="Arial"/>
                <w:sz w:val="24"/>
                <w:szCs w:val="24"/>
              </w:rPr>
            </w:pPr>
            <w:r w:rsidRPr="001D196A">
              <w:rPr>
                <w:rFonts w:eastAsia="Calibri" w:cs="Arial"/>
                <w:sz w:val="24"/>
                <w:szCs w:val="24"/>
              </w:rPr>
              <w:t>1.</w:t>
            </w:r>
          </w:p>
        </w:tc>
        <w:tc>
          <w:tcPr>
            <w:tcW w:w="2251" w:type="dxa"/>
            <w:tcMar>
              <w:left w:w="40" w:type="dxa"/>
              <w:right w:w="40" w:type="dxa"/>
            </w:tcMar>
            <w:vAlign w:val="center"/>
          </w:tcPr>
          <w:p w:rsidR="00304704" w:rsidRPr="001D196A" w:rsidRDefault="00304704" w:rsidP="00CE7393">
            <w:pPr>
              <w:widowControl w:val="0"/>
              <w:autoSpaceDE w:val="0"/>
              <w:autoSpaceDN w:val="0"/>
              <w:adjustRightInd w:val="0"/>
              <w:spacing w:after="0" w:line="240" w:lineRule="auto"/>
              <w:ind w:left="-62" w:right="-20"/>
              <w:rPr>
                <w:rFonts w:eastAsia="Calibri" w:cs="Arial"/>
                <w:sz w:val="24"/>
                <w:szCs w:val="24"/>
              </w:rPr>
            </w:pPr>
            <w:r w:rsidRPr="001D196A">
              <w:rPr>
                <w:rFonts w:eastAsia="Calibri" w:cs="Arial"/>
                <w:sz w:val="24"/>
                <w:szCs w:val="24"/>
              </w:rPr>
              <w:t>Rata-Rata Total Pengeluaran untuk Makanan RT per Bulan</w:t>
            </w:r>
          </w:p>
        </w:tc>
        <w:tc>
          <w:tcPr>
            <w:tcW w:w="0" w:type="auto"/>
            <w:shd w:val="clear" w:color="auto" w:fill="auto"/>
            <w:tcMar>
              <w:left w:w="40" w:type="dxa"/>
              <w:right w:w="40" w:type="dxa"/>
            </w:tcMar>
            <w:vAlign w:val="center"/>
          </w:tcPr>
          <w:p w:rsidR="00304704" w:rsidRPr="001D196A" w:rsidRDefault="00304704" w:rsidP="00CE7393">
            <w:pPr>
              <w:widowControl w:val="0"/>
              <w:autoSpaceDE w:val="0"/>
              <w:autoSpaceDN w:val="0"/>
              <w:adjustRightInd w:val="0"/>
              <w:spacing w:after="0" w:line="240" w:lineRule="auto"/>
              <w:ind w:left="65" w:right="-20" w:hanging="65"/>
              <w:jc w:val="center"/>
              <w:rPr>
                <w:rFonts w:eastAsia="Calibri" w:cs="Arial"/>
                <w:sz w:val="24"/>
                <w:szCs w:val="24"/>
              </w:rPr>
            </w:pPr>
            <w:r w:rsidRPr="001D196A">
              <w:rPr>
                <w:rFonts w:eastAsia="Calibri" w:cs="Arial"/>
                <w:sz w:val="24"/>
                <w:szCs w:val="24"/>
              </w:rPr>
              <w:t>175.506</w:t>
            </w:r>
          </w:p>
        </w:tc>
        <w:tc>
          <w:tcPr>
            <w:tcW w:w="0" w:type="auto"/>
            <w:shd w:val="clear" w:color="auto" w:fill="auto"/>
            <w:tcMar>
              <w:left w:w="40" w:type="dxa"/>
              <w:right w:w="40" w:type="dxa"/>
            </w:tcMar>
            <w:vAlign w:val="center"/>
          </w:tcPr>
          <w:p w:rsidR="00304704" w:rsidRPr="001D196A" w:rsidRDefault="00304704" w:rsidP="00CE7393">
            <w:pPr>
              <w:widowControl w:val="0"/>
              <w:autoSpaceDE w:val="0"/>
              <w:autoSpaceDN w:val="0"/>
              <w:adjustRightInd w:val="0"/>
              <w:spacing w:after="0" w:line="240" w:lineRule="auto"/>
              <w:ind w:left="65" w:right="-20" w:hanging="65"/>
              <w:jc w:val="center"/>
              <w:rPr>
                <w:rFonts w:eastAsia="Calibri" w:cs="Arial"/>
                <w:sz w:val="24"/>
                <w:szCs w:val="24"/>
              </w:rPr>
            </w:pPr>
            <w:r w:rsidRPr="001D196A">
              <w:rPr>
                <w:rFonts w:eastAsia="Calibri" w:cs="Arial"/>
                <w:sz w:val="24"/>
                <w:szCs w:val="24"/>
              </w:rPr>
              <w:t>214.497</w:t>
            </w:r>
          </w:p>
        </w:tc>
        <w:tc>
          <w:tcPr>
            <w:tcW w:w="0" w:type="auto"/>
            <w:shd w:val="clear" w:color="auto" w:fill="auto"/>
            <w:tcMar>
              <w:left w:w="40" w:type="dxa"/>
              <w:right w:w="40" w:type="dxa"/>
            </w:tcMar>
            <w:vAlign w:val="center"/>
          </w:tcPr>
          <w:p w:rsidR="00304704" w:rsidRPr="001D196A" w:rsidRDefault="00304704" w:rsidP="00CE7393">
            <w:pPr>
              <w:widowControl w:val="0"/>
              <w:autoSpaceDE w:val="0"/>
              <w:autoSpaceDN w:val="0"/>
              <w:adjustRightInd w:val="0"/>
              <w:spacing w:after="0" w:line="240" w:lineRule="auto"/>
              <w:ind w:left="65" w:right="-20" w:hanging="65"/>
              <w:jc w:val="center"/>
              <w:rPr>
                <w:rFonts w:eastAsia="Calibri" w:cs="Arial"/>
                <w:sz w:val="24"/>
                <w:szCs w:val="24"/>
              </w:rPr>
            </w:pPr>
            <w:r w:rsidRPr="001D196A">
              <w:rPr>
                <w:rFonts w:eastAsia="Calibri" w:cs="Arial"/>
                <w:sz w:val="24"/>
                <w:szCs w:val="24"/>
              </w:rPr>
              <w:t>300.404</w:t>
            </w:r>
          </w:p>
        </w:tc>
        <w:tc>
          <w:tcPr>
            <w:tcW w:w="0" w:type="auto"/>
            <w:shd w:val="clear" w:color="auto" w:fill="auto"/>
            <w:tcMar>
              <w:left w:w="40" w:type="dxa"/>
              <w:right w:w="40" w:type="dxa"/>
            </w:tcMar>
            <w:vAlign w:val="center"/>
          </w:tcPr>
          <w:p w:rsidR="00304704" w:rsidRPr="001D196A" w:rsidRDefault="00304704" w:rsidP="00CE7393">
            <w:pPr>
              <w:widowControl w:val="0"/>
              <w:autoSpaceDE w:val="0"/>
              <w:autoSpaceDN w:val="0"/>
              <w:adjustRightInd w:val="0"/>
              <w:spacing w:after="0" w:line="240" w:lineRule="auto"/>
              <w:ind w:left="65" w:right="-20" w:hanging="65"/>
              <w:jc w:val="center"/>
              <w:rPr>
                <w:rFonts w:eastAsia="Calibri" w:cs="Arial"/>
                <w:sz w:val="24"/>
                <w:szCs w:val="24"/>
              </w:rPr>
            </w:pPr>
            <w:r w:rsidRPr="001D196A">
              <w:rPr>
                <w:rFonts w:eastAsia="Calibri" w:cs="Arial"/>
                <w:sz w:val="24"/>
                <w:szCs w:val="24"/>
              </w:rPr>
              <w:t>320.346</w:t>
            </w:r>
          </w:p>
        </w:tc>
        <w:tc>
          <w:tcPr>
            <w:tcW w:w="0" w:type="auto"/>
            <w:shd w:val="clear" w:color="auto" w:fill="auto"/>
            <w:tcMar>
              <w:left w:w="40" w:type="dxa"/>
              <w:right w:w="40" w:type="dxa"/>
            </w:tcMar>
            <w:vAlign w:val="center"/>
          </w:tcPr>
          <w:p w:rsidR="00304704" w:rsidRPr="001D196A" w:rsidRDefault="00304704" w:rsidP="00CE7393">
            <w:pPr>
              <w:widowControl w:val="0"/>
              <w:autoSpaceDE w:val="0"/>
              <w:autoSpaceDN w:val="0"/>
              <w:adjustRightInd w:val="0"/>
              <w:spacing w:after="0" w:line="240" w:lineRule="auto"/>
              <w:ind w:left="65" w:right="-20" w:hanging="65"/>
              <w:jc w:val="center"/>
              <w:rPr>
                <w:rFonts w:eastAsia="Calibri" w:cs="Arial"/>
                <w:sz w:val="24"/>
                <w:szCs w:val="24"/>
              </w:rPr>
            </w:pPr>
            <w:r w:rsidRPr="001D196A">
              <w:rPr>
                <w:rFonts w:eastAsia="Calibri" w:cs="Arial"/>
                <w:sz w:val="24"/>
                <w:szCs w:val="24"/>
              </w:rPr>
              <w:t>324.322</w:t>
            </w:r>
          </w:p>
        </w:tc>
      </w:tr>
      <w:tr w:rsidR="00304704" w:rsidRPr="001D196A" w:rsidTr="00E8195B">
        <w:trPr>
          <w:trHeight w:val="284"/>
          <w:jc w:val="center"/>
        </w:trPr>
        <w:tc>
          <w:tcPr>
            <w:tcW w:w="0" w:type="auto"/>
            <w:tcMar>
              <w:left w:w="40" w:type="dxa"/>
              <w:right w:w="40" w:type="dxa"/>
            </w:tcMar>
          </w:tcPr>
          <w:p w:rsidR="00304704" w:rsidRPr="001D196A" w:rsidRDefault="00304704" w:rsidP="00CE7393">
            <w:pPr>
              <w:widowControl w:val="0"/>
              <w:autoSpaceDE w:val="0"/>
              <w:autoSpaceDN w:val="0"/>
              <w:adjustRightInd w:val="0"/>
              <w:spacing w:after="0" w:line="240" w:lineRule="auto"/>
              <w:ind w:left="65" w:right="-20" w:hanging="65"/>
              <w:jc w:val="center"/>
              <w:rPr>
                <w:rFonts w:eastAsia="Calibri" w:cs="Arial"/>
                <w:sz w:val="24"/>
                <w:szCs w:val="24"/>
              </w:rPr>
            </w:pPr>
            <w:r w:rsidRPr="001D196A">
              <w:rPr>
                <w:rFonts w:eastAsia="Calibri" w:cs="Arial"/>
                <w:sz w:val="24"/>
                <w:szCs w:val="24"/>
              </w:rPr>
              <w:t>2.</w:t>
            </w:r>
          </w:p>
        </w:tc>
        <w:tc>
          <w:tcPr>
            <w:tcW w:w="2251" w:type="dxa"/>
            <w:tcMar>
              <w:left w:w="40" w:type="dxa"/>
              <w:right w:w="40" w:type="dxa"/>
            </w:tcMar>
            <w:vAlign w:val="center"/>
          </w:tcPr>
          <w:p w:rsidR="00304704" w:rsidRPr="001D196A" w:rsidRDefault="00304704" w:rsidP="00CE7393">
            <w:pPr>
              <w:widowControl w:val="0"/>
              <w:autoSpaceDE w:val="0"/>
              <w:autoSpaceDN w:val="0"/>
              <w:adjustRightInd w:val="0"/>
              <w:spacing w:after="0" w:line="240" w:lineRule="auto"/>
              <w:ind w:left="-62" w:right="-20"/>
              <w:rPr>
                <w:rFonts w:eastAsia="Calibri" w:cs="Arial"/>
                <w:sz w:val="24"/>
                <w:szCs w:val="24"/>
              </w:rPr>
            </w:pPr>
            <w:r w:rsidRPr="001D196A">
              <w:rPr>
                <w:rFonts w:eastAsia="Calibri" w:cs="Arial"/>
                <w:sz w:val="24"/>
                <w:szCs w:val="24"/>
              </w:rPr>
              <w:t>Jumlah RT</w:t>
            </w:r>
          </w:p>
        </w:tc>
        <w:tc>
          <w:tcPr>
            <w:tcW w:w="0" w:type="auto"/>
            <w:shd w:val="clear" w:color="auto" w:fill="auto"/>
            <w:tcMar>
              <w:left w:w="40" w:type="dxa"/>
              <w:right w:w="40" w:type="dxa"/>
            </w:tcMar>
            <w:vAlign w:val="center"/>
          </w:tcPr>
          <w:p w:rsidR="00304704" w:rsidRPr="001D196A" w:rsidRDefault="00304704" w:rsidP="00CE7393">
            <w:pPr>
              <w:widowControl w:val="0"/>
              <w:autoSpaceDE w:val="0"/>
              <w:autoSpaceDN w:val="0"/>
              <w:adjustRightInd w:val="0"/>
              <w:spacing w:after="0" w:line="240" w:lineRule="auto"/>
              <w:ind w:left="65" w:right="-20" w:hanging="65"/>
              <w:jc w:val="center"/>
              <w:rPr>
                <w:rFonts w:eastAsia="Calibri" w:cs="Arial"/>
                <w:sz w:val="24"/>
                <w:szCs w:val="24"/>
              </w:rPr>
            </w:pPr>
            <w:r w:rsidRPr="001D196A">
              <w:rPr>
                <w:rFonts w:eastAsia="Calibri" w:cs="Arial"/>
                <w:sz w:val="24"/>
                <w:szCs w:val="24"/>
              </w:rPr>
              <w:t>69.713</w:t>
            </w:r>
          </w:p>
        </w:tc>
        <w:tc>
          <w:tcPr>
            <w:tcW w:w="0" w:type="auto"/>
            <w:shd w:val="clear" w:color="auto" w:fill="auto"/>
            <w:tcMar>
              <w:left w:w="40" w:type="dxa"/>
              <w:right w:w="40" w:type="dxa"/>
            </w:tcMar>
            <w:vAlign w:val="center"/>
          </w:tcPr>
          <w:p w:rsidR="00304704" w:rsidRPr="001D196A" w:rsidRDefault="00304704" w:rsidP="00CE7393">
            <w:pPr>
              <w:widowControl w:val="0"/>
              <w:autoSpaceDE w:val="0"/>
              <w:autoSpaceDN w:val="0"/>
              <w:adjustRightInd w:val="0"/>
              <w:spacing w:after="0" w:line="240" w:lineRule="auto"/>
              <w:ind w:left="65" w:right="-20" w:hanging="65"/>
              <w:jc w:val="center"/>
              <w:rPr>
                <w:rFonts w:eastAsia="Calibri" w:cs="Arial"/>
                <w:sz w:val="24"/>
                <w:szCs w:val="24"/>
              </w:rPr>
            </w:pPr>
            <w:r w:rsidRPr="001D196A">
              <w:rPr>
                <w:rFonts w:eastAsia="Calibri" w:cs="Arial"/>
                <w:sz w:val="24"/>
                <w:szCs w:val="24"/>
              </w:rPr>
              <w:t>72.346</w:t>
            </w:r>
          </w:p>
        </w:tc>
        <w:tc>
          <w:tcPr>
            <w:tcW w:w="0" w:type="auto"/>
            <w:shd w:val="clear" w:color="auto" w:fill="auto"/>
            <w:tcMar>
              <w:left w:w="40" w:type="dxa"/>
              <w:right w:w="40" w:type="dxa"/>
            </w:tcMar>
            <w:vAlign w:val="center"/>
          </w:tcPr>
          <w:p w:rsidR="00304704" w:rsidRPr="001D196A" w:rsidRDefault="00304704" w:rsidP="00CE7393">
            <w:pPr>
              <w:widowControl w:val="0"/>
              <w:autoSpaceDE w:val="0"/>
              <w:autoSpaceDN w:val="0"/>
              <w:adjustRightInd w:val="0"/>
              <w:spacing w:after="0" w:line="240" w:lineRule="auto"/>
              <w:ind w:left="65" w:right="-20" w:hanging="65"/>
              <w:jc w:val="center"/>
              <w:rPr>
                <w:rFonts w:eastAsia="Calibri" w:cs="Arial"/>
                <w:sz w:val="24"/>
                <w:szCs w:val="24"/>
              </w:rPr>
            </w:pPr>
            <w:r w:rsidRPr="001D196A">
              <w:rPr>
                <w:rFonts w:eastAsia="Calibri" w:cs="Arial"/>
                <w:sz w:val="24"/>
                <w:szCs w:val="24"/>
              </w:rPr>
              <w:t>72.346</w:t>
            </w:r>
          </w:p>
        </w:tc>
        <w:tc>
          <w:tcPr>
            <w:tcW w:w="0" w:type="auto"/>
            <w:shd w:val="clear" w:color="auto" w:fill="auto"/>
            <w:tcMar>
              <w:left w:w="40" w:type="dxa"/>
              <w:right w:w="40" w:type="dxa"/>
            </w:tcMar>
            <w:vAlign w:val="center"/>
          </w:tcPr>
          <w:p w:rsidR="00304704" w:rsidRPr="001D196A" w:rsidRDefault="00304704" w:rsidP="00CE7393">
            <w:pPr>
              <w:widowControl w:val="0"/>
              <w:autoSpaceDE w:val="0"/>
              <w:autoSpaceDN w:val="0"/>
              <w:adjustRightInd w:val="0"/>
              <w:spacing w:after="0" w:line="240" w:lineRule="auto"/>
              <w:ind w:left="65" w:right="-20" w:hanging="65"/>
              <w:jc w:val="center"/>
              <w:rPr>
                <w:rFonts w:eastAsia="Calibri" w:cs="Arial"/>
                <w:sz w:val="24"/>
                <w:szCs w:val="24"/>
              </w:rPr>
            </w:pPr>
            <w:r w:rsidRPr="001D196A">
              <w:rPr>
                <w:rFonts w:eastAsia="Calibri" w:cs="Arial"/>
                <w:sz w:val="24"/>
                <w:szCs w:val="24"/>
              </w:rPr>
              <w:t>72.346</w:t>
            </w:r>
          </w:p>
        </w:tc>
        <w:tc>
          <w:tcPr>
            <w:tcW w:w="0" w:type="auto"/>
            <w:shd w:val="clear" w:color="auto" w:fill="auto"/>
            <w:tcMar>
              <w:left w:w="40" w:type="dxa"/>
              <w:right w:w="40" w:type="dxa"/>
            </w:tcMar>
            <w:vAlign w:val="center"/>
          </w:tcPr>
          <w:p w:rsidR="00304704" w:rsidRPr="001D196A" w:rsidRDefault="00304704" w:rsidP="00CE7393">
            <w:pPr>
              <w:widowControl w:val="0"/>
              <w:autoSpaceDE w:val="0"/>
              <w:autoSpaceDN w:val="0"/>
              <w:adjustRightInd w:val="0"/>
              <w:spacing w:after="0" w:line="240" w:lineRule="auto"/>
              <w:ind w:left="65" w:right="-20" w:hanging="65"/>
              <w:jc w:val="center"/>
              <w:rPr>
                <w:rFonts w:eastAsia="Calibri" w:cs="Arial"/>
                <w:sz w:val="24"/>
                <w:szCs w:val="24"/>
              </w:rPr>
            </w:pPr>
            <w:r w:rsidRPr="001D196A">
              <w:rPr>
                <w:rFonts w:eastAsia="Calibri" w:cs="Arial"/>
                <w:sz w:val="24"/>
                <w:szCs w:val="24"/>
              </w:rPr>
              <w:t>72.375</w:t>
            </w:r>
          </w:p>
        </w:tc>
      </w:tr>
      <w:tr w:rsidR="00304704" w:rsidRPr="001D196A" w:rsidTr="00E8195B">
        <w:trPr>
          <w:trHeight w:val="284"/>
          <w:jc w:val="center"/>
        </w:trPr>
        <w:tc>
          <w:tcPr>
            <w:tcW w:w="0" w:type="auto"/>
            <w:tcMar>
              <w:left w:w="40" w:type="dxa"/>
              <w:right w:w="40" w:type="dxa"/>
            </w:tcMar>
          </w:tcPr>
          <w:p w:rsidR="00304704" w:rsidRPr="001D196A" w:rsidRDefault="00304704" w:rsidP="00CE7393">
            <w:pPr>
              <w:widowControl w:val="0"/>
              <w:autoSpaceDE w:val="0"/>
              <w:autoSpaceDN w:val="0"/>
              <w:adjustRightInd w:val="0"/>
              <w:spacing w:after="0" w:line="240" w:lineRule="auto"/>
              <w:ind w:left="65" w:right="-20" w:hanging="65"/>
              <w:jc w:val="center"/>
              <w:rPr>
                <w:rFonts w:eastAsia="Calibri" w:cs="Arial"/>
                <w:sz w:val="24"/>
                <w:szCs w:val="24"/>
              </w:rPr>
            </w:pPr>
            <w:r w:rsidRPr="001D196A">
              <w:rPr>
                <w:rFonts w:eastAsia="Calibri" w:cs="Arial"/>
                <w:sz w:val="24"/>
                <w:szCs w:val="24"/>
              </w:rPr>
              <w:t>3.</w:t>
            </w:r>
          </w:p>
        </w:tc>
        <w:tc>
          <w:tcPr>
            <w:tcW w:w="2251" w:type="dxa"/>
            <w:tcMar>
              <w:left w:w="40" w:type="dxa"/>
              <w:right w:w="40" w:type="dxa"/>
            </w:tcMar>
            <w:vAlign w:val="center"/>
          </w:tcPr>
          <w:p w:rsidR="00304704" w:rsidRPr="001D196A" w:rsidRDefault="00304704" w:rsidP="00CE7393">
            <w:pPr>
              <w:widowControl w:val="0"/>
              <w:autoSpaceDE w:val="0"/>
              <w:autoSpaceDN w:val="0"/>
              <w:adjustRightInd w:val="0"/>
              <w:spacing w:after="0" w:line="240" w:lineRule="auto"/>
              <w:ind w:left="-62" w:right="-20"/>
              <w:rPr>
                <w:rFonts w:eastAsia="Calibri" w:cs="Arial"/>
                <w:sz w:val="24"/>
                <w:szCs w:val="24"/>
              </w:rPr>
            </w:pPr>
            <w:r w:rsidRPr="001D196A">
              <w:rPr>
                <w:rFonts w:eastAsia="Calibri" w:cs="Arial"/>
                <w:sz w:val="24"/>
                <w:szCs w:val="24"/>
              </w:rPr>
              <w:t>Total Konsumsi (Rp)</w:t>
            </w:r>
          </w:p>
        </w:tc>
        <w:tc>
          <w:tcPr>
            <w:tcW w:w="0" w:type="auto"/>
            <w:shd w:val="clear" w:color="auto" w:fill="auto"/>
            <w:tcMar>
              <w:left w:w="40" w:type="dxa"/>
              <w:right w:w="40" w:type="dxa"/>
            </w:tcMar>
            <w:vAlign w:val="center"/>
          </w:tcPr>
          <w:p w:rsidR="00304704" w:rsidRPr="001D196A" w:rsidRDefault="00304704" w:rsidP="00CE7393">
            <w:pPr>
              <w:widowControl w:val="0"/>
              <w:autoSpaceDE w:val="0"/>
              <w:autoSpaceDN w:val="0"/>
              <w:adjustRightInd w:val="0"/>
              <w:spacing w:after="0" w:line="240" w:lineRule="auto"/>
              <w:ind w:left="65" w:right="-20" w:hanging="65"/>
              <w:jc w:val="center"/>
              <w:rPr>
                <w:rFonts w:eastAsia="Calibri" w:cs="Arial"/>
                <w:sz w:val="24"/>
                <w:szCs w:val="24"/>
              </w:rPr>
            </w:pPr>
            <w:r w:rsidRPr="001D196A">
              <w:rPr>
                <w:rFonts w:eastAsia="Calibri" w:cs="Arial"/>
                <w:sz w:val="24"/>
                <w:szCs w:val="24"/>
              </w:rPr>
              <w:t>12.235.049.778</w:t>
            </w:r>
          </w:p>
        </w:tc>
        <w:tc>
          <w:tcPr>
            <w:tcW w:w="0" w:type="auto"/>
            <w:shd w:val="clear" w:color="auto" w:fill="auto"/>
            <w:tcMar>
              <w:left w:w="40" w:type="dxa"/>
              <w:right w:w="40" w:type="dxa"/>
            </w:tcMar>
            <w:vAlign w:val="center"/>
          </w:tcPr>
          <w:p w:rsidR="00304704" w:rsidRPr="001D196A" w:rsidRDefault="00304704" w:rsidP="00CE7393">
            <w:pPr>
              <w:widowControl w:val="0"/>
              <w:autoSpaceDE w:val="0"/>
              <w:autoSpaceDN w:val="0"/>
              <w:adjustRightInd w:val="0"/>
              <w:spacing w:after="0" w:line="240" w:lineRule="auto"/>
              <w:ind w:left="65" w:right="-20" w:hanging="65"/>
              <w:jc w:val="center"/>
              <w:rPr>
                <w:rFonts w:eastAsia="Calibri" w:cs="Arial"/>
                <w:sz w:val="24"/>
                <w:szCs w:val="24"/>
              </w:rPr>
            </w:pPr>
            <w:r w:rsidRPr="001D196A">
              <w:rPr>
                <w:rFonts w:eastAsia="Calibri" w:cs="Arial"/>
                <w:sz w:val="24"/>
                <w:szCs w:val="24"/>
              </w:rPr>
              <w:t>15.517.999.962</w:t>
            </w:r>
          </w:p>
        </w:tc>
        <w:tc>
          <w:tcPr>
            <w:tcW w:w="0" w:type="auto"/>
            <w:shd w:val="clear" w:color="auto" w:fill="auto"/>
            <w:tcMar>
              <w:left w:w="40" w:type="dxa"/>
              <w:right w:w="40" w:type="dxa"/>
            </w:tcMar>
            <w:vAlign w:val="center"/>
          </w:tcPr>
          <w:p w:rsidR="00304704" w:rsidRPr="001D196A" w:rsidRDefault="00304704" w:rsidP="00CE7393">
            <w:pPr>
              <w:widowControl w:val="0"/>
              <w:autoSpaceDE w:val="0"/>
              <w:autoSpaceDN w:val="0"/>
              <w:adjustRightInd w:val="0"/>
              <w:spacing w:after="0" w:line="240" w:lineRule="auto"/>
              <w:ind w:left="65" w:right="-20" w:hanging="65"/>
              <w:jc w:val="center"/>
              <w:rPr>
                <w:rFonts w:eastAsia="Calibri" w:cs="Arial"/>
                <w:sz w:val="24"/>
                <w:szCs w:val="24"/>
              </w:rPr>
            </w:pPr>
            <w:r w:rsidRPr="001D196A">
              <w:rPr>
                <w:rFonts w:eastAsia="Calibri" w:cs="Arial"/>
                <w:sz w:val="24"/>
                <w:szCs w:val="24"/>
              </w:rPr>
              <w:t>21.733.027.784</w:t>
            </w:r>
          </w:p>
        </w:tc>
        <w:tc>
          <w:tcPr>
            <w:tcW w:w="0" w:type="auto"/>
            <w:shd w:val="clear" w:color="auto" w:fill="auto"/>
            <w:tcMar>
              <w:left w:w="40" w:type="dxa"/>
              <w:right w:w="40" w:type="dxa"/>
            </w:tcMar>
            <w:vAlign w:val="center"/>
          </w:tcPr>
          <w:p w:rsidR="00304704" w:rsidRPr="001D196A" w:rsidRDefault="00304704" w:rsidP="00CE7393">
            <w:pPr>
              <w:widowControl w:val="0"/>
              <w:autoSpaceDE w:val="0"/>
              <w:autoSpaceDN w:val="0"/>
              <w:adjustRightInd w:val="0"/>
              <w:spacing w:after="0" w:line="240" w:lineRule="auto"/>
              <w:ind w:left="65" w:right="-20" w:hanging="65"/>
              <w:jc w:val="center"/>
              <w:rPr>
                <w:rFonts w:eastAsia="Calibri" w:cs="Arial"/>
                <w:sz w:val="24"/>
                <w:szCs w:val="24"/>
              </w:rPr>
            </w:pPr>
            <w:r w:rsidRPr="001D196A">
              <w:rPr>
                <w:rFonts w:eastAsia="Calibri" w:cs="Arial"/>
                <w:sz w:val="24"/>
                <w:szCs w:val="24"/>
              </w:rPr>
              <w:t>23.175.751.716</w:t>
            </w:r>
          </w:p>
        </w:tc>
        <w:tc>
          <w:tcPr>
            <w:tcW w:w="0" w:type="auto"/>
            <w:shd w:val="clear" w:color="auto" w:fill="auto"/>
            <w:tcMar>
              <w:left w:w="40" w:type="dxa"/>
              <w:right w:w="40" w:type="dxa"/>
            </w:tcMar>
            <w:vAlign w:val="center"/>
          </w:tcPr>
          <w:p w:rsidR="00304704" w:rsidRPr="001D196A" w:rsidRDefault="00304704" w:rsidP="00CE7393">
            <w:pPr>
              <w:widowControl w:val="0"/>
              <w:autoSpaceDE w:val="0"/>
              <w:autoSpaceDN w:val="0"/>
              <w:adjustRightInd w:val="0"/>
              <w:spacing w:after="0" w:line="240" w:lineRule="auto"/>
              <w:ind w:left="65" w:right="-20" w:hanging="65"/>
              <w:jc w:val="center"/>
              <w:rPr>
                <w:rFonts w:eastAsia="Calibri" w:cs="Arial"/>
                <w:sz w:val="24"/>
                <w:szCs w:val="24"/>
              </w:rPr>
            </w:pPr>
            <w:r w:rsidRPr="001D196A">
              <w:rPr>
                <w:rFonts w:eastAsia="Calibri" w:cs="Arial"/>
                <w:sz w:val="24"/>
                <w:szCs w:val="24"/>
              </w:rPr>
              <w:t>23.472.804.750</w:t>
            </w:r>
          </w:p>
        </w:tc>
      </w:tr>
      <w:tr w:rsidR="00304704" w:rsidRPr="001D196A" w:rsidTr="00E8195B">
        <w:trPr>
          <w:trHeight w:val="284"/>
          <w:jc w:val="center"/>
        </w:trPr>
        <w:tc>
          <w:tcPr>
            <w:tcW w:w="0" w:type="auto"/>
            <w:tcMar>
              <w:left w:w="40" w:type="dxa"/>
              <w:right w:w="40" w:type="dxa"/>
            </w:tcMar>
          </w:tcPr>
          <w:p w:rsidR="00304704" w:rsidRPr="001D196A" w:rsidRDefault="00304704" w:rsidP="00CE7393">
            <w:pPr>
              <w:widowControl w:val="0"/>
              <w:autoSpaceDE w:val="0"/>
              <w:autoSpaceDN w:val="0"/>
              <w:adjustRightInd w:val="0"/>
              <w:spacing w:after="0" w:line="240" w:lineRule="auto"/>
              <w:ind w:left="65" w:right="-20" w:hanging="65"/>
              <w:jc w:val="center"/>
              <w:rPr>
                <w:rFonts w:eastAsia="Calibri" w:cs="Arial"/>
                <w:sz w:val="24"/>
                <w:szCs w:val="24"/>
              </w:rPr>
            </w:pPr>
          </w:p>
        </w:tc>
        <w:tc>
          <w:tcPr>
            <w:tcW w:w="2251" w:type="dxa"/>
            <w:tcMar>
              <w:left w:w="40" w:type="dxa"/>
              <w:right w:w="40" w:type="dxa"/>
            </w:tcMar>
            <w:vAlign w:val="center"/>
          </w:tcPr>
          <w:p w:rsidR="00304704" w:rsidRPr="001D196A" w:rsidRDefault="00304704" w:rsidP="00CE7393">
            <w:pPr>
              <w:widowControl w:val="0"/>
              <w:autoSpaceDE w:val="0"/>
              <w:autoSpaceDN w:val="0"/>
              <w:adjustRightInd w:val="0"/>
              <w:spacing w:after="0" w:line="240" w:lineRule="auto"/>
              <w:ind w:left="-62" w:right="-20"/>
              <w:rPr>
                <w:rFonts w:eastAsia="Calibri" w:cs="Arial"/>
                <w:sz w:val="24"/>
                <w:szCs w:val="24"/>
              </w:rPr>
            </w:pPr>
            <w:r w:rsidRPr="001D196A">
              <w:rPr>
                <w:rFonts w:eastAsia="Calibri" w:cs="Arial"/>
                <w:sz w:val="24"/>
                <w:szCs w:val="24"/>
              </w:rPr>
              <w:t>Kanaikan (%)</w:t>
            </w:r>
          </w:p>
        </w:tc>
        <w:tc>
          <w:tcPr>
            <w:tcW w:w="0" w:type="auto"/>
            <w:shd w:val="clear" w:color="auto" w:fill="auto"/>
            <w:tcMar>
              <w:left w:w="40" w:type="dxa"/>
              <w:right w:w="40" w:type="dxa"/>
            </w:tcMar>
            <w:vAlign w:val="center"/>
          </w:tcPr>
          <w:p w:rsidR="00304704" w:rsidRPr="001D196A" w:rsidRDefault="00304704" w:rsidP="00CE7393">
            <w:pPr>
              <w:widowControl w:val="0"/>
              <w:autoSpaceDE w:val="0"/>
              <w:autoSpaceDN w:val="0"/>
              <w:adjustRightInd w:val="0"/>
              <w:spacing w:after="0" w:line="240" w:lineRule="auto"/>
              <w:ind w:left="65" w:right="-20" w:hanging="65"/>
              <w:jc w:val="center"/>
              <w:rPr>
                <w:rFonts w:eastAsia="Calibri" w:cs="Arial"/>
                <w:sz w:val="24"/>
                <w:szCs w:val="24"/>
              </w:rPr>
            </w:pPr>
          </w:p>
        </w:tc>
        <w:tc>
          <w:tcPr>
            <w:tcW w:w="0" w:type="auto"/>
            <w:shd w:val="clear" w:color="auto" w:fill="auto"/>
            <w:tcMar>
              <w:left w:w="40" w:type="dxa"/>
              <w:right w:w="40" w:type="dxa"/>
            </w:tcMar>
            <w:vAlign w:val="bottom"/>
          </w:tcPr>
          <w:p w:rsidR="00304704" w:rsidRPr="001D196A" w:rsidRDefault="00304704" w:rsidP="00CE7393">
            <w:pPr>
              <w:spacing w:after="0" w:line="240" w:lineRule="auto"/>
              <w:jc w:val="center"/>
              <w:rPr>
                <w:rFonts w:cs="Arial"/>
                <w:sz w:val="24"/>
                <w:szCs w:val="24"/>
              </w:rPr>
            </w:pPr>
            <w:r w:rsidRPr="001D196A">
              <w:rPr>
                <w:rFonts w:cs="Arial"/>
                <w:sz w:val="24"/>
                <w:szCs w:val="24"/>
              </w:rPr>
              <w:t>27</w:t>
            </w:r>
          </w:p>
        </w:tc>
        <w:tc>
          <w:tcPr>
            <w:tcW w:w="0" w:type="auto"/>
            <w:shd w:val="clear" w:color="auto" w:fill="auto"/>
            <w:tcMar>
              <w:left w:w="40" w:type="dxa"/>
              <w:right w:w="40" w:type="dxa"/>
            </w:tcMar>
            <w:vAlign w:val="bottom"/>
          </w:tcPr>
          <w:p w:rsidR="00304704" w:rsidRPr="001D196A" w:rsidRDefault="00304704" w:rsidP="00CE7393">
            <w:pPr>
              <w:spacing w:after="0" w:line="240" w:lineRule="auto"/>
              <w:jc w:val="center"/>
              <w:rPr>
                <w:rFonts w:cs="Arial"/>
                <w:sz w:val="24"/>
                <w:szCs w:val="24"/>
              </w:rPr>
            </w:pPr>
            <w:r w:rsidRPr="001D196A">
              <w:rPr>
                <w:rFonts w:cs="Arial"/>
                <w:sz w:val="24"/>
                <w:szCs w:val="24"/>
              </w:rPr>
              <w:t>40</w:t>
            </w:r>
          </w:p>
        </w:tc>
        <w:tc>
          <w:tcPr>
            <w:tcW w:w="0" w:type="auto"/>
            <w:shd w:val="clear" w:color="auto" w:fill="auto"/>
            <w:tcMar>
              <w:left w:w="40" w:type="dxa"/>
              <w:right w:w="40" w:type="dxa"/>
            </w:tcMar>
            <w:vAlign w:val="bottom"/>
          </w:tcPr>
          <w:p w:rsidR="00304704" w:rsidRPr="001D196A" w:rsidRDefault="00304704" w:rsidP="00CE7393">
            <w:pPr>
              <w:spacing w:after="0" w:line="240" w:lineRule="auto"/>
              <w:jc w:val="center"/>
              <w:rPr>
                <w:rFonts w:cs="Arial"/>
                <w:sz w:val="24"/>
                <w:szCs w:val="24"/>
              </w:rPr>
            </w:pPr>
            <w:r w:rsidRPr="001D196A">
              <w:rPr>
                <w:rFonts w:cs="Arial"/>
                <w:sz w:val="24"/>
                <w:szCs w:val="24"/>
              </w:rPr>
              <w:t>7</w:t>
            </w:r>
          </w:p>
        </w:tc>
        <w:tc>
          <w:tcPr>
            <w:tcW w:w="0" w:type="auto"/>
            <w:shd w:val="clear" w:color="auto" w:fill="auto"/>
            <w:tcMar>
              <w:left w:w="40" w:type="dxa"/>
              <w:right w:w="40" w:type="dxa"/>
            </w:tcMar>
            <w:vAlign w:val="bottom"/>
          </w:tcPr>
          <w:p w:rsidR="00304704" w:rsidRPr="001D196A" w:rsidRDefault="00304704" w:rsidP="00CE7393">
            <w:pPr>
              <w:spacing w:after="0" w:line="240" w:lineRule="auto"/>
              <w:jc w:val="center"/>
              <w:rPr>
                <w:rFonts w:cs="Arial"/>
                <w:sz w:val="24"/>
                <w:szCs w:val="24"/>
              </w:rPr>
            </w:pPr>
            <w:r w:rsidRPr="001D196A">
              <w:rPr>
                <w:rFonts w:cs="Arial"/>
                <w:sz w:val="24"/>
                <w:szCs w:val="24"/>
              </w:rPr>
              <w:t>1</w:t>
            </w:r>
          </w:p>
        </w:tc>
      </w:tr>
    </w:tbl>
    <w:p w:rsidR="00F35DD8" w:rsidRPr="00B975CF" w:rsidRDefault="00F35DD8" w:rsidP="00F35DD8">
      <w:pPr>
        <w:tabs>
          <w:tab w:val="left" w:pos="567"/>
        </w:tabs>
        <w:snapToGrid w:val="0"/>
        <w:spacing w:after="120"/>
        <w:ind w:left="-567"/>
        <w:rPr>
          <w:rFonts w:cs="Arial"/>
          <w:bCs/>
          <w:i/>
          <w:sz w:val="20"/>
          <w:szCs w:val="20"/>
        </w:rPr>
      </w:pPr>
      <w:r>
        <w:rPr>
          <w:rFonts w:cs="Arial"/>
          <w:bCs/>
          <w:sz w:val="20"/>
          <w:szCs w:val="20"/>
          <w:lang w:val="id-ID"/>
        </w:rPr>
        <w:t xml:space="preserve">    </w:t>
      </w:r>
      <w:r w:rsidRPr="00B975CF">
        <w:rPr>
          <w:rFonts w:cs="Arial"/>
          <w:bCs/>
          <w:i/>
          <w:sz w:val="20"/>
          <w:szCs w:val="20"/>
        </w:rPr>
        <w:t>Sumber: Data BPS diolah.</w:t>
      </w:r>
    </w:p>
    <w:p w:rsidR="00304704" w:rsidRPr="001D196A" w:rsidRDefault="00304704" w:rsidP="00304704">
      <w:pPr>
        <w:spacing w:after="0" w:line="240" w:lineRule="auto"/>
        <w:ind w:right="85" w:firstLine="720"/>
        <w:jc w:val="both"/>
        <w:rPr>
          <w:rFonts w:cs="Tahoma"/>
          <w:sz w:val="24"/>
          <w:szCs w:val="24"/>
          <w:lang w:val="sv-SE"/>
        </w:rPr>
      </w:pPr>
    </w:p>
    <w:p w:rsidR="00304704" w:rsidRPr="001D196A" w:rsidRDefault="00304704" w:rsidP="00304704">
      <w:pPr>
        <w:spacing w:after="0" w:line="360" w:lineRule="auto"/>
        <w:ind w:left="567" w:right="85"/>
        <w:jc w:val="both"/>
        <w:rPr>
          <w:rFonts w:cs="Arial"/>
          <w:sz w:val="24"/>
          <w:szCs w:val="24"/>
          <w:lang w:val="sv-SE"/>
        </w:rPr>
      </w:pPr>
      <w:r w:rsidRPr="001D196A">
        <w:rPr>
          <w:rFonts w:cs="Arial"/>
          <w:sz w:val="24"/>
          <w:szCs w:val="24"/>
          <w:lang w:val="sv-SE"/>
        </w:rPr>
        <w:t>Angka konsumsi rata-rata Rumah Tangga untuk makanan, sesuai tabel diatas mengalami peningkatan signifikan pada tahun 2010, yaitu kenaikan sebesar 40 % dari tahun sebelumnya. Kondisi peningkatan konsumsi ini terus meningkat pada tahun 2011 sebesar 7 %, sedang pada tahun 2012 kenaikan hanya sebesar 1 %. Kenaikan nilai konsumsi untuk makanan meningkat tajam sesuai  perubahan kondisi perekonomian yang berbanding juga dengan pertumbuhan penduduk dan ketersediaan pangan, sehingga menghendaki pengeluaran lebih besar untuk memenuhi kebutuhan makanan.</w:t>
      </w:r>
    </w:p>
    <w:p w:rsidR="00304704" w:rsidRDefault="00304704" w:rsidP="00304704">
      <w:pPr>
        <w:spacing w:after="0" w:line="240" w:lineRule="auto"/>
        <w:ind w:right="85"/>
        <w:jc w:val="both"/>
        <w:rPr>
          <w:rFonts w:cs="Tahoma"/>
          <w:sz w:val="24"/>
          <w:szCs w:val="24"/>
          <w:lang w:val="id-ID"/>
        </w:rPr>
      </w:pPr>
    </w:p>
    <w:p w:rsidR="00F35DD8" w:rsidRDefault="00F35DD8" w:rsidP="00304704">
      <w:pPr>
        <w:spacing w:after="0" w:line="240" w:lineRule="auto"/>
        <w:ind w:right="85"/>
        <w:jc w:val="both"/>
        <w:rPr>
          <w:rFonts w:cs="Tahoma"/>
          <w:sz w:val="24"/>
          <w:szCs w:val="24"/>
          <w:lang w:val="id-ID"/>
        </w:rPr>
      </w:pPr>
    </w:p>
    <w:p w:rsidR="00304704" w:rsidRPr="007E6E28" w:rsidRDefault="007E6E28" w:rsidP="00304704">
      <w:pPr>
        <w:spacing w:after="0" w:line="240" w:lineRule="auto"/>
        <w:ind w:right="85"/>
        <w:jc w:val="center"/>
        <w:rPr>
          <w:rFonts w:cs="Arial"/>
          <w:sz w:val="24"/>
          <w:szCs w:val="24"/>
        </w:rPr>
      </w:pPr>
      <w:r>
        <w:rPr>
          <w:rFonts w:cs="Arial"/>
          <w:sz w:val="24"/>
          <w:szCs w:val="24"/>
          <w:lang w:val="sv-SE"/>
        </w:rPr>
        <w:t>Tabel 2</w:t>
      </w:r>
      <w:r w:rsidR="00F35DD8">
        <w:rPr>
          <w:rFonts w:cs="Arial"/>
          <w:sz w:val="24"/>
          <w:szCs w:val="24"/>
          <w:lang w:val="sv-SE"/>
        </w:rPr>
        <w:t>.</w:t>
      </w:r>
      <w:r>
        <w:rPr>
          <w:rFonts w:cs="Arial"/>
          <w:sz w:val="24"/>
          <w:szCs w:val="24"/>
        </w:rPr>
        <w:t>50</w:t>
      </w:r>
    </w:p>
    <w:p w:rsidR="00304704" w:rsidRPr="001D196A" w:rsidRDefault="00304704" w:rsidP="00B975CF">
      <w:pPr>
        <w:spacing w:after="0" w:line="240" w:lineRule="auto"/>
        <w:ind w:left="720" w:right="85" w:firstLine="720"/>
        <w:rPr>
          <w:rFonts w:cs="Arial"/>
          <w:sz w:val="24"/>
          <w:szCs w:val="24"/>
        </w:rPr>
      </w:pPr>
      <w:r w:rsidRPr="001D196A">
        <w:rPr>
          <w:rFonts w:cs="Arial"/>
          <w:sz w:val="24"/>
          <w:szCs w:val="24"/>
          <w:lang w:val="sv-SE"/>
        </w:rPr>
        <w:t>Angka Konsumsi Non Makanan RT</w:t>
      </w:r>
      <w:r w:rsidR="00E8195B">
        <w:rPr>
          <w:rFonts w:cs="Arial"/>
          <w:sz w:val="24"/>
          <w:szCs w:val="24"/>
          <w:lang w:val="sv-SE"/>
        </w:rPr>
        <w:t xml:space="preserve"> </w:t>
      </w:r>
      <w:r w:rsidR="00B975CF">
        <w:rPr>
          <w:rFonts w:cs="Arial"/>
          <w:sz w:val="24"/>
          <w:szCs w:val="24"/>
        </w:rPr>
        <w:t>Tahun 2008 s</w:t>
      </w:r>
      <w:r w:rsidR="00B975CF">
        <w:rPr>
          <w:rFonts w:cs="Arial"/>
          <w:sz w:val="24"/>
          <w:szCs w:val="24"/>
          <w:lang w:val="id-ID"/>
        </w:rPr>
        <w:t>/</w:t>
      </w:r>
      <w:r w:rsidRPr="001D196A">
        <w:rPr>
          <w:rFonts w:cs="Arial"/>
          <w:sz w:val="24"/>
          <w:szCs w:val="24"/>
        </w:rPr>
        <w:t>d 2012</w:t>
      </w:r>
      <w:r w:rsidR="00B975CF">
        <w:rPr>
          <w:rFonts w:cs="Arial"/>
          <w:sz w:val="24"/>
          <w:szCs w:val="24"/>
          <w:lang w:val="id-ID"/>
        </w:rPr>
        <w:t xml:space="preserve"> </w:t>
      </w:r>
      <w:r w:rsidRPr="001D196A">
        <w:rPr>
          <w:rFonts w:cs="Arial"/>
          <w:sz w:val="24"/>
          <w:szCs w:val="24"/>
        </w:rPr>
        <w:t>Kota Cirebon</w:t>
      </w:r>
    </w:p>
    <w:tbl>
      <w:tblPr>
        <w:tblW w:w="10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8"/>
        <w:gridCol w:w="2092"/>
        <w:gridCol w:w="1576"/>
        <w:gridCol w:w="1576"/>
        <w:gridCol w:w="1576"/>
        <w:gridCol w:w="1576"/>
        <w:gridCol w:w="1576"/>
      </w:tblGrid>
      <w:tr w:rsidR="00304704" w:rsidRPr="001D196A" w:rsidTr="00E8195B">
        <w:trPr>
          <w:trHeight w:val="284"/>
          <w:jc w:val="center"/>
        </w:trPr>
        <w:tc>
          <w:tcPr>
            <w:tcW w:w="0" w:type="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jc w:val="center"/>
              <w:rPr>
                <w:rFonts w:eastAsia="Calibri" w:cs="Arial"/>
                <w:bCs/>
                <w:sz w:val="24"/>
                <w:szCs w:val="24"/>
              </w:rPr>
            </w:pPr>
            <w:r w:rsidRPr="001D196A">
              <w:rPr>
                <w:rFonts w:eastAsia="Calibri" w:cs="Arial"/>
                <w:bCs/>
                <w:sz w:val="24"/>
                <w:szCs w:val="24"/>
              </w:rPr>
              <w:t>No</w:t>
            </w:r>
          </w:p>
        </w:tc>
        <w:tc>
          <w:tcPr>
            <w:tcW w:w="2092" w:type="dxa"/>
            <w:shd w:val="clear" w:color="auto" w:fill="auto"/>
            <w:tcMar>
              <w:left w:w="28" w:type="dxa"/>
              <w:right w:w="28" w:type="dxa"/>
            </w:tcMar>
            <w:vAlign w:val="center"/>
          </w:tcPr>
          <w:p w:rsidR="00304704" w:rsidRPr="001D196A" w:rsidRDefault="00304704" w:rsidP="00CE7393">
            <w:pPr>
              <w:tabs>
                <w:tab w:val="left" w:pos="540"/>
              </w:tabs>
              <w:spacing w:after="0" w:line="240" w:lineRule="auto"/>
              <w:jc w:val="center"/>
              <w:rPr>
                <w:rFonts w:eastAsia="Calibri" w:cs="Arial"/>
                <w:bCs/>
                <w:sz w:val="24"/>
                <w:szCs w:val="24"/>
              </w:rPr>
            </w:pPr>
            <w:r w:rsidRPr="001D196A">
              <w:rPr>
                <w:rFonts w:eastAsia="Calibri" w:cs="Arial"/>
                <w:bCs/>
                <w:sz w:val="24"/>
                <w:szCs w:val="24"/>
              </w:rPr>
              <w:t>Uraian</w:t>
            </w:r>
          </w:p>
        </w:tc>
        <w:tc>
          <w:tcPr>
            <w:tcW w:w="0" w:type="auto"/>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jc w:val="center"/>
              <w:rPr>
                <w:rFonts w:eastAsia="Calibri" w:cs="Arial"/>
                <w:bCs/>
                <w:sz w:val="24"/>
                <w:szCs w:val="24"/>
              </w:rPr>
            </w:pPr>
            <w:r w:rsidRPr="001D196A">
              <w:rPr>
                <w:rFonts w:eastAsia="Calibri" w:cs="Arial"/>
                <w:bCs/>
                <w:sz w:val="24"/>
                <w:szCs w:val="24"/>
              </w:rPr>
              <w:t>2008</w:t>
            </w:r>
          </w:p>
        </w:tc>
        <w:tc>
          <w:tcPr>
            <w:tcW w:w="0" w:type="auto"/>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jc w:val="center"/>
              <w:rPr>
                <w:rFonts w:eastAsia="Calibri" w:cs="Arial"/>
                <w:bCs/>
                <w:sz w:val="24"/>
                <w:szCs w:val="24"/>
              </w:rPr>
            </w:pPr>
            <w:r w:rsidRPr="001D196A">
              <w:rPr>
                <w:rFonts w:eastAsia="Calibri" w:cs="Arial"/>
                <w:bCs/>
                <w:sz w:val="24"/>
                <w:szCs w:val="24"/>
              </w:rPr>
              <w:t>2009</w:t>
            </w:r>
          </w:p>
        </w:tc>
        <w:tc>
          <w:tcPr>
            <w:tcW w:w="0" w:type="auto"/>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jc w:val="center"/>
              <w:rPr>
                <w:rFonts w:eastAsia="Calibri" w:cs="Arial"/>
                <w:bCs/>
                <w:sz w:val="24"/>
                <w:szCs w:val="24"/>
              </w:rPr>
            </w:pPr>
            <w:r w:rsidRPr="001D196A">
              <w:rPr>
                <w:rFonts w:eastAsia="Calibri" w:cs="Arial"/>
                <w:bCs/>
                <w:sz w:val="24"/>
                <w:szCs w:val="24"/>
              </w:rPr>
              <w:t xml:space="preserve">2010 </w:t>
            </w:r>
          </w:p>
        </w:tc>
        <w:tc>
          <w:tcPr>
            <w:tcW w:w="0" w:type="auto"/>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jc w:val="center"/>
              <w:rPr>
                <w:rFonts w:eastAsia="Calibri" w:cs="Arial"/>
                <w:bCs/>
                <w:sz w:val="24"/>
                <w:szCs w:val="24"/>
              </w:rPr>
            </w:pPr>
            <w:r w:rsidRPr="001D196A">
              <w:rPr>
                <w:rFonts w:eastAsia="Calibri" w:cs="Arial"/>
                <w:bCs/>
                <w:sz w:val="24"/>
                <w:szCs w:val="24"/>
              </w:rPr>
              <w:t>2011</w:t>
            </w:r>
          </w:p>
        </w:tc>
        <w:tc>
          <w:tcPr>
            <w:tcW w:w="0" w:type="auto"/>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jc w:val="center"/>
              <w:rPr>
                <w:rFonts w:eastAsia="Calibri" w:cs="Arial"/>
                <w:bCs/>
                <w:sz w:val="24"/>
                <w:szCs w:val="24"/>
              </w:rPr>
            </w:pPr>
            <w:r w:rsidRPr="001D196A">
              <w:rPr>
                <w:rFonts w:eastAsia="Calibri" w:cs="Arial"/>
                <w:bCs/>
                <w:sz w:val="24"/>
                <w:szCs w:val="24"/>
              </w:rPr>
              <w:t>2012</w:t>
            </w:r>
          </w:p>
        </w:tc>
      </w:tr>
      <w:tr w:rsidR="00304704" w:rsidRPr="001D196A" w:rsidTr="00E8195B">
        <w:trPr>
          <w:trHeight w:val="284"/>
          <w:jc w:val="center"/>
        </w:trPr>
        <w:tc>
          <w:tcPr>
            <w:tcW w:w="0" w:type="auto"/>
            <w:tcMar>
              <w:left w:w="28" w:type="dxa"/>
              <w:right w:w="28" w:type="dxa"/>
            </w:tcMar>
          </w:tcPr>
          <w:p w:rsidR="00304704" w:rsidRPr="001D196A" w:rsidRDefault="00304704" w:rsidP="00CE7393">
            <w:pPr>
              <w:widowControl w:val="0"/>
              <w:autoSpaceDE w:val="0"/>
              <w:autoSpaceDN w:val="0"/>
              <w:adjustRightInd w:val="0"/>
              <w:spacing w:after="0" w:line="240" w:lineRule="auto"/>
              <w:ind w:hanging="65"/>
              <w:jc w:val="center"/>
              <w:rPr>
                <w:rFonts w:eastAsia="Calibri" w:cs="Arial"/>
                <w:sz w:val="24"/>
                <w:szCs w:val="24"/>
              </w:rPr>
            </w:pPr>
            <w:r w:rsidRPr="001D196A">
              <w:rPr>
                <w:rFonts w:eastAsia="Calibri" w:cs="Arial"/>
                <w:sz w:val="24"/>
                <w:szCs w:val="24"/>
              </w:rPr>
              <w:t>1.</w:t>
            </w:r>
          </w:p>
        </w:tc>
        <w:tc>
          <w:tcPr>
            <w:tcW w:w="2092" w:type="dxa"/>
            <w:tcMar>
              <w:left w:w="28" w:type="dxa"/>
              <w:right w:w="28" w:type="dxa"/>
            </w:tcMar>
            <w:vAlign w:val="center"/>
          </w:tcPr>
          <w:p w:rsidR="00304704" w:rsidRPr="001D196A" w:rsidRDefault="00304704" w:rsidP="00CE7393">
            <w:pPr>
              <w:widowControl w:val="0"/>
              <w:autoSpaceDE w:val="0"/>
              <w:autoSpaceDN w:val="0"/>
              <w:adjustRightInd w:val="0"/>
              <w:spacing w:after="0" w:line="240" w:lineRule="auto"/>
              <w:rPr>
                <w:rFonts w:eastAsia="Calibri" w:cs="Arial"/>
                <w:sz w:val="24"/>
                <w:szCs w:val="24"/>
              </w:rPr>
            </w:pPr>
            <w:r w:rsidRPr="001D196A">
              <w:rPr>
                <w:rFonts w:eastAsia="Calibri" w:cs="Arial"/>
                <w:sz w:val="24"/>
                <w:szCs w:val="24"/>
              </w:rPr>
              <w:t>Rata-Rata Total Pengeluaran Non Makanan RT per Bulan</w:t>
            </w:r>
          </w:p>
        </w:tc>
        <w:tc>
          <w:tcPr>
            <w:tcW w:w="0" w:type="auto"/>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ind w:hanging="65"/>
              <w:jc w:val="center"/>
              <w:rPr>
                <w:rFonts w:eastAsia="Calibri" w:cs="Arial"/>
                <w:sz w:val="24"/>
                <w:szCs w:val="24"/>
              </w:rPr>
            </w:pPr>
            <w:r w:rsidRPr="001D196A">
              <w:rPr>
                <w:rFonts w:eastAsia="Calibri" w:cs="Arial"/>
                <w:sz w:val="24"/>
                <w:szCs w:val="24"/>
              </w:rPr>
              <w:t>216.145</w:t>
            </w:r>
          </w:p>
        </w:tc>
        <w:tc>
          <w:tcPr>
            <w:tcW w:w="0" w:type="auto"/>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ind w:hanging="65"/>
              <w:jc w:val="center"/>
              <w:rPr>
                <w:rFonts w:eastAsia="Calibri" w:cs="Arial"/>
                <w:sz w:val="24"/>
                <w:szCs w:val="24"/>
              </w:rPr>
            </w:pPr>
            <w:r w:rsidRPr="001D196A">
              <w:rPr>
                <w:rFonts w:eastAsia="Calibri" w:cs="Arial"/>
                <w:sz w:val="24"/>
                <w:szCs w:val="24"/>
              </w:rPr>
              <w:t>333.943</w:t>
            </w:r>
          </w:p>
        </w:tc>
        <w:tc>
          <w:tcPr>
            <w:tcW w:w="0" w:type="auto"/>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ind w:hanging="65"/>
              <w:jc w:val="center"/>
              <w:rPr>
                <w:rFonts w:eastAsia="Calibri" w:cs="Arial"/>
                <w:sz w:val="24"/>
                <w:szCs w:val="24"/>
              </w:rPr>
            </w:pPr>
            <w:r w:rsidRPr="001D196A">
              <w:rPr>
                <w:rFonts w:eastAsia="Calibri" w:cs="Arial"/>
                <w:sz w:val="24"/>
                <w:szCs w:val="24"/>
              </w:rPr>
              <w:t>352.956</w:t>
            </w:r>
          </w:p>
        </w:tc>
        <w:tc>
          <w:tcPr>
            <w:tcW w:w="0" w:type="auto"/>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ind w:hanging="65"/>
              <w:jc w:val="center"/>
              <w:rPr>
                <w:rFonts w:eastAsia="Calibri" w:cs="Arial"/>
                <w:sz w:val="24"/>
                <w:szCs w:val="24"/>
              </w:rPr>
            </w:pPr>
            <w:r w:rsidRPr="001D196A">
              <w:rPr>
                <w:rFonts w:eastAsia="Calibri" w:cs="Arial"/>
                <w:sz w:val="24"/>
                <w:szCs w:val="24"/>
              </w:rPr>
              <w:t>345693</w:t>
            </w:r>
          </w:p>
        </w:tc>
        <w:tc>
          <w:tcPr>
            <w:tcW w:w="0" w:type="auto"/>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ind w:hanging="65"/>
              <w:jc w:val="center"/>
              <w:rPr>
                <w:rFonts w:eastAsia="Calibri" w:cs="Arial"/>
                <w:sz w:val="24"/>
                <w:szCs w:val="24"/>
              </w:rPr>
            </w:pPr>
            <w:r w:rsidRPr="001D196A">
              <w:rPr>
                <w:rFonts w:eastAsia="Calibri" w:cs="Arial"/>
                <w:sz w:val="24"/>
                <w:szCs w:val="24"/>
              </w:rPr>
              <w:t>390335</w:t>
            </w:r>
          </w:p>
        </w:tc>
      </w:tr>
      <w:tr w:rsidR="00304704" w:rsidRPr="001D196A" w:rsidTr="00E8195B">
        <w:trPr>
          <w:trHeight w:val="284"/>
          <w:jc w:val="center"/>
        </w:trPr>
        <w:tc>
          <w:tcPr>
            <w:tcW w:w="0" w:type="auto"/>
            <w:tcMar>
              <w:left w:w="28" w:type="dxa"/>
              <w:right w:w="28" w:type="dxa"/>
            </w:tcMar>
          </w:tcPr>
          <w:p w:rsidR="00304704" w:rsidRPr="001D196A" w:rsidRDefault="00304704" w:rsidP="00CE7393">
            <w:pPr>
              <w:widowControl w:val="0"/>
              <w:autoSpaceDE w:val="0"/>
              <w:autoSpaceDN w:val="0"/>
              <w:adjustRightInd w:val="0"/>
              <w:spacing w:after="0" w:line="240" w:lineRule="auto"/>
              <w:ind w:hanging="65"/>
              <w:jc w:val="center"/>
              <w:rPr>
                <w:rFonts w:eastAsia="Calibri" w:cs="Arial"/>
                <w:sz w:val="24"/>
                <w:szCs w:val="24"/>
              </w:rPr>
            </w:pPr>
            <w:r w:rsidRPr="001D196A">
              <w:rPr>
                <w:rFonts w:eastAsia="Calibri" w:cs="Arial"/>
                <w:sz w:val="24"/>
                <w:szCs w:val="24"/>
              </w:rPr>
              <w:t>2.</w:t>
            </w:r>
          </w:p>
        </w:tc>
        <w:tc>
          <w:tcPr>
            <w:tcW w:w="2092" w:type="dxa"/>
            <w:tcMar>
              <w:left w:w="28" w:type="dxa"/>
              <w:right w:w="28" w:type="dxa"/>
            </w:tcMar>
            <w:vAlign w:val="center"/>
          </w:tcPr>
          <w:p w:rsidR="00304704" w:rsidRPr="001D196A" w:rsidRDefault="00304704" w:rsidP="00CE7393">
            <w:pPr>
              <w:widowControl w:val="0"/>
              <w:autoSpaceDE w:val="0"/>
              <w:autoSpaceDN w:val="0"/>
              <w:adjustRightInd w:val="0"/>
              <w:spacing w:after="0" w:line="240" w:lineRule="auto"/>
              <w:rPr>
                <w:rFonts w:eastAsia="Calibri" w:cs="Arial"/>
                <w:sz w:val="24"/>
                <w:szCs w:val="24"/>
              </w:rPr>
            </w:pPr>
            <w:r w:rsidRPr="001D196A">
              <w:rPr>
                <w:rFonts w:eastAsia="Calibri" w:cs="Arial"/>
                <w:sz w:val="24"/>
                <w:szCs w:val="24"/>
              </w:rPr>
              <w:t>Jumlah RT</w:t>
            </w:r>
          </w:p>
        </w:tc>
        <w:tc>
          <w:tcPr>
            <w:tcW w:w="0" w:type="auto"/>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ind w:hanging="65"/>
              <w:jc w:val="center"/>
              <w:rPr>
                <w:rFonts w:eastAsia="Calibri" w:cs="Arial"/>
                <w:sz w:val="24"/>
                <w:szCs w:val="24"/>
              </w:rPr>
            </w:pPr>
            <w:r w:rsidRPr="001D196A">
              <w:rPr>
                <w:rFonts w:eastAsia="Calibri" w:cs="Arial"/>
                <w:sz w:val="24"/>
                <w:szCs w:val="24"/>
              </w:rPr>
              <w:t>69.713</w:t>
            </w:r>
          </w:p>
        </w:tc>
        <w:tc>
          <w:tcPr>
            <w:tcW w:w="0" w:type="auto"/>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ind w:hanging="65"/>
              <w:jc w:val="center"/>
              <w:rPr>
                <w:rFonts w:eastAsia="Calibri" w:cs="Arial"/>
                <w:sz w:val="24"/>
                <w:szCs w:val="24"/>
              </w:rPr>
            </w:pPr>
            <w:r w:rsidRPr="001D196A">
              <w:rPr>
                <w:rFonts w:eastAsia="Calibri" w:cs="Arial"/>
                <w:sz w:val="24"/>
                <w:szCs w:val="24"/>
              </w:rPr>
              <w:t>72.346</w:t>
            </w:r>
          </w:p>
        </w:tc>
        <w:tc>
          <w:tcPr>
            <w:tcW w:w="0" w:type="auto"/>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ind w:hanging="65"/>
              <w:jc w:val="center"/>
              <w:rPr>
                <w:rFonts w:eastAsia="Calibri" w:cs="Arial"/>
                <w:sz w:val="24"/>
                <w:szCs w:val="24"/>
              </w:rPr>
            </w:pPr>
            <w:r w:rsidRPr="001D196A">
              <w:rPr>
                <w:rFonts w:eastAsia="Calibri" w:cs="Arial"/>
                <w:sz w:val="24"/>
                <w:szCs w:val="24"/>
              </w:rPr>
              <w:t>72.346</w:t>
            </w:r>
          </w:p>
        </w:tc>
        <w:tc>
          <w:tcPr>
            <w:tcW w:w="0" w:type="auto"/>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ind w:hanging="65"/>
              <w:jc w:val="center"/>
              <w:rPr>
                <w:rFonts w:eastAsia="Calibri" w:cs="Arial"/>
                <w:sz w:val="24"/>
                <w:szCs w:val="24"/>
              </w:rPr>
            </w:pPr>
            <w:r w:rsidRPr="001D196A">
              <w:rPr>
                <w:rFonts w:eastAsia="Calibri" w:cs="Arial"/>
                <w:sz w:val="24"/>
                <w:szCs w:val="24"/>
              </w:rPr>
              <w:t>72.346</w:t>
            </w:r>
          </w:p>
        </w:tc>
        <w:tc>
          <w:tcPr>
            <w:tcW w:w="0" w:type="auto"/>
            <w:shd w:val="clear" w:color="auto" w:fill="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ind w:hanging="65"/>
              <w:jc w:val="center"/>
              <w:rPr>
                <w:rFonts w:eastAsia="Calibri" w:cs="Arial"/>
                <w:sz w:val="24"/>
                <w:szCs w:val="24"/>
              </w:rPr>
            </w:pPr>
            <w:r w:rsidRPr="001D196A">
              <w:rPr>
                <w:rFonts w:eastAsia="Calibri" w:cs="Arial"/>
                <w:sz w:val="24"/>
                <w:szCs w:val="24"/>
              </w:rPr>
              <w:t>72.375</w:t>
            </w:r>
          </w:p>
        </w:tc>
      </w:tr>
      <w:tr w:rsidR="00304704" w:rsidRPr="001D196A" w:rsidTr="00E8195B">
        <w:trPr>
          <w:trHeight w:val="284"/>
          <w:jc w:val="center"/>
        </w:trPr>
        <w:tc>
          <w:tcPr>
            <w:tcW w:w="0" w:type="auto"/>
            <w:tcMar>
              <w:left w:w="28" w:type="dxa"/>
              <w:right w:w="28" w:type="dxa"/>
            </w:tcMar>
          </w:tcPr>
          <w:p w:rsidR="00304704" w:rsidRPr="001D196A" w:rsidRDefault="00304704" w:rsidP="00CE7393">
            <w:pPr>
              <w:widowControl w:val="0"/>
              <w:autoSpaceDE w:val="0"/>
              <w:autoSpaceDN w:val="0"/>
              <w:adjustRightInd w:val="0"/>
              <w:spacing w:after="0" w:line="240" w:lineRule="auto"/>
              <w:ind w:hanging="65"/>
              <w:jc w:val="center"/>
              <w:rPr>
                <w:rFonts w:eastAsia="Calibri" w:cs="Arial"/>
                <w:sz w:val="24"/>
                <w:szCs w:val="24"/>
              </w:rPr>
            </w:pPr>
            <w:r w:rsidRPr="001D196A">
              <w:rPr>
                <w:rFonts w:eastAsia="Calibri" w:cs="Arial"/>
                <w:sz w:val="24"/>
                <w:szCs w:val="24"/>
              </w:rPr>
              <w:t>3.</w:t>
            </w:r>
          </w:p>
        </w:tc>
        <w:tc>
          <w:tcPr>
            <w:tcW w:w="2092" w:type="dxa"/>
            <w:tcMar>
              <w:left w:w="28" w:type="dxa"/>
              <w:right w:w="28" w:type="dxa"/>
            </w:tcMar>
            <w:vAlign w:val="center"/>
          </w:tcPr>
          <w:p w:rsidR="00304704" w:rsidRPr="001D196A" w:rsidRDefault="00304704" w:rsidP="00CE7393">
            <w:pPr>
              <w:widowControl w:val="0"/>
              <w:autoSpaceDE w:val="0"/>
              <w:autoSpaceDN w:val="0"/>
              <w:adjustRightInd w:val="0"/>
              <w:spacing w:after="0" w:line="240" w:lineRule="auto"/>
              <w:rPr>
                <w:rFonts w:eastAsia="Calibri" w:cs="Arial"/>
                <w:sz w:val="24"/>
                <w:szCs w:val="24"/>
              </w:rPr>
            </w:pPr>
            <w:r w:rsidRPr="001D196A">
              <w:rPr>
                <w:rFonts w:eastAsia="Calibri" w:cs="Arial"/>
                <w:sz w:val="24"/>
                <w:szCs w:val="24"/>
              </w:rPr>
              <w:t>Total Konsumsi (Rp)</w:t>
            </w:r>
          </w:p>
        </w:tc>
        <w:tc>
          <w:tcPr>
            <w:tcW w:w="0" w:type="auto"/>
            <w:shd w:val="clear" w:color="auto" w:fill="auto"/>
            <w:tcMar>
              <w:left w:w="28" w:type="dxa"/>
              <w:right w:w="28" w:type="dxa"/>
            </w:tcMar>
            <w:vAlign w:val="center"/>
          </w:tcPr>
          <w:p w:rsidR="00304704" w:rsidRPr="001D196A" w:rsidRDefault="00304704" w:rsidP="00CE7393">
            <w:pPr>
              <w:spacing w:after="0" w:line="240" w:lineRule="auto"/>
              <w:jc w:val="center"/>
              <w:rPr>
                <w:rFonts w:cs="Arial"/>
                <w:sz w:val="24"/>
                <w:szCs w:val="24"/>
              </w:rPr>
            </w:pPr>
            <w:r w:rsidRPr="001D196A">
              <w:rPr>
                <w:rFonts w:cs="Arial"/>
                <w:sz w:val="24"/>
                <w:szCs w:val="24"/>
              </w:rPr>
              <w:t>15.068.116.385</w:t>
            </w:r>
          </w:p>
        </w:tc>
        <w:tc>
          <w:tcPr>
            <w:tcW w:w="0" w:type="auto"/>
            <w:shd w:val="clear" w:color="auto" w:fill="auto"/>
            <w:tcMar>
              <w:left w:w="28" w:type="dxa"/>
              <w:right w:w="28" w:type="dxa"/>
            </w:tcMar>
            <w:vAlign w:val="center"/>
          </w:tcPr>
          <w:p w:rsidR="00304704" w:rsidRPr="001D196A" w:rsidRDefault="00304704" w:rsidP="00CE7393">
            <w:pPr>
              <w:spacing w:after="0" w:line="240" w:lineRule="auto"/>
              <w:jc w:val="center"/>
              <w:rPr>
                <w:rFonts w:cs="Arial"/>
                <w:sz w:val="24"/>
                <w:szCs w:val="24"/>
              </w:rPr>
            </w:pPr>
            <w:r w:rsidRPr="001D196A">
              <w:rPr>
                <w:rFonts w:cs="Arial"/>
                <w:sz w:val="24"/>
                <w:szCs w:val="24"/>
              </w:rPr>
              <w:t>24.159.440.278</w:t>
            </w:r>
          </w:p>
        </w:tc>
        <w:tc>
          <w:tcPr>
            <w:tcW w:w="0" w:type="auto"/>
            <w:shd w:val="clear" w:color="auto" w:fill="auto"/>
            <w:tcMar>
              <w:left w:w="28" w:type="dxa"/>
              <w:right w:w="28" w:type="dxa"/>
            </w:tcMar>
            <w:vAlign w:val="center"/>
          </w:tcPr>
          <w:p w:rsidR="00304704" w:rsidRPr="001D196A" w:rsidRDefault="00304704" w:rsidP="00CE7393">
            <w:pPr>
              <w:spacing w:after="0" w:line="240" w:lineRule="auto"/>
              <w:jc w:val="center"/>
              <w:rPr>
                <w:rFonts w:cs="Arial"/>
                <w:sz w:val="24"/>
                <w:szCs w:val="24"/>
              </w:rPr>
            </w:pPr>
            <w:r w:rsidRPr="001D196A">
              <w:rPr>
                <w:rFonts w:cs="Arial"/>
                <w:sz w:val="24"/>
                <w:szCs w:val="24"/>
              </w:rPr>
              <w:t>25.534.954.776</w:t>
            </w:r>
          </w:p>
        </w:tc>
        <w:tc>
          <w:tcPr>
            <w:tcW w:w="0" w:type="auto"/>
            <w:shd w:val="clear" w:color="auto" w:fill="auto"/>
            <w:tcMar>
              <w:left w:w="28" w:type="dxa"/>
              <w:right w:w="28" w:type="dxa"/>
            </w:tcMar>
            <w:vAlign w:val="center"/>
          </w:tcPr>
          <w:p w:rsidR="00304704" w:rsidRPr="001D196A" w:rsidRDefault="00304704" w:rsidP="00CE7393">
            <w:pPr>
              <w:spacing w:after="0" w:line="240" w:lineRule="auto"/>
              <w:jc w:val="center"/>
              <w:rPr>
                <w:rFonts w:cs="Arial"/>
                <w:sz w:val="24"/>
                <w:szCs w:val="24"/>
              </w:rPr>
            </w:pPr>
            <w:r w:rsidRPr="001D196A">
              <w:rPr>
                <w:rFonts w:cs="Arial"/>
                <w:sz w:val="24"/>
                <w:szCs w:val="24"/>
              </w:rPr>
              <w:t>25.009.505.778</w:t>
            </w:r>
          </w:p>
        </w:tc>
        <w:tc>
          <w:tcPr>
            <w:tcW w:w="0" w:type="auto"/>
            <w:shd w:val="clear" w:color="auto" w:fill="auto"/>
            <w:tcMar>
              <w:left w:w="28" w:type="dxa"/>
              <w:right w:w="28" w:type="dxa"/>
            </w:tcMar>
            <w:vAlign w:val="center"/>
          </w:tcPr>
          <w:p w:rsidR="00304704" w:rsidRPr="001D196A" w:rsidRDefault="00304704" w:rsidP="00CE7393">
            <w:pPr>
              <w:spacing w:after="0" w:line="240" w:lineRule="auto"/>
              <w:jc w:val="center"/>
              <w:rPr>
                <w:rFonts w:cs="Arial"/>
                <w:sz w:val="24"/>
                <w:szCs w:val="24"/>
              </w:rPr>
            </w:pPr>
            <w:r w:rsidRPr="001D196A">
              <w:rPr>
                <w:rFonts w:cs="Arial"/>
                <w:sz w:val="24"/>
                <w:szCs w:val="24"/>
              </w:rPr>
              <w:t>28.250.495.625</w:t>
            </w:r>
          </w:p>
        </w:tc>
      </w:tr>
      <w:tr w:rsidR="00304704" w:rsidRPr="001D196A" w:rsidTr="00E8195B">
        <w:trPr>
          <w:trHeight w:val="284"/>
          <w:jc w:val="center"/>
        </w:trPr>
        <w:tc>
          <w:tcPr>
            <w:tcW w:w="0" w:type="auto"/>
            <w:tcMar>
              <w:left w:w="28" w:type="dxa"/>
              <w:right w:w="28" w:type="dxa"/>
            </w:tcMar>
          </w:tcPr>
          <w:p w:rsidR="00304704" w:rsidRPr="001D196A" w:rsidRDefault="00304704" w:rsidP="00CE7393">
            <w:pPr>
              <w:widowControl w:val="0"/>
              <w:autoSpaceDE w:val="0"/>
              <w:autoSpaceDN w:val="0"/>
              <w:adjustRightInd w:val="0"/>
              <w:spacing w:after="0" w:line="240" w:lineRule="auto"/>
              <w:ind w:hanging="65"/>
              <w:jc w:val="center"/>
              <w:rPr>
                <w:rFonts w:eastAsia="Calibri" w:cs="Arial"/>
                <w:sz w:val="24"/>
                <w:szCs w:val="24"/>
              </w:rPr>
            </w:pPr>
          </w:p>
        </w:tc>
        <w:tc>
          <w:tcPr>
            <w:tcW w:w="2092" w:type="dxa"/>
            <w:tcMar>
              <w:left w:w="28" w:type="dxa"/>
              <w:right w:w="28" w:type="dxa"/>
            </w:tcMar>
            <w:vAlign w:val="center"/>
          </w:tcPr>
          <w:p w:rsidR="00304704" w:rsidRPr="001D196A" w:rsidRDefault="00304704" w:rsidP="00CE7393">
            <w:pPr>
              <w:widowControl w:val="0"/>
              <w:autoSpaceDE w:val="0"/>
              <w:autoSpaceDN w:val="0"/>
              <w:adjustRightInd w:val="0"/>
              <w:spacing w:after="0" w:line="240" w:lineRule="auto"/>
              <w:rPr>
                <w:rFonts w:eastAsia="Calibri" w:cs="Arial"/>
                <w:sz w:val="24"/>
                <w:szCs w:val="24"/>
              </w:rPr>
            </w:pPr>
            <w:r w:rsidRPr="001D196A">
              <w:rPr>
                <w:rFonts w:eastAsia="Calibri" w:cs="Arial"/>
                <w:sz w:val="24"/>
                <w:szCs w:val="24"/>
              </w:rPr>
              <w:t>Kanaikan (%)</w:t>
            </w:r>
          </w:p>
        </w:tc>
        <w:tc>
          <w:tcPr>
            <w:tcW w:w="0" w:type="auto"/>
            <w:shd w:val="clear" w:color="auto" w:fill="auto"/>
            <w:tcMar>
              <w:left w:w="28" w:type="dxa"/>
              <w:right w:w="28" w:type="dxa"/>
            </w:tcMar>
            <w:vAlign w:val="center"/>
          </w:tcPr>
          <w:p w:rsidR="00304704" w:rsidRPr="001D196A" w:rsidRDefault="00304704" w:rsidP="00CE7393">
            <w:pPr>
              <w:spacing w:after="0" w:line="240" w:lineRule="auto"/>
              <w:jc w:val="center"/>
              <w:rPr>
                <w:rFonts w:cs="Arial"/>
                <w:sz w:val="24"/>
                <w:szCs w:val="24"/>
              </w:rPr>
            </w:pPr>
          </w:p>
        </w:tc>
        <w:tc>
          <w:tcPr>
            <w:tcW w:w="0" w:type="auto"/>
            <w:shd w:val="clear" w:color="auto" w:fill="auto"/>
            <w:tcMar>
              <w:left w:w="28" w:type="dxa"/>
              <w:right w:w="28" w:type="dxa"/>
            </w:tcMar>
            <w:vAlign w:val="bottom"/>
          </w:tcPr>
          <w:p w:rsidR="00304704" w:rsidRPr="001D196A" w:rsidRDefault="00304704" w:rsidP="00CE7393">
            <w:pPr>
              <w:spacing w:after="0" w:line="240" w:lineRule="auto"/>
              <w:jc w:val="center"/>
              <w:rPr>
                <w:rFonts w:cs="Arial"/>
                <w:sz w:val="24"/>
                <w:szCs w:val="24"/>
              </w:rPr>
            </w:pPr>
            <w:r w:rsidRPr="001D196A">
              <w:rPr>
                <w:rFonts w:cs="Arial"/>
                <w:sz w:val="24"/>
                <w:szCs w:val="24"/>
              </w:rPr>
              <w:t>60</w:t>
            </w:r>
          </w:p>
        </w:tc>
        <w:tc>
          <w:tcPr>
            <w:tcW w:w="0" w:type="auto"/>
            <w:shd w:val="clear" w:color="auto" w:fill="auto"/>
            <w:tcMar>
              <w:left w:w="28" w:type="dxa"/>
              <w:right w:w="28" w:type="dxa"/>
            </w:tcMar>
            <w:vAlign w:val="bottom"/>
          </w:tcPr>
          <w:p w:rsidR="00304704" w:rsidRPr="001D196A" w:rsidRDefault="00304704" w:rsidP="00CE7393">
            <w:pPr>
              <w:spacing w:after="0" w:line="240" w:lineRule="auto"/>
              <w:jc w:val="center"/>
              <w:rPr>
                <w:rFonts w:cs="Arial"/>
                <w:sz w:val="24"/>
                <w:szCs w:val="24"/>
              </w:rPr>
            </w:pPr>
            <w:r w:rsidRPr="001D196A">
              <w:rPr>
                <w:rFonts w:cs="Arial"/>
                <w:sz w:val="24"/>
                <w:szCs w:val="24"/>
              </w:rPr>
              <w:t>6</w:t>
            </w:r>
          </w:p>
        </w:tc>
        <w:tc>
          <w:tcPr>
            <w:tcW w:w="0" w:type="auto"/>
            <w:shd w:val="clear" w:color="auto" w:fill="auto"/>
            <w:tcMar>
              <w:left w:w="28" w:type="dxa"/>
              <w:right w:w="28" w:type="dxa"/>
            </w:tcMar>
            <w:vAlign w:val="bottom"/>
          </w:tcPr>
          <w:p w:rsidR="00304704" w:rsidRPr="001D196A" w:rsidRDefault="00304704" w:rsidP="00CE7393">
            <w:pPr>
              <w:spacing w:after="0" w:line="240" w:lineRule="auto"/>
              <w:jc w:val="center"/>
              <w:rPr>
                <w:rFonts w:cs="Arial"/>
                <w:sz w:val="24"/>
                <w:szCs w:val="24"/>
              </w:rPr>
            </w:pPr>
            <w:r w:rsidRPr="001D196A">
              <w:rPr>
                <w:rFonts w:cs="Arial"/>
                <w:sz w:val="24"/>
                <w:szCs w:val="24"/>
              </w:rPr>
              <w:t>-2</w:t>
            </w:r>
          </w:p>
        </w:tc>
        <w:tc>
          <w:tcPr>
            <w:tcW w:w="0" w:type="auto"/>
            <w:shd w:val="clear" w:color="auto" w:fill="auto"/>
            <w:tcMar>
              <w:left w:w="28" w:type="dxa"/>
              <w:right w:w="28" w:type="dxa"/>
            </w:tcMar>
            <w:vAlign w:val="bottom"/>
          </w:tcPr>
          <w:p w:rsidR="00304704" w:rsidRPr="001D196A" w:rsidRDefault="00304704" w:rsidP="00CE7393">
            <w:pPr>
              <w:spacing w:after="0" w:line="240" w:lineRule="auto"/>
              <w:jc w:val="center"/>
              <w:rPr>
                <w:rFonts w:cs="Arial"/>
                <w:sz w:val="24"/>
                <w:szCs w:val="24"/>
              </w:rPr>
            </w:pPr>
            <w:r w:rsidRPr="001D196A">
              <w:rPr>
                <w:rFonts w:cs="Arial"/>
                <w:sz w:val="24"/>
                <w:szCs w:val="24"/>
              </w:rPr>
              <w:t>13</w:t>
            </w:r>
          </w:p>
        </w:tc>
      </w:tr>
    </w:tbl>
    <w:p w:rsidR="00F35DD8" w:rsidRPr="00B975CF" w:rsidRDefault="00304704" w:rsidP="00F35DD8">
      <w:pPr>
        <w:tabs>
          <w:tab w:val="left" w:pos="567"/>
        </w:tabs>
        <w:snapToGrid w:val="0"/>
        <w:spacing w:after="120"/>
        <w:ind w:left="-567"/>
        <w:rPr>
          <w:rFonts w:cs="Arial"/>
          <w:bCs/>
          <w:i/>
          <w:sz w:val="20"/>
          <w:szCs w:val="20"/>
        </w:rPr>
      </w:pPr>
      <w:r w:rsidRPr="00B975CF">
        <w:rPr>
          <w:rFonts w:cs="Tahoma"/>
          <w:bCs/>
          <w:i/>
          <w:sz w:val="24"/>
          <w:szCs w:val="24"/>
        </w:rPr>
        <w:t xml:space="preserve">      </w:t>
      </w:r>
      <w:r w:rsidR="00F35DD8" w:rsidRPr="00B975CF">
        <w:rPr>
          <w:rFonts w:cs="Arial"/>
          <w:bCs/>
          <w:i/>
          <w:sz w:val="20"/>
          <w:szCs w:val="20"/>
        </w:rPr>
        <w:t>Sumber: Data BPS diolah.</w:t>
      </w:r>
    </w:p>
    <w:p w:rsidR="00304704" w:rsidRDefault="00304704" w:rsidP="00304704">
      <w:pPr>
        <w:spacing w:after="0" w:line="360" w:lineRule="auto"/>
        <w:ind w:left="567" w:right="85"/>
        <w:jc w:val="both"/>
        <w:rPr>
          <w:rFonts w:cs="Arial"/>
          <w:sz w:val="24"/>
          <w:szCs w:val="24"/>
          <w:lang w:val="sv-SE"/>
        </w:rPr>
      </w:pPr>
      <w:r w:rsidRPr="001D196A">
        <w:rPr>
          <w:rFonts w:cs="Arial"/>
          <w:sz w:val="24"/>
          <w:szCs w:val="24"/>
          <w:lang w:val="sv-SE"/>
        </w:rPr>
        <w:lastRenderedPageBreak/>
        <w:t>Angka konsumsi rata-rata Rumah Tangga untuk non makanan, sesuai tabel diatas mengalami peningkatan signifikan pada tahun 2009, yaitu kenaikan sebesar 60 % dari tahun sebelumnya. Kondisi peningkatan konsumsi ini terus meningkat pada tahun 2011 sebesar 7 %, sedang pada tahun 2012 kenaikan hanya sebesar 1 %. Kenaikan nilai konsumsi untuk makanan meningkat tajam sesuai  perubahan kondisi perekonomian yang berbanding juga dengan</w:t>
      </w:r>
      <w:r w:rsidRPr="001D196A">
        <w:rPr>
          <w:rFonts w:cs="Tahoma"/>
          <w:sz w:val="24"/>
          <w:szCs w:val="24"/>
          <w:lang w:val="sv-SE"/>
        </w:rPr>
        <w:t xml:space="preserve"> </w:t>
      </w:r>
      <w:r w:rsidRPr="001D196A">
        <w:rPr>
          <w:rFonts w:cs="Arial"/>
          <w:sz w:val="24"/>
          <w:szCs w:val="24"/>
          <w:lang w:val="sv-SE"/>
        </w:rPr>
        <w:t>pertumbuhan penduduk dan ketersediaan pangan, sehingga menghendaki pengeluaran lebih besar untuk memenuhi kebutuhan makanan.</w:t>
      </w:r>
    </w:p>
    <w:p w:rsidR="00E8195B" w:rsidRDefault="00E8195B" w:rsidP="00304704">
      <w:pPr>
        <w:spacing w:after="0" w:line="360" w:lineRule="auto"/>
        <w:ind w:left="567" w:right="85"/>
        <w:jc w:val="both"/>
        <w:rPr>
          <w:rFonts w:cs="Arial"/>
          <w:sz w:val="24"/>
          <w:szCs w:val="24"/>
          <w:lang w:val="sv-SE"/>
        </w:rPr>
      </w:pPr>
    </w:p>
    <w:p w:rsidR="00304704" w:rsidRPr="001D196A" w:rsidRDefault="00304704" w:rsidP="00DC35FD">
      <w:pPr>
        <w:pStyle w:val="ListParagraph"/>
        <w:numPr>
          <w:ilvl w:val="0"/>
          <w:numId w:val="42"/>
        </w:numPr>
        <w:spacing w:after="120" w:line="240" w:lineRule="auto"/>
        <w:ind w:left="567" w:hanging="283"/>
        <w:jc w:val="both"/>
        <w:rPr>
          <w:rFonts w:asciiTheme="minorHAnsi" w:hAnsiTheme="minorHAnsi" w:cs="Arial"/>
          <w:sz w:val="24"/>
          <w:szCs w:val="24"/>
        </w:rPr>
      </w:pPr>
      <w:r w:rsidRPr="001D196A">
        <w:rPr>
          <w:rFonts w:asciiTheme="minorHAnsi" w:hAnsiTheme="minorHAnsi" w:cs="Arial"/>
          <w:sz w:val="24"/>
          <w:szCs w:val="24"/>
        </w:rPr>
        <w:t>Perbandingan pengeluaran RT untuk Pangan dan non Pangan.</w:t>
      </w:r>
    </w:p>
    <w:p w:rsidR="00304704" w:rsidRPr="001D196A" w:rsidRDefault="00304704" w:rsidP="00304704">
      <w:pPr>
        <w:pStyle w:val="ListParagraph"/>
        <w:tabs>
          <w:tab w:val="left" w:pos="1170"/>
        </w:tabs>
        <w:spacing w:after="120"/>
        <w:ind w:left="360"/>
        <w:jc w:val="both"/>
        <w:rPr>
          <w:rFonts w:asciiTheme="minorHAnsi" w:hAnsiTheme="minorHAnsi" w:cs="Tahoma"/>
          <w:sz w:val="24"/>
          <w:szCs w:val="24"/>
        </w:rPr>
      </w:pPr>
    </w:p>
    <w:p w:rsidR="00304704" w:rsidRPr="001D196A" w:rsidRDefault="00304704" w:rsidP="00304704">
      <w:pPr>
        <w:pStyle w:val="ListParagraph"/>
        <w:spacing w:after="120"/>
        <w:ind w:left="567"/>
        <w:jc w:val="both"/>
        <w:rPr>
          <w:rFonts w:asciiTheme="minorHAnsi" w:hAnsiTheme="minorHAnsi" w:cs="Arial"/>
          <w:sz w:val="24"/>
          <w:szCs w:val="24"/>
          <w:lang w:val="id-ID"/>
        </w:rPr>
      </w:pPr>
      <w:r w:rsidRPr="001D196A">
        <w:rPr>
          <w:rFonts w:asciiTheme="minorHAnsi" w:hAnsiTheme="minorHAnsi" w:cs="Arial"/>
          <w:sz w:val="24"/>
          <w:szCs w:val="24"/>
        </w:rPr>
        <w:t>Untuk menghitung jumlah perbandingan pengeluaran untuk pangan dan non pangan, dapat disajikan ke dalam tabel sebagai berikut</w:t>
      </w:r>
      <w:r w:rsidRPr="001D196A">
        <w:rPr>
          <w:rFonts w:asciiTheme="minorHAnsi" w:hAnsiTheme="minorHAnsi" w:cs="Arial"/>
          <w:sz w:val="24"/>
          <w:szCs w:val="24"/>
          <w:lang w:val="id-ID"/>
        </w:rPr>
        <w:t xml:space="preserve"> </w:t>
      </w:r>
      <w:r w:rsidRPr="001D196A">
        <w:rPr>
          <w:rFonts w:asciiTheme="minorHAnsi" w:hAnsiTheme="minorHAnsi" w:cs="Arial"/>
          <w:sz w:val="24"/>
          <w:szCs w:val="24"/>
        </w:rPr>
        <w:t>:</w:t>
      </w:r>
    </w:p>
    <w:p w:rsidR="00304704" w:rsidRPr="001D196A" w:rsidRDefault="00304704" w:rsidP="00304704">
      <w:pPr>
        <w:pStyle w:val="ListParagraph"/>
        <w:spacing w:after="120"/>
        <w:ind w:left="567"/>
        <w:jc w:val="both"/>
        <w:rPr>
          <w:rFonts w:asciiTheme="minorHAnsi" w:hAnsiTheme="minorHAnsi" w:cs="Arial"/>
          <w:sz w:val="24"/>
          <w:szCs w:val="24"/>
          <w:lang w:val="id-ID"/>
        </w:rPr>
      </w:pPr>
    </w:p>
    <w:p w:rsidR="00304704" w:rsidRPr="007E6E28" w:rsidRDefault="007E6E28" w:rsidP="00304704">
      <w:pPr>
        <w:spacing w:after="0" w:line="240" w:lineRule="auto"/>
        <w:ind w:right="85"/>
        <w:jc w:val="center"/>
        <w:rPr>
          <w:rFonts w:cs="Arial"/>
          <w:sz w:val="24"/>
          <w:szCs w:val="24"/>
        </w:rPr>
      </w:pPr>
      <w:r>
        <w:rPr>
          <w:rFonts w:cs="Arial"/>
          <w:sz w:val="24"/>
          <w:szCs w:val="24"/>
          <w:lang w:val="sv-SE"/>
        </w:rPr>
        <w:t>Tabel 2</w:t>
      </w:r>
      <w:r>
        <w:rPr>
          <w:rFonts w:cs="Arial"/>
          <w:sz w:val="24"/>
          <w:szCs w:val="24"/>
          <w:lang w:val="id-ID"/>
        </w:rPr>
        <w:t>.5</w:t>
      </w:r>
      <w:r>
        <w:rPr>
          <w:rFonts w:cs="Arial"/>
          <w:sz w:val="24"/>
          <w:szCs w:val="24"/>
        </w:rPr>
        <w:t>1</w:t>
      </w:r>
    </w:p>
    <w:p w:rsidR="00304704" w:rsidRPr="001D196A" w:rsidRDefault="00B975CF" w:rsidP="00304704">
      <w:pPr>
        <w:spacing w:after="0" w:line="240" w:lineRule="auto"/>
        <w:ind w:right="85"/>
        <w:jc w:val="center"/>
        <w:rPr>
          <w:rFonts w:cs="Arial"/>
          <w:sz w:val="24"/>
          <w:szCs w:val="24"/>
          <w:lang w:val="sv-SE"/>
        </w:rPr>
      </w:pPr>
      <w:r>
        <w:rPr>
          <w:rFonts w:cs="Arial"/>
          <w:sz w:val="24"/>
          <w:szCs w:val="24"/>
          <w:lang w:val="sv-SE"/>
        </w:rPr>
        <w:t>Perbandingan Pengeluaran RT u</w:t>
      </w:r>
      <w:r>
        <w:rPr>
          <w:rFonts w:cs="Arial"/>
          <w:sz w:val="24"/>
          <w:szCs w:val="24"/>
          <w:lang w:val="id-ID"/>
        </w:rPr>
        <w:t>ntuk</w:t>
      </w:r>
      <w:r w:rsidR="00304704" w:rsidRPr="001D196A">
        <w:rPr>
          <w:rFonts w:cs="Arial"/>
          <w:sz w:val="24"/>
          <w:szCs w:val="24"/>
          <w:lang w:val="sv-SE"/>
        </w:rPr>
        <w:t xml:space="preserve"> Pangan dan Non-Pangan</w:t>
      </w:r>
    </w:p>
    <w:p w:rsidR="00304704" w:rsidRPr="001D196A" w:rsidRDefault="00304704" w:rsidP="00304704">
      <w:pPr>
        <w:spacing w:after="0" w:line="240" w:lineRule="auto"/>
        <w:ind w:right="85"/>
        <w:jc w:val="center"/>
        <w:rPr>
          <w:rFonts w:cs="Arial"/>
          <w:sz w:val="24"/>
          <w:szCs w:val="24"/>
        </w:rPr>
      </w:pPr>
      <w:r w:rsidRPr="001D196A">
        <w:rPr>
          <w:rFonts w:cs="Arial"/>
          <w:sz w:val="24"/>
          <w:szCs w:val="24"/>
        </w:rPr>
        <w:t>Tahun 2008 s.d 2012</w:t>
      </w:r>
      <w:r w:rsidR="00E8195B">
        <w:rPr>
          <w:rFonts w:cs="Arial"/>
          <w:sz w:val="24"/>
          <w:szCs w:val="24"/>
        </w:rPr>
        <w:t xml:space="preserve"> </w:t>
      </w:r>
      <w:r w:rsidRPr="001D196A">
        <w:rPr>
          <w:rFonts w:cs="Arial"/>
          <w:sz w:val="24"/>
          <w:szCs w:val="24"/>
        </w:rPr>
        <w:t>Kota Cirebon</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3609"/>
        <w:gridCol w:w="987"/>
        <w:gridCol w:w="987"/>
        <w:gridCol w:w="987"/>
        <w:gridCol w:w="987"/>
        <w:gridCol w:w="987"/>
      </w:tblGrid>
      <w:tr w:rsidR="00304704" w:rsidRPr="001D196A" w:rsidTr="00E8195B">
        <w:trPr>
          <w:trHeight w:val="445"/>
          <w:jc w:val="right"/>
        </w:trPr>
        <w:tc>
          <w:tcPr>
            <w:tcW w:w="0" w:type="auto"/>
            <w:vAlign w:val="center"/>
          </w:tcPr>
          <w:p w:rsidR="00304704" w:rsidRPr="001D196A" w:rsidRDefault="00304704" w:rsidP="00CE7393">
            <w:pPr>
              <w:widowControl w:val="0"/>
              <w:autoSpaceDE w:val="0"/>
              <w:autoSpaceDN w:val="0"/>
              <w:adjustRightInd w:val="0"/>
              <w:spacing w:after="0" w:line="240" w:lineRule="auto"/>
              <w:ind w:left="-42" w:right="-20"/>
              <w:jc w:val="center"/>
              <w:rPr>
                <w:rFonts w:eastAsia="Calibri" w:cs="Arial"/>
                <w:bCs/>
                <w:sz w:val="24"/>
                <w:szCs w:val="24"/>
              </w:rPr>
            </w:pPr>
            <w:r w:rsidRPr="001D196A">
              <w:rPr>
                <w:rFonts w:eastAsia="Calibri" w:cs="Arial"/>
                <w:bCs/>
                <w:sz w:val="24"/>
                <w:szCs w:val="24"/>
              </w:rPr>
              <w:t>NO</w:t>
            </w:r>
          </w:p>
        </w:tc>
        <w:tc>
          <w:tcPr>
            <w:tcW w:w="3609" w:type="dxa"/>
            <w:shd w:val="clear" w:color="auto" w:fill="auto"/>
            <w:vAlign w:val="center"/>
          </w:tcPr>
          <w:p w:rsidR="00304704" w:rsidRPr="001D196A" w:rsidRDefault="00304704" w:rsidP="00CE7393">
            <w:pPr>
              <w:tabs>
                <w:tab w:val="left" w:pos="540"/>
              </w:tabs>
              <w:spacing w:after="0" w:line="240" w:lineRule="auto"/>
              <w:jc w:val="center"/>
              <w:rPr>
                <w:rFonts w:eastAsia="Calibri" w:cs="Arial"/>
                <w:bCs/>
                <w:sz w:val="24"/>
                <w:szCs w:val="24"/>
              </w:rPr>
            </w:pPr>
            <w:r w:rsidRPr="001D196A">
              <w:rPr>
                <w:rFonts w:eastAsia="Calibri" w:cs="Arial"/>
                <w:bCs/>
                <w:sz w:val="24"/>
                <w:szCs w:val="24"/>
              </w:rPr>
              <w:t>Uraian</w:t>
            </w:r>
          </w:p>
        </w:tc>
        <w:tc>
          <w:tcPr>
            <w:tcW w:w="0" w:type="auto"/>
            <w:shd w:val="clear" w:color="auto" w:fill="auto"/>
            <w:vAlign w:val="center"/>
          </w:tcPr>
          <w:p w:rsidR="00304704" w:rsidRPr="001D196A" w:rsidRDefault="00304704" w:rsidP="00CE7393">
            <w:pPr>
              <w:widowControl w:val="0"/>
              <w:autoSpaceDE w:val="0"/>
              <w:autoSpaceDN w:val="0"/>
              <w:adjustRightInd w:val="0"/>
              <w:spacing w:after="0" w:line="240" w:lineRule="auto"/>
              <w:ind w:right="-20"/>
              <w:jc w:val="center"/>
              <w:rPr>
                <w:rFonts w:eastAsia="Calibri" w:cs="Arial"/>
                <w:bCs/>
                <w:sz w:val="24"/>
                <w:szCs w:val="24"/>
              </w:rPr>
            </w:pPr>
            <w:r w:rsidRPr="001D196A">
              <w:rPr>
                <w:rFonts w:eastAsia="Calibri" w:cs="Arial"/>
                <w:bCs/>
                <w:sz w:val="24"/>
                <w:szCs w:val="24"/>
              </w:rPr>
              <w:t>2008</w:t>
            </w:r>
          </w:p>
        </w:tc>
        <w:tc>
          <w:tcPr>
            <w:tcW w:w="0" w:type="auto"/>
            <w:shd w:val="clear" w:color="auto" w:fill="auto"/>
            <w:vAlign w:val="center"/>
          </w:tcPr>
          <w:p w:rsidR="00304704" w:rsidRPr="001D196A" w:rsidRDefault="00304704" w:rsidP="00CE7393">
            <w:pPr>
              <w:widowControl w:val="0"/>
              <w:autoSpaceDE w:val="0"/>
              <w:autoSpaceDN w:val="0"/>
              <w:adjustRightInd w:val="0"/>
              <w:spacing w:after="0" w:line="240" w:lineRule="auto"/>
              <w:ind w:left="10" w:right="-20"/>
              <w:jc w:val="center"/>
              <w:rPr>
                <w:rFonts w:eastAsia="Calibri" w:cs="Arial"/>
                <w:bCs/>
                <w:sz w:val="24"/>
                <w:szCs w:val="24"/>
              </w:rPr>
            </w:pPr>
            <w:r w:rsidRPr="001D196A">
              <w:rPr>
                <w:rFonts w:eastAsia="Calibri" w:cs="Arial"/>
                <w:bCs/>
                <w:sz w:val="24"/>
                <w:szCs w:val="24"/>
              </w:rPr>
              <w:t>2009</w:t>
            </w:r>
          </w:p>
        </w:tc>
        <w:tc>
          <w:tcPr>
            <w:tcW w:w="0" w:type="auto"/>
            <w:shd w:val="clear" w:color="auto" w:fill="auto"/>
            <w:vAlign w:val="center"/>
          </w:tcPr>
          <w:p w:rsidR="00304704" w:rsidRPr="001D196A" w:rsidRDefault="00304704" w:rsidP="00CE7393">
            <w:pPr>
              <w:widowControl w:val="0"/>
              <w:autoSpaceDE w:val="0"/>
              <w:autoSpaceDN w:val="0"/>
              <w:adjustRightInd w:val="0"/>
              <w:spacing w:after="0" w:line="240" w:lineRule="auto"/>
              <w:ind w:left="-42" w:right="-20"/>
              <w:jc w:val="center"/>
              <w:rPr>
                <w:rFonts w:eastAsia="Calibri" w:cs="Arial"/>
                <w:bCs/>
                <w:sz w:val="24"/>
                <w:szCs w:val="24"/>
              </w:rPr>
            </w:pPr>
            <w:r w:rsidRPr="001D196A">
              <w:rPr>
                <w:rFonts w:eastAsia="Calibri" w:cs="Arial"/>
                <w:bCs/>
                <w:sz w:val="24"/>
                <w:szCs w:val="24"/>
              </w:rPr>
              <w:t xml:space="preserve">2010 </w:t>
            </w:r>
          </w:p>
        </w:tc>
        <w:tc>
          <w:tcPr>
            <w:tcW w:w="0" w:type="auto"/>
            <w:shd w:val="clear" w:color="auto" w:fill="auto"/>
            <w:vAlign w:val="center"/>
          </w:tcPr>
          <w:p w:rsidR="00304704" w:rsidRPr="001D196A" w:rsidRDefault="00304704" w:rsidP="00CE7393">
            <w:pPr>
              <w:widowControl w:val="0"/>
              <w:autoSpaceDE w:val="0"/>
              <w:autoSpaceDN w:val="0"/>
              <w:adjustRightInd w:val="0"/>
              <w:spacing w:after="0" w:line="240" w:lineRule="auto"/>
              <w:ind w:left="10" w:right="-20"/>
              <w:jc w:val="center"/>
              <w:rPr>
                <w:rFonts w:eastAsia="Calibri" w:cs="Arial"/>
                <w:bCs/>
                <w:sz w:val="24"/>
                <w:szCs w:val="24"/>
              </w:rPr>
            </w:pPr>
            <w:r w:rsidRPr="001D196A">
              <w:rPr>
                <w:rFonts w:eastAsia="Calibri" w:cs="Arial"/>
                <w:bCs/>
                <w:sz w:val="24"/>
                <w:szCs w:val="24"/>
              </w:rPr>
              <w:t>2011</w:t>
            </w:r>
          </w:p>
        </w:tc>
        <w:tc>
          <w:tcPr>
            <w:tcW w:w="0" w:type="auto"/>
            <w:shd w:val="clear" w:color="auto" w:fill="auto"/>
            <w:vAlign w:val="center"/>
          </w:tcPr>
          <w:p w:rsidR="00304704" w:rsidRPr="001D196A" w:rsidRDefault="00304704" w:rsidP="00CE7393">
            <w:pPr>
              <w:widowControl w:val="0"/>
              <w:autoSpaceDE w:val="0"/>
              <w:autoSpaceDN w:val="0"/>
              <w:adjustRightInd w:val="0"/>
              <w:spacing w:after="0" w:line="240" w:lineRule="auto"/>
              <w:ind w:left="-42" w:right="-20"/>
              <w:jc w:val="center"/>
              <w:rPr>
                <w:rFonts w:eastAsia="Calibri" w:cs="Arial"/>
                <w:bCs/>
                <w:sz w:val="24"/>
                <w:szCs w:val="24"/>
              </w:rPr>
            </w:pPr>
            <w:r w:rsidRPr="001D196A">
              <w:rPr>
                <w:rFonts w:eastAsia="Calibri" w:cs="Arial"/>
                <w:bCs/>
                <w:sz w:val="24"/>
                <w:szCs w:val="24"/>
              </w:rPr>
              <w:t>2012</w:t>
            </w:r>
          </w:p>
        </w:tc>
      </w:tr>
      <w:tr w:rsidR="00304704" w:rsidRPr="001D196A" w:rsidTr="00E8195B">
        <w:trPr>
          <w:trHeight w:val="319"/>
          <w:jc w:val="right"/>
        </w:trPr>
        <w:tc>
          <w:tcPr>
            <w:tcW w:w="0" w:type="auto"/>
            <w:vAlign w:val="center"/>
          </w:tcPr>
          <w:p w:rsidR="00304704" w:rsidRPr="001D196A" w:rsidRDefault="00304704" w:rsidP="00CE7393">
            <w:pPr>
              <w:widowControl w:val="0"/>
              <w:autoSpaceDE w:val="0"/>
              <w:autoSpaceDN w:val="0"/>
              <w:adjustRightInd w:val="0"/>
              <w:spacing w:after="0" w:line="240" w:lineRule="auto"/>
              <w:ind w:left="65" w:right="-20" w:hanging="65"/>
              <w:jc w:val="center"/>
              <w:rPr>
                <w:rFonts w:eastAsia="Calibri" w:cs="Arial"/>
                <w:sz w:val="24"/>
                <w:szCs w:val="24"/>
              </w:rPr>
            </w:pPr>
            <w:r w:rsidRPr="001D196A">
              <w:rPr>
                <w:rFonts w:eastAsia="Calibri" w:cs="Arial"/>
                <w:sz w:val="24"/>
                <w:szCs w:val="24"/>
              </w:rPr>
              <w:t>1.</w:t>
            </w:r>
          </w:p>
        </w:tc>
        <w:tc>
          <w:tcPr>
            <w:tcW w:w="3609" w:type="dxa"/>
            <w:vAlign w:val="center"/>
          </w:tcPr>
          <w:p w:rsidR="00304704" w:rsidRPr="001D196A" w:rsidRDefault="00304704" w:rsidP="00CE7393">
            <w:pPr>
              <w:widowControl w:val="0"/>
              <w:autoSpaceDE w:val="0"/>
              <w:autoSpaceDN w:val="0"/>
              <w:adjustRightInd w:val="0"/>
              <w:spacing w:after="0" w:line="240" w:lineRule="auto"/>
              <w:ind w:left="-62" w:right="-20"/>
              <w:rPr>
                <w:rFonts w:eastAsia="Calibri" w:cs="Arial"/>
                <w:sz w:val="24"/>
                <w:szCs w:val="24"/>
              </w:rPr>
            </w:pPr>
            <w:r w:rsidRPr="001D196A">
              <w:rPr>
                <w:rFonts w:eastAsia="Calibri" w:cs="Arial"/>
                <w:sz w:val="24"/>
                <w:szCs w:val="24"/>
              </w:rPr>
              <w:t>Rata-Rata Total Pengeluaran untuk Makanan RT per Bulan</w:t>
            </w:r>
          </w:p>
        </w:tc>
        <w:tc>
          <w:tcPr>
            <w:tcW w:w="0" w:type="auto"/>
            <w:shd w:val="clear" w:color="auto" w:fill="auto"/>
            <w:vAlign w:val="center"/>
          </w:tcPr>
          <w:p w:rsidR="00304704" w:rsidRPr="001D196A" w:rsidRDefault="00304704" w:rsidP="00CE7393">
            <w:pPr>
              <w:widowControl w:val="0"/>
              <w:autoSpaceDE w:val="0"/>
              <w:autoSpaceDN w:val="0"/>
              <w:adjustRightInd w:val="0"/>
              <w:spacing w:after="0" w:line="240" w:lineRule="auto"/>
              <w:ind w:left="65" w:right="-20" w:hanging="65"/>
              <w:jc w:val="center"/>
              <w:rPr>
                <w:rFonts w:eastAsia="Calibri" w:cs="Arial"/>
                <w:sz w:val="24"/>
                <w:szCs w:val="24"/>
              </w:rPr>
            </w:pPr>
            <w:r w:rsidRPr="001D196A">
              <w:rPr>
                <w:rFonts w:eastAsia="Calibri" w:cs="Arial"/>
                <w:sz w:val="24"/>
                <w:szCs w:val="24"/>
              </w:rPr>
              <w:t>175.506</w:t>
            </w:r>
          </w:p>
        </w:tc>
        <w:tc>
          <w:tcPr>
            <w:tcW w:w="0" w:type="auto"/>
            <w:shd w:val="clear" w:color="auto" w:fill="auto"/>
            <w:vAlign w:val="center"/>
          </w:tcPr>
          <w:p w:rsidR="00304704" w:rsidRPr="001D196A" w:rsidRDefault="00304704" w:rsidP="00CE7393">
            <w:pPr>
              <w:widowControl w:val="0"/>
              <w:autoSpaceDE w:val="0"/>
              <w:autoSpaceDN w:val="0"/>
              <w:adjustRightInd w:val="0"/>
              <w:spacing w:after="0" w:line="240" w:lineRule="auto"/>
              <w:ind w:left="65" w:right="-20" w:hanging="65"/>
              <w:jc w:val="center"/>
              <w:rPr>
                <w:rFonts w:eastAsia="Calibri" w:cs="Arial"/>
                <w:sz w:val="24"/>
                <w:szCs w:val="24"/>
              </w:rPr>
            </w:pPr>
            <w:r w:rsidRPr="001D196A">
              <w:rPr>
                <w:rFonts w:eastAsia="Calibri" w:cs="Arial"/>
                <w:sz w:val="24"/>
                <w:szCs w:val="24"/>
              </w:rPr>
              <w:t>214.497</w:t>
            </w:r>
          </w:p>
        </w:tc>
        <w:tc>
          <w:tcPr>
            <w:tcW w:w="0" w:type="auto"/>
            <w:shd w:val="clear" w:color="auto" w:fill="auto"/>
            <w:vAlign w:val="center"/>
          </w:tcPr>
          <w:p w:rsidR="00304704" w:rsidRPr="001D196A" w:rsidRDefault="00304704" w:rsidP="00CE7393">
            <w:pPr>
              <w:widowControl w:val="0"/>
              <w:autoSpaceDE w:val="0"/>
              <w:autoSpaceDN w:val="0"/>
              <w:adjustRightInd w:val="0"/>
              <w:spacing w:after="0" w:line="240" w:lineRule="auto"/>
              <w:ind w:left="65" w:right="-20" w:hanging="65"/>
              <w:jc w:val="center"/>
              <w:rPr>
                <w:rFonts w:eastAsia="Calibri" w:cs="Arial"/>
                <w:sz w:val="24"/>
                <w:szCs w:val="24"/>
              </w:rPr>
            </w:pPr>
            <w:r w:rsidRPr="001D196A">
              <w:rPr>
                <w:rFonts w:eastAsia="Calibri" w:cs="Arial"/>
                <w:sz w:val="24"/>
                <w:szCs w:val="24"/>
              </w:rPr>
              <w:t>300.404</w:t>
            </w:r>
          </w:p>
        </w:tc>
        <w:tc>
          <w:tcPr>
            <w:tcW w:w="0" w:type="auto"/>
            <w:shd w:val="clear" w:color="auto" w:fill="auto"/>
            <w:vAlign w:val="center"/>
          </w:tcPr>
          <w:p w:rsidR="00304704" w:rsidRPr="001D196A" w:rsidRDefault="00304704" w:rsidP="00CE7393">
            <w:pPr>
              <w:widowControl w:val="0"/>
              <w:autoSpaceDE w:val="0"/>
              <w:autoSpaceDN w:val="0"/>
              <w:adjustRightInd w:val="0"/>
              <w:spacing w:after="0" w:line="240" w:lineRule="auto"/>
              <w:ind w:left="65" w:right="-20" w:hanging="65"/>
              <w:jc w:val="center"/>
              <w:rPr>
                <w:rFonts w:eastAsia="Calibri" w:cs="Arial"/>
                <w:sz w:val="24"/>
                <w:szCs w:val="24"/>
              </w:rPr>
            </w:pPr>
            <w:r w:rsidRPr="001D196A">
              <w:rPr>
                <w:rFonts w:eastAsia="Calibri" w:cs="Arial"/>
                <w:sz w:val="24"/>
                <w:szCs w:val="24"/>
              </w:rPr>
              <w:t>320.346</w:t>
            </w:r>
          </w:p>
        </w:tc>
        <w:tc>
          <w:tcPr>
            <w:tcW w:w="0" w:type="auto"/>
            <w:shd w:val="clear" w:color="auto" w:fill="auto"/>
            <w:vAlign w:val="center"/>
          </w:tcPr>
          <w:p w:rsidR="00304704" w:rsidRPr="001D196A" w:rsidRDefault="00304704" w:rsidP="00CE7393">
            <w:pPr>
              <w:widowControl w:val="0"/>
              <w:autoSpaceDE w:val="0"/>
              <w:autoSpaceDN w:val="0"/>
              <w:adjustRightInd w:val="0"/>
              <w:spacing w:after="0" w:line="240" w:lineRule="auto"/>
              <w:ind w:left="65" w:right="-20" w:hanging="65"/>
              <w:jc w:val="center"/>
              <w:rPr>
                <w:rFonts w:eastAsia="Calibri" w:cs="Arial"/>
                <w:sz w:val="24"/>
                <w:szCs w:val="24"/>
              </w:rPr>
            </w:pPr>
            <w:r w:rsidRPr="001D196A">
              <w:rPr>
                <w:rFonts w:eastAsia="Calibri" w:cs="Arial"/>
                <w:sz w:val="24"/>
                <w:szCs w:val="24"/>
              </w:rPr>
              <w:t>324.322</w:t>
            </w:r>
          </w:p>
        </w:tc>
      </w:tr>
      <w:tr w:rsidR="00304704" w:rsidRPr="001D196A" w:rsidTr="00E8195B">
        <w:trPr>
          <w:trHeight w:val="319"/>
          <w:jc w:val="right"/>
        </w:trPr>
        <w:tc>
          <w:tcPr>
            <w:tcW w:w="0" w:type="auto"/>
            <w:vAlign w:val="center"/>
          </w:tcPr>
          <w:p w:rsidR="00304704" w:rsidRPr="001D196A" w:rsidRDefault="00304704" w:rsidP="00CE7393">
            <w:pPr>
              <w:widowControl w:val="0"/>
              <w:autoSpaceDE w:val="0"/>
              <w:autoSpaceDN w:val="0"/>
              <w:adjustRightInd w:val="0"/>
              <w:spacing w:after="0" w:line="240" w:lineRule="auto"/>
              <w:ind w:left="65" w:right="-20" w:hanging="65"/>
              <w:jc w:val="center"/>
              <w:rPr>
                <w:rFonts w:eastAsia="Calibri" w:cs="Arial"/>
                <w:sz w:val="24"/>
                <w:szCs w:val="24"/>
              </w:rPr>
            </w:pPr>
            <w:r w:rsidRPr="001D196A">
              <w:rPr>
                <w:rFonts w:eastAsia="Calibri" w:cs="Arial"/>
                <w:sz w:val="24"/>
                <w:szCs w:val="24"/>
              </w:rPr>
              <w:t>2.</w:t>
            </w:r>
          </w:p>
        </w:tc>
        <w:tc>
          <w:tcPr>
            <w:tcW w:w="3609" w:type="dxa"/>
            <w:vAlign w:val="center"/>
          </w:tcPr>
          <w:p w:rsidR="00304704" w:rsidRPr="001D196A" w:rsidRDefault="00304704" w:rsidP="00CE7393">
            <w:pPr>
              <w:widowControl w:val="0"/>
              <w:autoSpaceDE w:val="0"/>
              <w:autoSpaceDN w:val="0"/>
              <w:adjustRightInd w:val="0"/>
              <w:spacing w:after="0" w:line="240" w:lineRule="auto"/>
              <w:ind w:left="-62" w:right="-20"/>
              <w:rPr>
                <w:rFonts w:eastAsia="Calibri" w:cs="Arial"/>
                <w:sz w:val="24"/>
                <w:szCs w:val="24"/>
              </w:rPr>
            </w:pPr>
            <w:r w:rsidRPr="001D196A">
              <w:rPr>
                <w:rFonts w:eastAsia="Calibri" w:cs="Arial"/>
                <w:sz w:val="24"/>
                <w:szCs w:val="24"/>
              </w:rPr>
              <w:t>Rata-Rata Total Pengeluaran Non Makanan RT per Bulan</w:t>
            </w:r>
          </w:p>
        </w:tc>
        <w:tc>
          <w:tcPr>
            <w:tcW w:w="0" w:type="auto"/>
            <w:shd w:val="clear" w:color="auto" w:fill="auto"/>
            <w:vAlign w:val="center"/>
          </w:tcPr>
          <w:p w:rsidR="00304704" w:rsidRPr="001D196A" w:rsidRDefault="00304704" w:rsidP="00CE7393">
            <w:pPr>
              <w:widowControl w:val="0"/>
              <w:autoSpaceDE w:val="0"/>
              <w:autoSpaceDN w:val="0"/>
              <w:adjustRightInd w:val="0"/>
              <w:spacing w:after="0" w:line="240" w:lineRule="auto"/>
              <w:ind w:left="65" w:right="-20" w:hanging="65"/>
              <w:jc w:val="center"/>
              <w:rPr>
                <w:rFonts w:eastAsia="Calibri" w:cs="Arial"/>
                <w:sz w:val="24"/>
                <w:szCs w:val="24"/>
              </w:rPr>
            </w:pPr>
            <w:r w:rsidRPr="001D196A">
              <w:rPr>
                <w:rFonts w:eastAsia="Calibri" w:cs="Arial"/>
                <w:sz w:val="24"/>
                <w:szCs w:val="24"/>
              </w:rPr>
              <w:t>216.145</w:t>
            </w:r>
          </w:p>
        </w:tc>
        <w:tc>
          <w:tcPr>
            <w:tcW w:w="0" w:type="auto"/>
            <w:shd w:val="clear" w:color="auto" w:fill="auto"/>
            <w:vAlign w:val="center"/>
          </w:tcPr>
          <w:p w:rsidR="00304704" w:rsidRPr="001D196A" w:rsidRDefault="00304704" w:rsidP="00CE7393">
            <w:pPr>
              <w:widowControl w:val="0"/>
              <w:autoSpaceDE w:val="0"/>
              <w:autoSpaceDN w:val="0"/>
              <w:adjustRightInd w:val="0"/>
              <w:spacing w:after="0" w:line="240" w:lineRule="auto"/>
              <w:ind w:left="65" w:right="-20" w:hanging="65"/>
              <w:jc w:val="center"/>
              <w:rPr>
                <w:rFonts w:eastAsia="Calibri" w:cs="Arial"/>
                <w:sz w:val="24"/>
                <w:szCs w:val="24"/>
              </w:rPr>
            </w:pPr>
            <w:r w:rsidRPr="001D196A">
              <w:rPr>
                <w:rFonts w:eastAsia="Calibri" w:cs="Arial"/>
                <w:sz w:val="24"/>
                <w:szCs w:val="24"/>
              </w:rPr>
              <w:t>333.943</w:t>
            </w:r>
          </w:p>
        </w:tc>
        <w:tc>
          <w:tcPr>
            <w:tcW w:w="0" w:type="auto"/>
            <w:shd w:val="clear" w:color="auto" w:fill="auto"/>
            <w:vAlign w:val="center"/>
          </w:tcPr>
          <w:p w:rsidR="00304704" w:rsidRPr="001D196A" w:rsidRDefault="00304704" w:rsidP="00CE7393">
            <w:pPr>
              <w:widowControl w:val="0"/>
              <w:autoSpaceDE w:val="0"/>
              <w:autoSpaceDN w:val="0"/>
              <w:adjustRightInd w:val="0"/>
              <w:spacing w:after="0" w:line="240" w:lineRule="auto"/>
              <w:ind w:left="65" w:right="-20" w:hanging="65"/>
              <w:jc w:val="center"/>
              <w:rPr>
                <w:rFonts w:eastAsia="Calibri" w:cs="Arial"/>
                <w:sz w:val="24"/>
                <w:szCs w:val="24"/>
              </w:rPr>
            </w:pPr>
            <w:r w:rsidRPr="001D196A">
              <w:rPr>
                <w:rFonts w:eastAsia="Calibri" w:cs="Arial"/>
                <w:sz w:val="24"/>
                <w:szCs w:val="24"/>
              </w:rPr>
              <w:t>352.956</w:t>
            </w:r>
          </w:p>
        </w:tc>
        <w:tc>
          <w:tcPr>
            <w:tcW w:w="0" w:type="auto"/>
            <w:shd w:val="clear" w:color="auto" w:fill="auto"/>
            <w:vAlign w:val="center"/>
          </w:tcPr>
          <w:p w:rsidR="00304704" w:rsidRPr="001D196A" w:rsidRDefault="00304704" w:rsidP="00CE7393">
            <w:pPr>
              <w:widowControl w:val="0"/>
              <w:autoSpaceDE w:val="0"/>
              <w:autoSpaceDN w:val="0"/>
              <w:adjustRightInd w:val="0"/>
              <w:spacing w:after="0" w:line="240" w:lineRule="auto"/>
              <w:ind w:left="65" w:right="-20" w:hanging="65"/>
              <w:jc w:val="center"/>
              <w:rPr>
                <w:rFonts w:eastAsia="Calibri" w:cs="Arial"/>
                <w:sz w:val="24"/>
                <w:szCs w:val="24"/>
              </w:rPr>
            </w:pPr>
            <w:r w:rsidRPr="001D196A">
              <w:rPr>
                <w:rFonts w:eastAsia="Calibri" w:cs="Arial"/>
                <w:sz w:val="24"/>
                <w:szCs w:val="24"/>
              </w:rPr>
              <w:t>345693</w:t>
            </w:r>
          </w:p>
        </w:tc>
        <w:tc>
          <w:tcPr>
            <w:tcW w:w="0" w:type="auto"/>
            <w:shd w:val="clear" w:color="auto" w:fill="auto"/>
            <w:vAlign w:val="center"/>
          </w:tcPr>
          <w:p w:rsidR="00304704" w:rsidRPr="001D196A" w:rsidRDefault="00304704" w:rsidP="00CE7393">
            <w:pPr>
              <w:widowControl w:val="0"/>
              <w:autoSpaceDE w:val="0"/>
              <w:autoSpaceDN w:val="0"/>
              <w:adjustRightInd w:val="0"/>
              <w:spacing w:after="0" w:line="240" w:lineRule="auto"/>
              <w:ind w:left="65" w:right="-20" w:hanging="65"/>
              <w:jc w:val="center"/>
              <w:rPr>
                <w:rFonts w:eastAsia="Calibri" w:cs="Arial"/>
                <w:sz w:val="24"/>
                <w:szCs w:val="24"/>
              </w:rPr>
            </w:pPr>
            <w:r w:rsidRPr="001D196A">
              <w:rPr>
                <w:rFonts w:eastAsia="Calibri" w:cs="Arial"/>
                <w:sz w:val="24"/>
                <w:szCs w:val="24"/>
              </w:rPr>
              <w:t>390335</w:t>
            </w:r>
          </w:p>
        </w:tc>
      </w:tr>
      <w:tr w:rsidR="00304704" w:rsidRPr="001D196A" w:rsidTr="00E8195B">
        <w:trPr>
          <w:trHeight w:val="319"/>
          <w:jc w:val="right"/>
        </w:trPr>
        <w:tc>
          <w:tcPr>
            <w:tcW w:w="0" w:type="auto"/>
            <w:vAlign w:val="center"/>
          </w:tcPr>
          <w:p w:rsidR="00304704" w:rsidRPr="001D196A" w:rsidRDefault="00304704" w:rsidP="00CE7393">
            <w:pPr>
              <w:widowControl w:val="0"/>
              <w:autoSpaceDE w:val="0"/>
              <w:autoSpaceDN w:val="0"/>
              <w:adjustRightInd w:val="0"/>
              <w:spacing w:after="0" w:line="240" w:lineRule="auto"/>
              <w:ind w:left="65" w:right="-20" w:hanging="65"/>
              <w:jc w:val="center"/>
              <w:rPr>
                <w:rFonts w:eastAsia="Calibri" w:cs="Arial"/>
                <w:sz w:val="24"/>
                <w:szCs w:val="24"/>
              </w:rPr>
            </w:pPr>
            <w:r w:rsidRPr="001D196A">
              <w:rPr>
                <w:rFonts w:eastAsia="Calibri" w:cs="Arial"/>
                <w:sz w:val="24"/>
                <w:szCs w:val="24"/>
              </w:rPr>
              <w:t>3.</w:t>
            </w:r>
          </w:p>
        </w:tc>
        <w:tc>
          <w:tcPr>
            <w:tcW w:w="3609" w:type="dxa"/>
            <w:vAlign w:val="center"/>
          </w:tcPr>
          <w:p w:rsidR="00304704" w:rsidRPr="001D196A" w:rsidRDefault="00304704" w:rsidP="00CE7393">
            <w:pPr>
              <w:widowControl w:val="0"/>
              <w:autoSpaceDE w:val="0"/>
              <w:autoSpaceDN w:val="0"/>
              <w:adjustRightInd w:val="0"/>
              <w:spacing w:after="0" w:line="240" w:lineRule="auto"/>
              <w:ind w:left="-62" w:right="-20"/>
              <w:rPr>
                <w:rFonts w:eastAsia="Calibri" w:cs="Arial"/>
                <w:sz w:val="24"/>
                <w:szCs w:val="24"/>
              </w:rPr>
            </w:pPr>
            <w:r w:rsidRPr="001D196A">
              <w:rPr>
                <w:rFonts w:eastAsia="Calibri" w:cs="Arial"/>
                <w:sz w:val="24"/>
                <w:szCs w:val="24"/>
              </w:rPr>
              <w:t>Rasio 1/2</w:t>
            </w:r>
          </w:p>
        </w:tc>
        <w:tc>
          <w:tcPr>
            <w:tcW w:w="0" w:type="auto"/>
            <w:shd w:val="clear" w:color="auto" w:fill="auto"/>
            <w:vAlign w:val="center"/>
          </w:tcPr>
          <w:p w:rsidR="00304704" w:rsidRPr="001D196A" w:rsidRDefault="00304704" w:rsidP="00CE7393">
            <w:pPr>
              <w:spacing w:after="0" w:line="240" w:lineRule="auto"/>
              <w:jc w:val="center"/>
              <w:rPr>
                <w:rFonts w:cs="Arial"/>
                <w:sz w:val="24"/>
                <w:szCs w:val="24"/>
              </w:rPr>
            </w:pPr>
            <w:r w:rsidRPr="001D196A">
              <w:rPr>
                <w:rFonts w:cs="Arial"/>
                <w:sz w:val="24"/>
                <w:szCs w:val="24"/>
              </w:rPr>
              <w:t>81,20%</w:t>
            </w:r>
          </w:p>
        </w:tc>
        <w:tc>
          <w:tcPr>
            <w:tcW w:w="0" w:type="auto"/>
            <w:shd w:val="clear" w:color="auto" w:fill="auto"/>
            <w:vAlign w:val="center"/>
          </w:tcPr>
          <w:p w:rsidR="00304704" w:rsidRPr="001D196A" w:rsidRDefault="00304704" w:rsidP="00CE7393">
            <w:pPr>
              <w:spacing w:after="0" w:line="240" w:lineRule="auto"/>
              <w:jc w:val="center"/>
              <w:rPr>
                <w:rFonts w:cs="Arial"/>
                <w:sz w:val="24"/>
                <w:szCs w:val="24"/>
              </w:rPr>
            </w:pPr>
            <w:r w:rsidRPr="001D196A">
              <w:rPr>
                <w:rFonts w:cs="Arial"/>
                <w:sz w:val="24"/>
                <w:szCs w:val="24"/>
              </w:rPr>
              <w:t>64,23%</w:t>
            </w:r>
          </w:p>
        </w:tc>
        <w:tc>
          <w:tcPr>
            <w:tcW w:w="0" w:type="auto"/>
            <w:shd w:val="clear" w:color="auto" w:fill="auto"/>
            <w:vAlign w:val="center"/>
          </w:tcPr>
          <w:p w:rsidR="00304704" w:rsidRPr="001D196A" w:rsidRDefault="00304704" w:rsidP="00CE7393">
            <w:pPr>
              <w:spacing w:after="0" w:line="240" w:lineRule="auto"/>
              <w:jc w:val="center"/>
              <w:rPr>
                <w:rFonts w:cs="Arial"/>
                <w:sz w:val="24"/>
                <w:szCs w:val="24"/>
              </w:rPr>
            </w:pPr>
            <w:r w:rsidRPr="001D196A">
              <w:rPr>
                <w:rFonts w:cs="Arial"/>
                <w:sz w:val="24"/>
                <w:szCs w:val="24"/>
              </w:rPr>
              <w:t>85,11%</w:t>
            </w:r>
          </w:p>
        </w:tc>
        <w:tc>
          <w:tcPr>
            <w:tcW w:w="0" w:type="auto"/>
            <w:shd w:val="clear" w:color="auto" w:fill="auto"/>
            <w:vAlign w:val="center"/>
          </w:tcPr>
          <w:p w:rsidR="00304704" w:rsidRPr="001D196A" w:rsidRDefault="00304704" w:rsidP="00CE7393">
            <w:pPr>
              <w:spacing w:after="0" w:line="240" w:lineRule="auto"/>
              <w:jc w:val="center"/>
              <w:rPr>
                <w:rFonts w:cs="Arial"/>
                <w:sz w:val="24"/>
                <w:szCs w:val="24"/>
              </w:rPr>
            </w:pPr>
            <w:r w:rsidRPr="001D196A">
              <w:rPr>
                <w:rFonts w:cs="Arial"/>
                <w:sz w:val="24"/>
                <w:szCs w:val="24"/>
              </w:rPr>
              <w:t>92,67%</w:t>
            </w:r>
          </w:p>
        </w:tc>
        <w:tc>
          <w:tcPr>
            <w:tcW w:w="0" w:type="auto"/>
            <w:shd w:val="clear" w:color="auto" w:fill="auto"/>
            <w:vAlign w:val="center"/>
          </w:tcPr>
          <w:p w:rsidR="00304704" w:rsidRPr="001D196A" w:rsidRDefault="00304704" w:rsidP="00CE7393">
            <w:pPr>
              <w:spacing w:after="0" w:line="240" w:lineRule="auto"/>
              <w:jc w:val="center"/>
              <w:rPr>
                <w:rFonts w:cs="Arial"/>
                <w:sz w:val="24"/>
                <w:szCs w:val="24"/>
              </w:rPr>
            </w:pPr>
            <w:r w:rsidRPr="001D196A">
              <w:rPr>
                <w:rFonts w:cs="Arial"/>
                <w:sz w:val="24"/>
                <w:szCs w:val="24"/>
              </w:rPr>
              <w:t>83,09%</w:t>
            </w:r>
          </w:p>
        </w:tc>
      </w:tr>
    </w:tbl>
    <w:p w:rsidR="00F35DD8" w:rsidRPr="00B975CF" w:rsidRDefault="00E8195B" w:rsidP="00F35DD8">
      <w:pPr>
        <w:tabs>
          <w:tab w:val="left" w:pos="567"/>
        </w:tabs>
        <w:snapToGrid w:val="0"/>
        <w:spacing w:after="120"/>
        <w:ind w:left="-567"/>
        <w:rPr>
          <w:rFonts w:cs="Arial"/>
          <w:bCs/>
          <w:i/>
          <w:sz w:val="20"/>
          <w:szCs w:val="20"/>
        </w:rPr>
      </w:pPr>
      <w:r>
        <w:rPr>
          <w:rFonts w:cs="Arial"/>
          <w:bCs/>
          <w:sz w:val="24"/>
          <w:szCs w:val="24"/>
        </w:rPr>
        <w:t xml:space="preserve">           </w:t>
      </w:r>
      <w:r w:rsidR="00F35DD8">
        <w:rPr>
          <w:rFonts w:cs="Arial"/>
          <w:bCs/>
          <w:sz w:val="24"/>
          <w:szCs w:val="24"/>
          <w:lang w:val="id-ID"/>
        </w:rPr>
        <w:t xml:space="preserve">            </w:t>
      </w:r>
      <w:r w:rsidR="00F35DD8" w:rsidRPr="00B975CF">
        <w:rPr>
          <w:rFonts w:cs="Arial"/>
          <w:bCs/>
          <w:i/>
          <w:sz w:val="20"/>
          <w:szCs w:val="20"/>
        </w:rPr>
        <w:t>Sumber: Data BPS diolah.</w:t>
      </w:r>
    </w:p>
    <w:p w:rsidR="00F35DD8" w:rsidRDefault="00F35DD8" w:rsidP="00304704">
      <w:pPr>
        <w:snapToGrid w:val="0"/>
        <w:spacing w:after="0" w:line="360" w:lineRule="auto"/>
        <w:ind w:left="567"/>
        <w:jc w:val="both"/>
        <w:rPr>
          <w:rFonts w:cs="Arial"/>
          <w:sz w:val="24"/>
          <w:szCs w:val="24"/>
          <w:lang w:val="id-ID"/>
        </w:rPr>
      </w:pPr>
    </w:p>
    <w:p w:rsidR="00304704" w:rsidRPr="001D196A" w:rsidRDefault="00304704" w:rsidP="00304704">
      <w:pPr>
        <w:snapToGrid w:val="0"/>
        <w:spacing w:after="0" w:line="360" w:lineRule="auto"/>
        <w:ind w:left="567"/>
        <w:jc w:val="both"/>
        <w:rPr>
          <w:rFonts w:cs="Arial"/>
          <w:sz w:val="24"/>
          <w:szCs w:val="24"/>
        </w:rPr>
      </w:pPr>
      <w:r w:rsidRPr="001D196A">
        <w:rPr>
          <w:rFonts w:cs="Arial"/>
          <w:sz w:val="24"/>
          <w:szCs w:val="24"/>
        </w:rPr>
        <w:t>Perbandingan pengeluaran rumah tangga untuk memenuhi kebutuhan makanan dan non makanan sesuai tabel diatas terlihat bahwa kebutuhan akan makan hampir sama besar dengan   kebutuhan non makanan. Perbandingan tertinggi terjadi pada tahun 2011, yaitu 92,67 % dan perbandingan terendah pada tahun 2008, yaitu 81,20 %.</w:t>
      </w:r>
    </w:p>
    <w:p w:rsidR="00304704" w:rsidRPr="001D196A" w:rsidRDefault="00304704" w:rsidP="00304704">
      <w:pPr>
        <w:snapToGrid w:val="0"/>
        <w:spacing w:after="0" w:line="360" w:lineRule="auto"/>
        <w:jc w:val="both"/>
        <w:rPr>
          <w:rFonts w:cs="Arial"/>
          <w:sz w:val="24"/>
          <w:szCs w:val="24"/>
        </w:rPr>
      </w:pPr>
    </w:p>
    <w:p w:rsidR="00304704" w:rsidRPr="001D196A" w:rsidRDefault="00304704" w:rsidP="00DC35FD">
      <w:pPr>
        <w:pStyle w:val="ListParagraph"/>
        <w:numPr>
          <w:ilvl w:val="0"/>
          <w:numId w:val="42"/>
        </w:numPr>
        <w:snapToGrid w:val="0"/>
        <w:spacing w:after="0" w:line="360" w:lineRule="auto"/>
        <w:ind w:left="567" w:hanging="283"/>
        <w:jc w:val="both"/>
        <w:rPr>
          <w:rFonts w:asciiTheme="minorHAnsi" w:hAnsiTheme="minorHAnsi" w:cs="Arial"/>
          <w:sz w:val="24"/>
          <w:szCs w:val="24"/>
        </w:rPr>
      </w:pPr>
      <w:r w:rsidRPr="001D196A">
        <w:rPr>
          <w:rFonts w:asciiTheme="minorHAnsi" w:hAnsiTheme="minorHAnsi" w:cs="Arial"/>
          <w:sz w:val="24"/>
          <w:szCs w:val="24"/>
        </w:rPr>
        <w:t>Fokus Iklim Berinvestasi.</w:t>
      </w:r>
    </w:p>
    <w:p w:rsidR="00304704" w:rsidRPr="001D196A" w:rsidRDefault="00304704" w:rsidP="00304704">
      <w:pPr>
        <w:pStyle w:val="ListParagraph"/>
        <w:snapToGrid w:val="0"/>
        <w:spacing w:after="0" w:line="360" w:lineRule="auto"/>
        <w:jc w:val="both"/>
        <w:rPr>
          <w:rFonts w:asciiTheme="minorHAnsi" w:hAnsiTheme="minorHAnsi" w:cs="Arial"/>
          <w:sz w:val="24"/>
          <w:szCs w:val="24"/>
        </w:rPr>
      </w:pPr>
    </w:p>
    <w:p w:rsidR="00304704" w:rsidRPr="001D196A" w:rsidRDefault="00304704" w:rsidP="00304704">
      <w:pPr>
        <w:spacing w:after="0" w:line="360" w:lineRule="auto"/>
        <w:ind w:left="567"/>
        <w:jc w:val="both"/>
        <w:rPr>
          <w:rFonts w:cs="Arial"/>
          <w:sz w:val="24"/>
          <w:szCs w:val="24"/>
        </w:rPr>
      </w:pPr>
      <w:r w:rsidRPr="001D196A">
        <w:rPr>
          <w:rFonts w:cs="Arial"/>
          <w:sz w:val="24"/>
          <w:szCs w:val="24"/>
        </w:rPr>
        <w:t>Analisis kinerja atas iklim berinvestasi dilakukan terhadap indikator angka kriminalitas, jumlah demo, lama proses perijinan, jumlah dan macam pajak dan retribusi daerah, jumlah perda yang mendukung iklim usaha. Dalam kesempatan ini dapat disajikan data angka kriminalitas dan jumlah demo, dimana secara praktis dapat menggambarkan iklim ketenangan lingkungan untuk berinvestasi.</w:t>
      </w:r>
    </w:p>
    <w:p w:rsidR="00E8195B" w:rsidRDefault="00E8195B" w:rsidP="00304704">
      <w:pPr>
        <w:spacing w:after="0" w:line="360" w:lineRule="auto"/>
        <w:ind w:left="284"/>
        <w:jc w:val="both"/>
        <w:rPr>
          <w:rFonts w:cs="Arial"/>
          <w:sz w:val="24"/>
          <w:szCs w:val="24"/>
          <w:lang w:val="id-ID"/>
        </w:rPr>
      </w:pPr>
    </w:p>
    <w:p w:rsidR="007033CF" w:rsidRPr="007033CF" w:rsidRDefault="007033CF" w:rsidP="00304704">
      <w:pPr>
        <w:spacing w:after="0" w:line="360" w:lineRule="auto"/>
        <w:ind w:left="284"/>
        <w:jc w:val="both"/>
        <w:rPr>
          <w:rFonts w:cs="Arial"/>
          <w:sz w:val="24"/>
          <w:szCs w:val="24"/>
          <w:lang w:val="id-ID"/>
        </w:rPr>
      </w:pPr>
    </w:p>
    <w:p w:rsidR="00304704" w:rsidRPr="001D196A" w:rsidRDefault="00304704" w:rsidP="00DC35FD">
      <w:pPr>
        <w:pStyle w:val="ListParagraph"/>
        <w:numPr>
          <w:ilvl w:val="0"/>
          <w:numId w:val="43"/>
        </w:numPr>
        <w:spacing w:after="120" w:line="240" w:lineRule="auto"/>
        <w:ind w:left="567" w:hanging="283"/>
        <w:jc w:val="both"/>
        <w:rPr>
          <w:rFonts w:asciiTheme="minorHAnsi" w:hAnsiTheme="minorHAnsi" w:cs="Arial"/>
          <w:sz w:val="24"/>
          <w:szCs w:val="24"/>
        </w:rPr>
      </w:pPr>
      <w:r w:rsidRPr="001D196A">
        <w:rPr>
          <w:rFonts w:asciiTheme="minorHAnsi" w:hAnsiTheme="minorHAnsi" w:cs="Arial"/>
          <w:sz w:val="24"/>
          <w:szCs w:val="24"/>
        </w:rPr>
        <w:lastRenderedPageBreak/>
        <w:t>Angka kriminalitas</w:t>
      </w:r>
      <w:r w:rsidRPr="001D196A">
        <w:rPr>
          <w:rFonts w:asciiTheme="minorHAnsi" w:hAnsiTheme="minorHAnsi" w:cs="Arial"/>
          <w:sz w:val="24"/>
          <w:szCs w:val="24"/>
          <w:lang w:val="id-ID"/>
        </w:rPr>
        <w:t>.</w:t>
      </w:r>
    </w:p>
    <w:p w:rsidR="00304704" w:rsidRPr="001D196A" w:rsidRDefault="00304704" w:rsidP="00304704">
      <w:pPr>
        <w:pStyle w:val="ListParagraph"/>
        <w:spacing w:after="120" w:line="240" w:lineRule="auto"/>
        <w:ind w:left="567"/>
        <w:jc w:val="both"/>
        <w:rPr>
          <w:rFonts w:asciiTheme="minorHAnsi" w:hAnsiTheme="minorHAnsi" w:cs="Arial"/>
          <w:sz w:val="24"/>
          <w:szCs w:val="24"/>
        </w:rPr>
      </w:pPr>
    </w:p>
    <w:p w:rsidR="00304704" w:rsidRPr="001D196A" w:rsidRDefault="00304704" w:rsidP="00304704">
      <w:pPr>
        <w:tabs>
          <w:tab w:val="left" w:pos="873"/>
          <w:tab w:val="left" w:pos="1080"/>
        </w:tabs>
        <w:spacing w:after="120"/>
        <w:ind w:left="567"/>
        <w:jc w:val="both"/>
        <w:rPr>
          <w:rFonts w:cs="Arial"/>
          <w:sz w:val="24"/>
          <w:szCs w:val="24"/>
        </w:rPr>
      </w:pPr>
      <w:r w:rsidRPr="001D196A">
        <w:rPr>
          <w:rFonts w:cs="Arial"/>
          <w:sz w:val="24"/>
          <w:szCs w:val="24"/>
        </w:rPr>
        <w:t>Untuk menghitung angka kriminalitas dapat disajikan dalam contoh tabel sebagai berikut :</w:t>
      </w:r>
    </w:p>
    <w:p w:rsidR="00304704" w:rsidRPr="001D196A" w:rsidRDefault="00304704" w:rsidP="00304704">
      <w:pPr>
        <w:tabs>
          <w:tab w:val="left" w:pos="873"/>
          <w:tab w:val="left" w:pos="1080"/>
        </w:tabs>
        <w:spacing w:after="120"/>
        <w:ind w:left="567"/>
        <w:jc w:val="both"/>
        <w:rPr>
          <w:rFonts w:cs="Arial"/>
          <w:sz w:val="24"/>
          <w:szCs w:val="24"/>
        </w:rPr>
      </w:pPr>
    </w:p>
    <w:p w:rsidR="00304704" w:rsidRPr="00F35DD8" w:rsidRDefault="007E6E28" w:rsidP="00304704">
      <w:pPr>
        <w:spacing w:after="0" w:line="240" w:lineRule="auto"/>
        <w:ind w:left="567" w:right="85"/>
        <w:jc w:val="center"/>
        <w:rPr>
          <w:rFonts w:cs="Arial"/>
          <w:sz w:val="24"/>
          <w:szCs w:val="24"/>
          <w:lang w:val="id-ID"/>
        </w:rPr>
      </w:pPr>
      <w:r>
        <w:rPr>
          <w:rFonts w:cs="Arial"/>
          <w:sz w:val="24"/>
          <w:szCs w:val="24"/>
          <w:lang w:val="sv-SE"/>
        </w:rPr>
        <w:t>Tabel 2.52</w:t>
      </w:r>
    </w:p>
    <w:p w:rsidR="00304704" w:rsidRPr="001D196A" w:rsidRDefault="00304704" w:rsidP="00304704">
      <w:pPr>
        <w:spacing w:after="0" w:line="240" w:lineRule="auto"/>
        <w:ind w:left="567" w:right="85"/>
        <w:jc w:val="center"/>
        <w:rPr>
          <w:rFonts w:cs="Arial"/>
          <w:sz w:val="24"/>
          <w:szCs w:val="24"/>
        </w:rPr>
      </w:pPr>
      <w:r w:rsidRPr="001D196A">
        <w:rPr>
          <w:rFonts w:cs="Arial"/>
          <w:sz w:val="24"/>
          <w:szCs w:val="24"/>
          <w:lang w:val="sv-SE"/>
        </w:rPr>
        <w:t>Angka Kriminalitas</w:t>
      </w:r>
      <w:r w:rsidR="00E8195B">
        <w:rPr>
          <w:rFonts w:cs="Arial"/>
          <w:sz w:val="24"/>
          <w:szCs w:val="24"/>
          <w:lang w:val="sv-SE"/>
        </w:rPr>
        <w:t xml:space="preserve"> </w:t>
      </w:r>
      <w:r w:rsidRPr="001D196A">
        <w:rPr>
          <w:rFonts w:cs="Arial"/>
          <w:sz w:val="24"/>
          <w:szCs w:val="24"/>
        </w:rPr>
        <w:t>Kota Cirebon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9"/>
        <w:gridCol w:w="3847"/>
        <w:gridCol w:w="847"/>
        <w:gridCol w:w="847"/>
        <w:gridCol w:w="847"/>
        <w:gridCol w:w="847"/>
        <w:gridCol w:w="847"/>
      </w:tblGrid>
      <w:tr w:rsidR="00304704" w:rsidRPr="001D196A" w:rsidTr="00E8195B">
        <w:trPr>
          <w:trHeight w:val="227"/>
          <w:jc w:val="center"/>
        </w:trPr>
        <w:tc>
          <w:tcPr>
            <w:tcW w:w="559" w:type="dxa"/>
            <w:tcMar>
              <w:left w:w="28" w:type="dxa"/>
              <w:right w:w="28" w:type="dxa"/>
            </w:tcMar>
            <w:vAlign w:val="cente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No</w:t>
            </w:r>
          </w:p>
        </w:tc>
        <w:tc>
          <w:tcPr>
            <w:tcW w:w="3847" w:type="dxa"/>
            <w:tcMar>
              <w:left w:w="28" w:type="dxa"/>
              <w:right w:w="28" w:type="dxa"/>
            </w:tcMar>
            <w:vAlign w:val="cente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Jenis Kriminal</w:t>
            </w:r>
          </w:p>
        </w:tc>
        <w:tc>
          <w:tcPr>
            <w:tcW w:w="0" w:type="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ind w:right="-20"/>
              <w:jc w:val="center"/>
              <w:rPr>
                <w:rFonts w:eastAsia="Calibri" w:cs="Arial"/>
                <w:bCs/>
                <w:sz w:val="24"/>
                <w:szCs w:val="24"/>
              </w:rPr>
            </w:pPr>
            <w:r w:rsidRPr="001D196A">
              <w:rPr>
                <w:rFonts w:eastAsia="Calibri" w:cs="Arial"/>
                <w:bCs/>
                <w:sz w:val="24"/>
                <w:szCs w:val="24"/>
              </w:rPr>
              <w:t>2008</w:t>
            </w:r>
          </w:p>
        </w:tc>
        <w:tc>
          <w:tcPr>
            <w:tcW w:w="0" w:type="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ind w:left="10" w:right="-20"/>
              <w:jc w:val="center"/>
              <w:rPr>
                <w:rFonts w:eastAsia="Calibri" w:cs="Arial"/>
                <w:bCs/>
                <w:sz w:val="24"/>
                <w:szCs w:val="24"/>
              </w:rPr>
            </w:pPr>
            <w:r w:rsidRPr="001D196A">
              <w:rPr>
                <w:rFonts w:eastAsia="Calibri" w:cs="Arial"/>
                <w:bCs/>
                <w:sz w:val="24"/>
                <w:szCs w:val="24"/>
              </w:rPr>
              <w:t>2009</w:t>
            </w:r>
          </w:p>
        </w:tc>
        <w:tc>
          <w:tcPr>
            <w:tcW w:w="0" w:type="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ind w:left="-42" w:right="-20"/>
              <w:jc w:val="center"/>
              <w:rPr>
                <w:rFonts w:eastAsia="Calibri" w:cs="Arial"/>
                <w:bCs/>
                <w:sz w:val="24"/>
                <w:szCs w:val="24"/>
              </w:rPr>
            </w:pPr>
            <w:r w:rsidRPr="001D196A">
              <w:rPr>
                <w:rFonts w:eastAsia="Calibri" w:cs="Arial"/>
                <w:bCs/>
                <w:sz w:val="24"/>
                <w:szCs w:val="24"/>
              </w:rPr>
              <w:t>2010</w:t>
            </w:r>
          </w:p>
        </w:tc>
        <w:tc>
          <w:tcPr>
            <w:tcW w:w="0" w:type="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ind w:left="10" w:right="-20"/>
              <w:jc w:val="center"/>
              <w:rPr>
                <w:rFonts w:eastAsia="Calibri" w:cs="Arial"/>
                <w:bCs/>
                <w:sz w:val="24"/>
                <w:szCs w:val="24"/>
              </w:rPr>
            </w:pPr>
            <w:r w:rsidRPr="001D196A">
              <w:rPr>
                <w:rFonts w:eastAsia="Calibri" w:cs="Arial"/>
                <w:bCs/>
                <w:sz w:val="24"/>
                <w:szCs w:val="24"/>
              </w:rPr>
              <w:t>2011</w:t>
            </w:r>
          </w:p>
        </w:tc>
        <w:tc>
          <w:tcPr>
            <w:tcW w:w="0" w:type="auto"/>
            <w:tcMar>
              <w:left w:w="28" w:type="dxa"/>
              <w:right w:w="28" w:type="dxa"/>
            </w:tcMar>
            <w:vAlign w:val="center"/>
          </w:tcPr>
          <w:p w:rsidR="00304704" w:rsidRPr="001D196A" w:rsidRDefault="00304704" w:rsidP="00CE7393">
            <w:pPr>
              <w:widowControl w:val="0"/>
              <w:autoSpaceDE w:val="0"/>
              <w:autoSpaceDN w:val="0"/>
              <w:adjustRightInd w:val="0"/>
              <w:spacing w:after="0" w:line="240" w:lineRule="auto"/>
              <w:ind w:left="-42" w:right="-20"/>
              <w:jc w:val="center"/>
              <w:rPr>
                <w:rFonts w:eastAsia="Calibri" w:cs="Arial"/>
                <w:bCs/>
                <w:sz w:val="24"/>
                <w:szCs w:val="24"/>
              </w:rPr>
            </w:pPr>
            <w:r w:rsidRPr="001D196A">
              <w:rPr>
                <w:rFonts w:eastAsia="Calibri" w:cs="Arial"/>
                <w:bCs/>
                <w:sz w:val="24"/>
                <w:szCs w:val="24"/>
              </w:rPr>
              <w:t>2012</w:t>
            </w:r>
          </w:p>
        </w:tc>
      </w:tr>
      <w:tr w:rsidR="00304704" w:rsidRPr="001D196A" w:rsidTr="00E8195B">
        <w:trPr>
          <w:trHeight w:val="227"/>
          <w:jc w:val="center"/>
        </w:trPr>
        <w:tc>
          <w:tcPr>
            <w:tcW w:w="559" w:type="dxa"/>
            <w:tcMar>
              <w:left w:w="28" w:type="dxa"/>
              <w:right w:w="28" w:type="dxa"/>
            </w:tcMar>
            <w:vAlign w:val="cente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1.</w:t>
            </w:r>
          </w:p>
        </w:tc>
        <w:tc>
          <w:tcPr>
            <w:tcW w:w="3847" w:type="dxa"/>
            <w:tcMar>
              <w:left w:w="28" w:type="dxa"/>
              <w:right w:w="28" w:type="dxa"/>
            </w:tcMar>
            <w:vAlign w:val="center"/>
          </w:tcPr>
          <w:p w:rsidR="00304704" w:rsidRPr="001D196A" w:rsidRDefault="00304704" w:rsidP="00CE7393">
            <w:pPr>
              <w:pStyle w:val="ListParagraph"/>
              <w:tabs>
                <w:tab w:val="left" w:pos="0"/>
              </w:tabs>
              <w:snapToGrid w:val="0"/>
              <w:ind w:left="0"/>
              <w:contextualSpacing w:val="0"/>
              <w:rPr>
                <w:rFonts w:asciiTheme="minorHAnsi" w:hAnsiTheme="minorHAnsi" w:cs="Arial"/>
                <w:sz w:val="24"/>
                <w:szCs w:val="24"/>
              </w:rPr>
            </w:pPr>
            <w:r w:rsidRPr="001D196A">
              <w:rPr>
                <w:rFonts w:asciiTheme="minorHAnsi" w:hAnsiTheme="minorHAnsi" w:cs="Arial"/>
                <w:sz w:val="24"/>
                <w:szCs w:val="24"/>
              </w:rPr>
              <w:t>Jumlah kasus narkoba</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39</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42</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0</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24</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23</w:t>
            </w:r>
          </w:p>
        </w:tc>
      </w:tr>
      <w:tr w:rsidR="00304704" w:rsidRPr="001D196A" w:rsidTr="00E8195B">
        <w:trPr>
          <w:trHeight w:val="227"/>
          <w:jc w:val="center"/>
        </w:trPr>
        <w:tc>
          <w:tcPr>
            <w:tcW w:w="559" w:type="dxa"/>
            <w:tcMar>
              <w:left w:w="28" w:type="dxa"/>
              <w:right w:w="28" w:type="dxa"/>
            </w:tcMar>
            <w:vAlign w:val="cente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2.</w:t>
            </w:r>
          </w:p>
        </w:tc>
        <w:tc>
          <w:tcPr>
            <w:tcW w:w="3847" w:type="dxa"/>
            <w:tcMar>
              <w:left w:w="28" w:type="dxa"/>
              <w:right w:w="28" w:type="dxa"/>
            </w:tcMar>
            <w:vAlign w:val="center"/>
          </w:tcPr>
          <w:p w:rsidR="00304704" w:rsidRPr="001D196A" w:rsidRDefault="00304704" w:rsidP="00CE7393">
            <w:pPr>
              <w:pStyle w:val="ListParagraph"/>
              <w:tabs>
                <w:tab w:val="left" w:pos="0"/>
              </w:tabs>
              <w:snapToGrid w:val="0"/>
              <w:ind w:left="0"/>
              <w:contextualSpacing w:val="0"/>
              <w:rPr>
                <w:rFonts w:asciiTheme="minorHAnsi" w:hAnsiTheme="minorHAnsi" w:cs="Arial"/>
                <w:sz w:val="24"/>
                <w:szCs w:val="24"/>
              </w:rPr>
            </w:pPr>
            <w:r w:rsidRPr="001D196A">
              <w:rPr>
                <w:rFonts w:asciiTheme="minorHAnsi" w:hAnsiTheme="minorHAnsi" w:cs="Arial"/>
                <w:sz w:val="24"/>
                <w:szCs w:val="24"/>
              </w:rPr>
              <w:t>Jumlah kasus pembunuhan</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1</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0</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2</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0</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0</w:t>
            </w:r>
          </w:p>
        </w:tc>
      </w:tr>
      <w:tr w:rsidR="00304704" w:rsidRPr="001D196A" w:rsidTr="00E8195B">
        <w:trPr>
          <w:trHeight w:val="227"/>
          <w:jc w:val="center"/>
        </w:trPr>
        <w:tc>
          <w:tcPr>
            <w:tcW w:w="559" w:type="dxa"/>
            <w:tcMar>
              <w:left w:w="28" w:type="dxa"/>
              <w:right w:w="28" w:type="dxa"/>
            </w:tcMar>
            <w:vAlign w:val="cente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3.</w:t>
            </w:r>
          </w:p>
        </w:tc>
        <w:tc>
          <w:tcPr>
            <w:tcW w:w="3847" w:type="dxa"/>
            <w:tcMar>
              <w:left w:w="28" w:type="dxa"/>
              <w:right w:w="28" w:type="dxa"/>
            </w:tcMar>
            <w:vAlign w:val="center"/>
          </w:tcPr>
          <w:p w:rsidR="00304704" w:rsidRPr="001D196A" w:rsidRDefault="00304704" w:rsidP="00CE7393">
            <w:pPr>
              <w:pStyle w:val="ListParagraph"/>
              <w:tabs>
                <w:tab w:val="left" w:pos="0"/>
              </w:tabs>
              <w:snapToGrid w:val="0"/>
              <w:ind w:left="0"/>
              <w:contextualSpacing w:val="0"/>
              <w:rPr>
                <w:rFonts w:asciiTheme="minorHAnsi" w:hAnsiTheme="minorHAnsi" w:cs="Arial"/>
                <w:sz w:val="24"/>
                <w:szCs w:val="24"/>
              </w:rPr>
            </w:pPr>
            <w:r w:rsidRPr="001D196A">
              <w:rPr>
                <w:rFonts w:asciiTheme="minorHAnsi" w:hAnsiTheme="minorHAnsi" w:cs="Arial"/>
                <w:sz w:val="24"/>
                <w:szCs w:val="24"/>
              </w:rPr>
              <w:t>Jumlah kejahatan seksual</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5</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9</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30</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27</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16</w:t>
            </w:r>
          </w:p>
        </w:tc>
      </w:tr>
      <w:tr w:rsidR="00304704" w:rsidRPr="001D196A" w:rsidTr="00E8195B">
        <w:trPr>
          <w:trHeight w:val="227"/>
          <w:jc w:val="center"/>
        </w:trPr>
        <w:tc>
          <w:tcPr>
            <w:tcW w:w="559" w:type="dxa"/>
            <w:tcMar>
              <w:left w:w="28" w:type="dxa"/>
              <w:right w:w="28" w:type="dxa"/>
            </w:tcMar>
            <w:vAlign w:val="cente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4.</w:t>
            </w:r>
          </w:p>
        </w:tc>
        <w:tc>
          <w:tcPr>
            <w:tcW w:w="3847" w:type="dxa"/>
            <w:tcMar>
              <w:left w:w="28" w:type="dxa"/>
              <w:right w:w="28" w:type="dxa"/>
            </w:tcMar>
            <w:vAlign w:val="center"/>
          </w:tcPr>
          <w:p w:rsidR="00304704" w:rsidRPr="001D196A" w:rsidRDefault="00304704" w:rsidP="00CE7393">
            <w:pPr>
              <w:pStyle w:val="ListParagraph"/>
              <w:tabs>
                <w:tab w:val="left" w:pos="0"/>
              </w:tabs>
              <w:snapToGrid w:val="0"/>
              <w:ind w:left="0"/>
              <w:contextualSpacing w:val="0"/>
              <w:rPr>
                <w:rFonts w:asciiTheme="minorHAnsi" w:hAnsiTheme="minorHAnsi" w:cs="Arial"/>
                <w:sz w:val="24"/>
                <w:szCs w:val="24"/>
              </w:rPr>
            </w:pPr>
            <w:r w:rsidRPr="001D196A">
              <w:rPr>
                <w:rFonts w:asciiTheme="minorHAnsi" w:hAnsiTheme="minorHAnsi" w:cs="Arial"/>
                <w:sz w:val="24"/>
                <w:szCs w:val="24"/>
              </w:rPr>
              <w:t>Jumlah kasus penganiayaan</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72</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68</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46</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17</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85</w:t>
            </w:r>
          </w:p>
        </w:tc>
      </w:tr>
      <w:tr w:rsidR="00304704" w:rsidRPr="001D196A" w:rsidTr="00E8195B">
        <w:trPr>
          <w:trHeight w:val="227"/>
          <w:jc w:val="center"/>
        </w:trPr>
        <w:tc>
          <w:tcPr>
            <w:tcW w:w="559" w:type="dxa"/>
            <w:tcMar>
              <w:left w:w="28" w:type="dxa"/>
              <w:right w:w="28" w:type="dxa"/>
            </w:tcMar>
            <w:vAlign w:val="cente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5.</w:t>
            </w:r>
          </w:p>
        </w:tc>
        <w:tc>
          <w:tcPr>
            <w:tcW w:w="3847" w:type="dxa"/>
            <w:tcMar>
              <w:left w:w="28" w:type="dxa"/>
              <w:right w:w="28" w:type="dxa"/>
            </w:tcMar>
            <w:vAlign w:val="center"/>
          </w:tcPr>
          <w:p w:rsidR="00304704" w:rsidRPr="001D196A" w:rsidRDefault="00304704" w:rsidP="00CE7393">
            <w:pPr>
              <w:pStyle w:val="ListParagraph"/>
              <w:tabs>
                <w:tab w:val="left" w:pos="0"/>
              </w:tabs>
              <w:snapToGrid w:val="0"/>
              <w:ind w:left="0"/>
              <w:contextualSpacing w:val="0"/>
              <w:rPr>
                <w:rFonts w:asciiTheme="minorHAnsi" w:hAnsiTheme="minorHAnsi" w:cs="Arial"/>
                <w:sz w:val="24"/>
                <w:szCs w:val="24"/>
              </w:rPr>
            </w:pPr>
            <w:r w:rsidRPr="001D196A">
              <w:rPr>
                <w:rFonts w:asciiTheme="minorHAnsi" w:hAnsiTheme="minorHAnsi" w:cs="Arial"/>
                <w:sz w:val="24"/>
                <w:szCs w:val="24"/>
              </w:rPr>
              <w:t>Jumlah kasus pencurian</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191</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217</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193</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95</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383</w:t>
            </w:r>
          </w:p>
        </w:tc>
      </w:tr>
      <w:tr w:rsidR="00304704" w:rsidRPr="001D196A" w:rsidTr="00E8195B">
        <w:trPr>
          <w:trHeight w:val="227"/>
          <w:jc w:val="center"/>
        </w:trPr>
        <w:tc>
          <w:tcPr>
            <w:tcW w:w="559" w:type="dxa"/>
            <w:tcMar>
              <w:left w:w="28" w:type="dxa"/>
              <w:right w:w="28" w:type="dxa"/>
            </w:tcMar>
            <w:vAlign w:val="cente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6.</w:t>
            </w:r>
          </w:p>
        </w:tc>
        <w:tc>
          <w:tcPr>
            <w:tcW w:w="3847" w:type="dxa"/>
            <w:tcMar>
              <w:left w:w="28" w:type="dxa"/>
              <w:right w:w="28" w:type="dxa"/>
            </w:tcMar>
            <w:vAlign w:val="center"/>
          </w:tcPr>
          <w:p w:rsidR="00304704" w:rsidRPr="001D196A" w:rsidRDefault="00304704" w:rsidP="00CE7393">
            <w:pPr>
              <w:pStyle w:val="ListParagraph"/>
              <w:tabs>
                <w:tab w:val="left" w:pos="0"/>
              </w:tabs>
              <w:snapToGrid w:val="0"/>
              <w:ind w:left="0"/>
              <w:contextualSpacing w:val="0"/>
              <w:rPr>
                <w:rFonts w:asciiTheme="minorHAnsi" w:hAnsiTheme="minorHAnsi" w:cs="Arial"/>
                <w:sz w:val="24"/>
                <w:szCs w:val="24"/>
              </w:rPr>
            </w:pPr>
            <w:r w:rsidRPr="001D196A">
              <w:rPr>
                <w:rFonts w:asciiTheme="minorHAnsi" w:hAnsiTheme="minorHAnsi" w:cs="Arial"/>
                <w:sz w:val="24"/>
                <w:szCs w:val="24"/>
              </w:rPr>
              <w:t>Jumlah kasus penipuan</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102</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109</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127</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111</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148</w:t>
            </w:r>
          </w:p>
        </w:tc>
      </w:tr>
      <w:tr w:rsidR="00304704" w:rsidRPr="001D196A" w:rsidTr="00E8195B">
        <w:trPr>
          <w:trHeight w:val="227"/>
          <w:jc w:val="center"/>
        </w:trPr>
        <w:tc>
          <w:tcPr>
            <w:tcW w:w="559" w:type="dxa"/>
            <w:tcMar>
              <w:left w:w="28" w:type="dxa"/>
              <w:right w:w="28" w:type="dxa"/>
            </w:tcMar>
            <w:vAlign w:val="cente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7.</w:t>
            </w:r>
          </w:p>
        </w:tc>
        <w:tc>
          <w:tcPr>
            <w:tcW w:w="3847" w:type="dxa"/>
            <w:tcMar>
              <w:left w:w="28" w:type="dxa"/>
              <w:right w:w="28" w:type="dxa"/>
            </w:tcMar>
            <w:vAlign w:val="center"/>
          </w:tcPr>
          <w:p w:rsidR="00304704" w:rsidRPr="001D196A" w:rsidRDefault="00304704" w:rsidP="00CE7393">
            <w:pPr>
              <w:pStyle w:val="ListParagraph"/>
              <w:tabs>
                <w:tab w:val="left" w:pos="0"/>
              </w:tabs>
              <w:snapToGrid w:val="0"/>
              <w:ind w:left="0"/>
              <w:contextualSpacing w:val="0"/>
              <w:rPr>
                <w:rFonts w:asciiTheme="minorHAnsi" w:hAnsiTheme="minorHAnsi" w:cs="Arial"/>
                <w:sz w:val="24"/>
                <w:szCs w:val="24"/>
              </w:rPr>
            </w:pPr>
            <w:r w:rsidRPr="001D196A">
              <w:rPr>
                <w:rFonts w:asciiTheme="minorHAnsi" w:hAnsiTheme="minorHAnsi" w:cs="Arial"/>
                <w:sz w:val="24"/>
                <w:szCs w:val="24"/>
              </w:rPr>
              <w:t>Jumlah kasus pemalsuan uang</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1</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2</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0</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0</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1</w:t>
            </w:r>
          </w:p>
        </w:tc>
      </w:tr>
      <w:tr w:rsidR="00304704" w:rsidRPr="001D196A" w:rsidTr="00E8195B">
        <w:trPr>
          <w:trHeight w:val="227"/>
          <w:jc w:val="center"/>
        </w:trPr>
        <w:tc>
          <w:tcPr>
            <w:tcW w:w="559" w:type="dxa"/>
            <w:tcMar>
              <w:left w:w="28" w:type="dxa"/>
              <w:right w:w="28" w:type="dxa"/>
            </w:tcMar>
            <w:vAlign w:val="cente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8.</w:t>
            </w:r>
          </w:p>
        </w:tc>
        <w:tc>
          <w:tcPr>
            <w:tcW w:w="3847" w:type="dxa"/>
            <w:tcMar>
              <w:left w:w="28" w:type="dxa"/>
              <w:right w:w="28" w:type="dxa"/>
            </w:tcMar>
            <w:vAlign w:val="center"/>
          </w:tcPr>
          <w:p w:rsidR="00304704" w:rsidRPr="001D196A" w:rsidRDefault="00304704" w:rsidP="00CE7393">
            <w:pPr>
              <w:pStyle w:val="ListParagraph"/>
              <w:tabs>
                <w:tab w:val="left" w:pos="0"/>
              </w:tabs>
              <w:snapToGrid w:val="0"/>
              <w:ind w:left="0"/>
              <w:contextualSpacing w:val="0"/>
              <w:rPr>
                <w:rFonts w:asciiTheme="minorHAnsi" w:hAnsiTheme="minorHAnsi" w:cs="Arial"/>
                <w:sz w:val="24"/>
                <w:szCs w:val="24"/>
                <w:lang w:val="sv-SE"/>
              </w:rPr>
            </w:pPr>
            <w:r w:rsidRPr="001D196A">
              <w:rPr>
                <w:rFonts w:asciiTheme="minorHAnsi" w:hAnsiTheme="minorHAnsi" w:cs="Arial"/>
                <w:sz w:val="24"/>
                <w:szCs w:val="24"/>
                <w:lang w:val="sv-SE"/>
              </w:rPr>
              <w:t>Jumlah tindak kriminal selama 1 tahun</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lang w:val="sv-SE"/>
              </w:rPr>
            </w:pPr>
            <w:r w:rsidRPr="001D196A">
              <w:rPr>
                <w:rFonts w:asciiTheme="minorHAnsi" w:hAnsiTheme="minorHAnsi" w:cs="Arial"/>
                <w:sz w:val="24"/>
                <w:szCs w:val="24"/>
                <w:lang w:val="sv-SE"/>
              </w:rPr>
              <w:t>587</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lang w:val="sv-SE"/>
              </w:rPr>
            </w:pPr>
            <w:r w:rsidRPr="001D196A">
              <w:rPr>
                <w:rFonts w:asciiTheme="minorHAnsi" w:hAnsiTheme="minorHAnsi" w:cs="Arial"/>
                <w:sz w:val="24"/>
                <w:szCs w:val="24"/>
                <w:lang w:val="sv-SE"/>
              </w:rPr>
              <w:t>593</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lang w:val="sv-SE"/>
              </w:rPr>
            </w:pPr>
            <w:r w:rsidRPr="001D196A">
              <w:rPr>
                <w:rFonts w:asciiTheme="minorHAnsi" w:hAnsiTheme="minorHAnsi" w:cs="Arial"/>
                <w:sz w:val="24"/>
                <w:szCs w:val="24"/>
                <w:lang w:val="sv-SE"/>
              </w:rPr>
              <w:t>711</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lang w:val="sv-SE"/>
              </w:rPr>
            </w:pPr>
            <w:r w:rsidRPr="001D196A">
              <w:rPr>
                <w:rFonts w:asciiTheme="minorHAnsi" w:hAnsiTheme="minorHAnsi" w:cs="Arial"/>
                <w:sz w:val="24"/>
                <w:szCs w:val="24"/>
                <w:lang w:val="sv-SE"/>
              </w:rPr>
              <w:t>598</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lang w:val="sv-SE"/>
              </w:rPr>
            </w:pPr>
            <w:r w:rsidRPr="001D196A">
              <w:rPr>
                <w:rFonts w:asciiTheme="minorHAnsi" w:hAnsiTheme="minorHAnsi" w:cs="Arial"/>
                <w:sz w:val="24"/>
                <w:szCs w:val="24"/>
                <w:lang w:val="sv-SE"/>
              </w:rPr>
              <w:t>811</w:t>
            </w:r>
          </w:p>
        </w:tc>
      </w:tr>
      <w:tr w:rsidR="00304704" w:rsidRPr="001D196A" w:rsidTr="00E8195B">
        <w:trPr>
          <w:trHeight w:val="227"/>
          <w:jc w:val="center"/>
        </w:trPr>
        <w:tc>
          <w:tcPr>
            <w:tcW w:w="559" w:type="dxa"/>
            <w:tcMar>
              <w:left w:w="28" w:type="dxa"/>
              <w:right w:w="28" w:type="dxa"/>
            </w:tcMar>
            <w:vAlign w:val="cente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9.</w:t>
            </w:r>
          </w:p>
        </w:tc>
        <w:tc>
          <w:tcPr>
            <w:tcW w:w="3847" w:type="dxa"/>
            <w:tcMar>
              <w:left w:w="28" w:type="dxa"/>
              <w:right w:w="28" w:type="dxa"/>
            </w:tcMar>
            <w:vAlign w:val="center"/>
          </w:tcPr>
          <w:p w:rsidR="00304704" w:rsidRPr="001D196A" w:rsidRDefault="00304704" w:rsidP="00CE7393">
            <w:pPr>
              <w:pStyle w:val="ListParagraph"/>
              <w:tabs>
                <w:tab w:val="left" w:pos="0"/>
              </w:tabs>
              <w:snapToGrid w:val="0"/>
              <w:ind w:left="0"/>
              <w:contextualSpacing w:val="0"/>
              <w:rPr>
                <w:rFonts w:asciiTheme="minorHAnsi" w:hAnsiTheme="minorHAnsi" w:cs="Arial"/>
                <w:sz w:val="24"/>
                <w:szCs w:val="24"/>
              </w:rPr>
            </w:pPr>
            <w:r w:rsidRPr="001D196A">
              <w:rPr>
                <w:rFonts w:asciiTheme="minorHAnsi" w:hAnsiTheme="minorHAnsi" w:cs="Arial"/>
                <w:sz w:val="24"/>
                <w:szCs w:val="24"/>
              </w:rPr>
              <w:t>Jumlah penduduk</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280.751</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280.770</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286.718</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323.486</w:t>
            </w:r>
          </w:p>
        </w:tc>
        <w:tc>
          <w:tcPr>
            <w:tcW w:w="0" w:type="auto"/>
            <w:tcMar>
              <w:left w:w="28" w:type="dxa"/>
              <w:right w:w="28" w:type="dxa"/>
            </w:tcMa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337.625</w:t>
            </w:r>
          </w:p>
        </w:tc>
      </w:tr>
      <w:tr w:rsidR="00304704" w:rsidRPr="001D196A" w:rsidTr="00E8195B">
        <w:trPr>
          <w:trHeight w:val="227"/>
          <w:jc w:val="center"/>
        </w:trPr>
        <w:tc>
          <w:tcPr>
            <w:tcW w:w="559" w:type="dxa"/>
            <w:tcMar>
              <w:left w:w="28" w:type="dxa"/>
              <w:right w:w="28" w:type="dxa"/>
            </w:tcMar>
            <w:vAlign w:val="cente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10.</w:t>
            </w:r>
          </w:p>
        </w:tc>
        <w:tc>
          <w:tcPr>
            <w:tcW w:w="3847" w:type="dxa"/>
            <w:tcMar>
              <w:left w:w="28" w:type="dxa"/>
              <w:right w:w="28" w:type="dxa"/>
            </w:tcMar>
            <w:vAlign w:val="center"/>
          </w:tcPr>
          <w:p w:rsidR="00304704" w:rsidRPr="001D196A" w:rsidRDefault="00304704" w:rsidP="00CE7393">
            <w:pPr>
              <w:pStyle w:val="ListParagraph"/>
              <w:tabs>
                <w:tab w:val="left" w:pos="0"/>
              </w:tabs>
              <w:snapToGrid w:val="0"/>
              <w:ind w:left="0"/>
              <w:contextualSpacing w:val="0"/>
              <w:rPr>
                <w:rFonts w:asciiTheme="minorHAnsi" w:hAnsiTheme="minorHAnsi" w:cs="Arial"/>
                <w:sz w:val="24"/>
                <w:szCs w:val="24"/>
              </w:rPr>
            </w:pPr>
            <w:r w:rsidRPr="001D196A">
              <w:rPr>
                <w:rFonts w:asciiTheme="minorHAnsi" w:hAnsiTheme="minorHAnsi" w:cs="Arial"/>
                <w:sz w:val="24"/>
                <w:szCs w:val="24"/>
              </w:rPr>
              <w:t xml:space="preserve">Angka kriminalitas (8)/(9) </w:t>
            </w:r>
          </w:p>
        </w:tc>
        <w:tc>
          <w:tcPr>
            <w:tcW w:w="0" w:type="auto"/>
            <w:tcMar>
              <w:left w:w="28" w:type="dxa"/>
              <w:right w:w="28" w:type="dxa"/>
            </w:tcMar>
            <w:vAlign w:val="center"/>
          </w:tcPr>
          <w:p w:rsidR="00304704" w:rsidRPr="001D196A" w:rsidRDefault="00304704" w:rsidP="00CE7393">
            <w:pPr>
              <w:spacing w:after="0" w:line="240" w:lineRule="auto"/>
              <w:jc w:val="center"/>
              <w:rPr>
                <w:rFonts w:cs="Arial"/>
                <w:sz w:val="24"/>
                <w:szCs w:val="24"/>
              </w:rPr>
            </w:pPr>
            <w:r w:rsidRPr="001D196A">
              <w:rPr>
                <w:rFonts w:cs="Arial"/>
                <w:sz w:val="24"/>
                <w:szCs w:val="24"/>
              </w:rPr>
              <w:t>21%</w:t>
            </w:r>
          </w:p>
        </w:tc>
        <w:tc>
          <w:tcPr>
            <w:tcW w:w="0" w:type="auto"/>
            <w:tcMar>
              <w:left w:w="28" w:type="dxa"/>
              <w:right w:w="28" w:type="dxa"/>
            </w:tcMar>
            <w:vAlign w:val="center"/>
          </w:tcPr>
          <w:p w:rsidR="00304704" w:rsidRPr="001D196A" w:rsidRDefault="00304704" w:rsidP="00CE7393">
            <w:pPr>
              <w:spacing w:after="0" w:line="240" w:lineRule="auto"/>
              <w:jc w:val="center"/>
              <w:rPr>
                <w:rFonts w:cs="Arial"/>
                <w:sz w:val="24"/>
                <w:szCs w:val="24"/>
              </w:rPr>
            </w:pPr>
            <w:r w:rsidRPr="001D196A">
              <w:rPr>
                <w:rFonts w:cs="Arial"/>
                <w:sz w:val="24"/>
                <w:szCs w:val="24"/>
              </w:rPr>
              <w:t>21%</w:t>
            </w:r>
          </w:p>
        </w:tc>
        <w:tc>
          <w:tcPr>
            <w:tcW w:w="0" w:type="auto"/>
            <w:tcMar>
              <w:left w:w="28" w:type="dxa"/>
              <w:right w:w="28" w:type="dxa"/>
            </w:tcMar>
            <w:vAlign w:val="center"/>
          </w:tcPr>
          <w:p w:rsidR="00304704" w:rsidRPr="001D196A" w:rsidRDefault="00304704" w:rsidP="00CE7393">
            <w:pPr>
              <w:spacing w:after="0" w:line="240" w:lineRule="auto"/>
              <w:jc w:val="center"/>
              <w:rPr>
                <w:rFonts w:cs="Arial"/>
                <w:sz w:val="24"/>
                <w:szCs w:val="24"/>
              </w:rPr>
            </w:pPr>
            <w:r w:rsidRPr="001D196A">
              <w:rPr>
                <w:rFonts w:cs="Arial"/>
                <w:sz w:val="24"/>
                <w:szCs w:val="24"/>
              </w:rPr>
              <w:t>25%</w:t>
            </w:r>
          </w:p>
        </w:tc>
        <w:tc>
          <w:tcPr>
            <w:tcW w:w="0" w:type="auto"/>
            <w:tcMar>
              <w:left w:w="28" w:type="dxa"/>
              <w:right w:w="28" w:type="dxa"/>
            </w:tcMar>
            <w:vAlign w:val="center"/>
          </w:tcPr>
          <w:p w:rsidR="00304704" w:rsidRPr="001D196A" w:rsidRDefault="00304704" w:rsidP="00CE7393">
            <w:pPr>
              <w:spacing w:after="0" w:line="240" w:lineRule="auto"/>
              <w:jc w:val="center"/>
              <w:rPr>
                <w:rFonts w:cs="Arial"/>
                <w:sz w:val="24"/>
                <w:szCs w:val="24"/>
              </w:rPr>
            </w:pPr>
            <w:r w:rsidRPr="001D196A">
              <w:rPr>
                <w:rFonts w:cs="Arial"/>
                <w:sz w:val="24"/>
                <w:szCs w:val="24"/>
              </w:rPr>
              <w:t>18%</w:t>
            </w:r>
          </w:p>
        </w:tc>
        <w:tc>
          <w:tcPr>
            <w:tcW w:w="0" w:type="auto"/>
            <w:tcMar>
              <w:left w:w="28" w:type="dxa"/>
              <w:right w:w="28" w:type="dxa"/>
            </w:tcMar>
            <w:vAlign w:val="center"/>
          </w:tcPr>
          <w:p w:rsidR="00304704" w:rsidRPr="001D196A" w:rsidRDefault="00304704" w:rsidP="00CE7393">
            <w:pPr>
              <w:spacing w:after="0" w:line="240" w:lineRule="auto"/>
              <w:jc w:val="center"/>
              <w:rPr>
                <w:rFonts w:cs="Arial"/>
                <w:sz w:val="24"/>
                <w:szCs w:val="24"/>
              </w:rPr>
            </w:pPr>
            <w:r w:rsidRPr="001D196A">
              <w:rPr>
                <w:rFonts w:cs="Arial"/>
                <w:sz w:val="24"/>
                <w:szCs w:val="24"/>
              </w:rPr>
              <w:t>24%</w:t>
            </w:r>
          </w:p>
        </w:tc>
      </w:tr>
    </w:tbl>
    <w:p w:rsidR="00304704" w:rsidRPr="00B975CF" w:rsidRDefault="00F35DD8" w:rsidP="00304704">
      <w:pPr>
        <w:tabs>
          <w:tab w:val="left" w:pos="567"/>
        </w:tabs>
        <w:snapToGrid w:val="0"/>
        <w:spacing w:after="120"/>
        <w:rPr>
          <w:rFonts w:cs="Tahoma"/>
          <w:bCs/>
          <w:i/>
          <w:sz w:val="20"/>
          <w:szCs w:val="20"/>
        </w:rPr>
      </w:pPr>
      <w:r w:rsidRPr="00B975CF">
        <w:rPr>
          <w:rFonts w:cs="Arial"/>
          <w:bCs/>
          <w:i/>
          <w:sz w:val="24"/>
          <w:szCs w:val="24"/>
        </w:rPr>
        <w:t xml:space="preserve">           </w:t>
      </w:r>
      <w:r w:rsidR="00304704" w:rsidRPr="00B975CF">
        <w:rPr>
          <w:rFonts w:cs="Arial"/>
          <w:bCs/>
          <w:i/>
          <w:sz w:val="20"/>
          <w:szCs w:val="20"/>
        </w:rPr>
        <w:t xml:space="preserve">Sumber  Data: Kesbangpol </w:t>
      </w:r>
      <w:r w:rsidR="00A20EBD">
        <w:rPr>
          <w:rFonts w:cs="Arial"/>
          <w:bCs/>
          <w:i/>
          <w:sz w:val="20"/>
          <w:szCs w:val="20"/>
          <w:lang w:val="id-ID"/>
        </w:rPr>
        <w:t xml:space="preserve">Kota Cirebon </w:t>
      </w:r>
      <w:r w:rsidR="00304704" w:rsidRPr="00B975CF">
        <w:rPr>
          <w:rFonts w:cs="Arial"/>
          <w:bCs/>
          <w:i/>
          <w:sz w:val="20"/>
          <w:szCs w:val="20"/>
        </w:rPr>
        <w:t>dan</w:t>
      </w:r>
      <w:r w:rsidR="00A20EBD">
        <w:rPr>
          <w:rFonts w:cs="Arial"/>
          <w:bCs/>
          <w:i/>
          <w:sz w:val="20"/>
          <w:szCs w:val="20"/>
          <w:lang w:val="id-ID"/>
        </w:rPr>
        <w:t xml:space="preserve"> </w:t>
      </w:r>
      <w:r w:rsidR="00304704" w:rsidRPr="00B975CF">
        <w:rPr>
          <w:rFonts w:cs="Arial"/>
          <w:bCs/>
          <w:i/>
          <w:sz w:val="20"/>
          <w:szCs w:val="20"/>
        </w:rPr>
        <w:t>Polresta</w:t>
      </w:r>
      <w:r w:rsidR="00A20EBD">
        <w:rPr>
          <w:rFonts w:cs="Arial"/>
          <w:bCs/>
          <w:i/>
          <w:sz w:val="20"/>
          <w:szCs w:val="20"/>
          <w:lang w:val="id-ID"/>
        </w:rPr>
        <w:t xml:space="preserve"> Cirebon Kota</w:t>
      </w:r>
      <w:r w:rsidR="00304704" w:rsidRPr="00B975CF">
        <w:rPr>
          <w:rFonts w:cs="Arial"/>
          <w:bCs/>
          <w:i/>
          <w:sz w:val="20"/>
          <w:szCs w:val="20"/>
        </w:rPr>
        <w:t xml:space="preserve"> diolah</w:t>
      </w:r>
      <w:r w:rsidR="00304704" w:rsidRPr="00B975CF">
        <w:rPr>
          <w:rFonts w:cs="Tahoma"/>
          <w:bCs/>
          <w:i/>
          <w:sz w:val="20"/>
          <w:szCs w:val="20"/>
        </w:rPr>
        <w:t xml:space="preserve">. </w:t>
      </w:r>
    </w:p>
    <w:p w:rsidR="00304704" w:rsidRPr="001D196A" w:rsidRDefault="00304704" w:rsidP="00304704">
      <w:pPr>
        <w:snapToGrid w:val="0"/>
        <w:spacing w:after="0" w:line="360" w:lineRule="auto"/>
        <w:ind w:left="567"/>
        <w:jc w:val="both"/>
        <w:rPr>
          <w:rFonts w:cs="Arial"/>
          <w:bCs/>
          <w:sz w:val="24"/>
          <w:szCs w:val="24"/>
        </w:rPr>
      </w:pPr>
    </w:p>
    <w:p w:rsidR="00304704" w:rsidRPr="001D196A" w:rsidRDefault="00304704" w:rsidP="00304704">
      <w:pPr>
        <w:snapToGrid w:val="0"/>
        <w:spacing w:after="0" w:line="360" w:lineRule="auto"/>
        <w:ind w:left="567"/>
        <w:jc w:val="both"/>
        <w:rPr>
          <w:rFonts w:cs="Arial"/>
          <w:bCs/>
          <w:sz w:val="24"/>
          <w:szCs w:val="24"/>
        </w:rPr>
      </w:pPr>
      <w:r w:rsidRPr="001D196A">
        <w:rPr>
          <w:rFonts w:cs="Arial"/>
          <w:bCs/>
          <w:sz w:val="24"/>
          <w:szCs w:val="24"/>
        </w:rPr>
        <w:t xml:space="preserve">Angka kriminalitas sepanjang tahun 2008 sampai 2012 menunjukan angka terendah 18% dari jumlah penduduk yaitu tahun 2011, dan angka tertinggi 25 % dari jumlah penduduk yaitu tahun 2010. Angka kriminalitas ini apabila dikaitkan dengan jadwal pemilihan Presiden terlihat bahwa menjelang tahun 2009 ke tahun 2010 adalah masa transisi akhir/awal masa jabatan Presiden. Cenderung terjadi banyak kriminalitas sebagai salah satu wujud ekspresi masyarakat dalam mengaktualisasikan keinginannya. Pada tahun 2011 terjadi penurunan signifikan yaitu 18 %, namun pada tahun 2012 ini cenderung naik lagi, yang mana pada tahun 2012 ini juga dipicu oleh kondisi sulit perekonomian diantaranya adanya kebijakan kenaikan tarif dasar listrik/ TDL, dan kenaikan harga BBM. </w:t>
      </w:r>
    </w:p>
    <w:p w:rsidR="00304704" w:rsidRDefault="00304704" w:rsidP="00304704">
      <w:pPr>
        <w:snapToGrid w:val="0"/>
        <w:spacing w:after="0" w:line="360" w:lineRule="auto"/>
        <w:ind w:left="567"/>
        <w:jc w:val="both"/>
        <w:rPr>
          <w:rFonts w:cs="Arial"/>
          <w:bCs/>
          <w:sz w:val="24"/>
          <w:szCs w:val="24"/>
        </w:rPr>
      </w:pPr>
    </w:p>
    <w:p w:rsidR="00304704" w:rsidRPr="001D196A" w:rsidRDefault="00304704" w:rsidP="00DC35FD">
      <w:pPr>
        <w:pStyle w:val="ListParagraph"/>
        <w:numPr>
          <w:ilvl w:val="0"/>
          <w:numId w:val="43"/>
        </w:numPr>
        <w:spacing w:after="120" w:line="240" w:lineRule="auto"/>
        <w:ind w:left="567" w:hanging="283"/>
        <w:jc w:val="both"/>
        <w:rPr>
          <w:rFonts w:asciiTheme="minorHAnsi" w:hAnsiTheme="minorHAnsi" w:cs="Arial"/>
          <w:sz w:val="24"/>
          <w:szCs w:val="24"/>
        </w:rPr>
      </w:pPr>
      <w:r w:rsidRPr="001D196A">
        <w:rPr>
          <w:rFonts w:asciiTheme="minorHAnsi" w:hAnsiTheme="minorHAnsi" w:cs="Arial"/>
          <w:sz w:val="24"/>
          <w:szCs w:val="24"/>
        </w:rPr>
        <w:t>Jumlah Demonstrasi</w:t>
      </w:r>
      <w:r w:rsidRPr="001D196A">
        <w:rPr>
          <w:rFonts w:asciiTheme="minorHAnsi" w:hAnsiTheme="minorHAnsi" w:cs="Arial"/>
          <w:sz w:val="24"/>
          <w:szCs w:val="24"/>
          <w:lang w:val="id-ID"/>
        </w:rPr>
        <w:t>.</w:t>
      </w:r>
    </w:p>
    <w:p w:rsidR="00304704" w:rsidRPr="001D196A" w:rsidRDefault="00304704" w:rsidP="00304704">
      <w:pPr>
        <w:pStyle w:val="ListParagraph"/>
        <w:spacing w:after="120" w:line="240" w:lineRule="auto"/>
        <w:ind w:left="567"/>
        <w:jc w:val="both"/>
        <w:rPr>
          <w:rFonts w:asciiTheme="minorHAnsi" w:hAnsiTheme="minorHAnsi" w:cs="Arial"/>
          <w:sz w:val="24"/>
          <w:szCs w:val="24"/>
        </w:rPr>
      </w:pPr>
    </w:p>
    <w:p w:rsidR="00304704" w:rsidRPr="001D196A" w:rsidRDefault="00304704" w:rsidP="00304704">
      <w:pPr>
        <w:spacing w:after="0" w:line="360" w:lineRule="auto"/>
        <w:ind w:left="567"/>
        <w:jc w:val="both"/>
        <w:rPr>
          <w:rFonts w:cs="Arial"/>
          <w:sz w:val="24"/>
          <w:szCs w:val="24"/>
        </w:rPr>
      </w:pPr>
      <w:r w:rsidRPr="001D196A">
        <w:rPr>
          <w:rFonts w:cs="Arial"/>
          <w:sz w:val="24"/>
          <w:szCs w:val="24"/>
        </w:rPr>
        <w:t>Untuk menghitung jumlah demontrasi, dapat disajikan dalam contoh tabel sebagai berikut :</w:t>
      </w:r>
    </w:p>
    <w:p w:rsidR="00304704" w:rsidRPr="007E6E28" w:rsidRDefault="007E6E28" w:rsidP="00304704">
      <w:pPr>
        <w:spacing w:after="0" w:line="240" w:lineRule="auto"/>
        <w:ind w:right="85"/>
        <w:jc w:val="center"/>
        <w:rPr>
          <w:rFonts w:cs="Arial"/>
          <w:sz w:val="24"/>
          <w:szCs w:val="24"/>
        </w:rPr>
      </w:pPr>
      <w:r>
        <w:rPr>
          <w:rFonts w:cs="Arial"/>
          <w:sz w:val="24"/>
          <w:szCs w:val="24"/>
          <w:lang w:val="sv-SE"/>
        </w:rPr>
        <w:lastRenderedPageBreak/>
        <w:t>Tabel 2</w:t>
      </w:r>
      <w:r>
        <w:rPr>
          <w:rFonts w:cs="Arial"/>
          <w:sz w:val="24"/>
          <w:szCs w:val="24"/>
          <w:lang w:val="id-ID"/>
        </w:rPr>
        <w:t>.5</w:t>
      </w:r>
      <w:r>
        <w:rPr>
          <w:rFonts w:cs="Arial"/>
          <w:sz w:val="24"/>
          <w:szCs w:val="24"/>
        </w:rPr>
        <w:t>3</w:t>
      </w:r>
    </w:p>
    <w:p w:rsidR="00304704" w:rsidRPr="001D196A" w:rsidRDefault="00304704" w:rsidP="00304704">
      <w:pPr>
        <w:spacing w:after="0" w:line="240" w:lineRule="auto"/>
        <w:ind w:right="85"/>
        <w:jc w:val="center"/>
        <w:rPr>
          <w:rFonts w:cs="Arial"/>
          <w:sz w:val="24"/>
          <w:szCs w:val="24"/>
        </w:rPr>
      </w:pPr>
      <w:r w:rsidRPr="001D196A">
        <w:rPr>
          <w:rFonts w:cs="Arial"/>
          <w:sz w:val="24"/>
          <w:szCs w:val="24"/>
          <w:lang w:val="sv-SE"/>
        </w:rPr>
        <w:t>Jumlah Demo</w:t>
      </w:r>
      <w:r w:rsidRPr="001D196A">
        <w:rPr>
          <w:rFonts w:cs="Arial"/>
          <w:sz w:val="24"/>
          <w:szCs w:val="24"/>
        </w:rPr>
        <w:t xml:space="preserve"> Kota Cirebon 2008 – 2012</w:t>
      </w:r>
    </w:p>
    <w:tbl>
      <w:tblPr>
        <w:tblW w:w="47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4"/>
        <w:gridCol w:w="2473"/>
        <w:gridCol w:w="1168"/>
        <w:gridCol w:w="1166"/>
        <w:gridCol w:w="1166"/>
        <w:gridCol w:w="1166"/>
        <w:gridCol w:w="1144"/>
      </w:tblGrid>
      <w:tr w:rsidR="00304704" w:rsidRPr="001D196A" w:rsidTr="00F35DD8">
        <w:trPr>
          <w:trHeight w:val="431"/>
          <w:jc w:val="center"/>
        </w:trPr>
        <w:tc>
          <w:tcPr>
            <w:tcW w:w="432" w:type="pct"/>
            <w:tcMar>
              <w:left w:w="85" w:type="dxa"/>
              <w:right w:w="85" w:type="dxa"/>
            </w:tcMar>
            <w:vAlign w:val="cente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No</w:t>
            </w:r>
          </w:p>
        </w:tc>
        <w:tc>
          <w:tcPr>
            <w:tcW w:w="1364" w:type="pct"/>
            <w:tcMar>
              <w:left w:w="85" w:type="dxa"/>
              <w:right w:w="85" w:type="dxa"/>
            </w:tcMar>
            <w:vAlign w:val="cente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Uraian</w:t>
            </w:r>
          </w:p>
        </w:tc>
        <w:tc>
          <w:tcPr>
            <w:tcW w:w="644" w:type="pct"/>
            <w:tcMar>
              <w:left w:w="85" w:type="dxa"/>
              <w:right w:w="85" w:type="dxa"/>
            </w:tcMar>
            <w:vAlign w:val="center"/>
          </w:tcPr>
          <w:p w:rsidR="00304704" w:rsidRPr="001D196A" w:rsidRDefault="00304704" w:rsidP="00CE7393">
            <w:pPr>
              <w:widowControl w:val="0"/>
              <w:autoSpaceDE w:val="0"/>
              <w:autoSpaceDN w:val="0"/>
              <w:adjustRightInd w:val="0"/>
              <w:spacing w:after="0" w:line="240" w:lineRule="auto"/>
              <w:ind w:right="-20"/>
              <w:jc w:val="center"/>
              <w:rPr>
                <w:rFonts w:eastAsia="Calibri" w:cs="Arial"/>
                <w:bCs/>
                <w:sz w:val="24"/>
                <w:szCs w:val="24"/>
              </w:rPr>
            </w:pPr>
            <w:r w:rsidRPr="001D196A">
              <w:rPr>
                <w:rFonts w:eastAsia="Calibri" w:cs="Arial"/>
                <w:bCs/>
                <w:sz w:val="24"/>
                <w:szCs w:val="24"/>
              </w:rPr>
              <w:t>2008</w:t>
            </w:r>
          </w:p>
        </w:tc>
        <w:tc>
          <w:tcPr>
            <w:tcW w:w="643" w:type="pct"/>
            <w:tcMar>
              <w:left w:w="85" w:type="dxa"/>
              <w:right w:w="85" w:type="dxa"/>
            </w:tcMar>
            <w:vAlign w:val="center"/>
          </w:tcPr>
          <w:p w:rsidR="00304704" w:rsidRPr="001D196A" w:rsidRDefault="00304704" w:rsidP="00CE7393">
            <w:pPr>
              <w:widowControl w:val="0"/>
              <w:autoSpaceDE w:val="0"/>
              <w:autoSpaceDN w:val="0"/>
              <w:adjustRightInd w:val="0"/>
              <w:spacing w:after="0" w:line="240" w:lineRule="auto"/>
              <w:ind w:left="10" w:right="-20"/>
              <w:jc w:val="center"/>
              <w:rPr>
                <w:rFonts w:eastAsia="Calibri" w:cs="Arial"/>
                <w:bCs/>
                <w:sz w:val="24"/>
                <w:szCs w:val="24"/>
              </w:rPr>
            </w:pPr>
            <w:r w:rsidRPr="001D196A">
              <w:rPr>
                <w:rFonts w:eastAsia="Calibri" w:cs="Arial"/>
                <w:bCs/>
                <w:sz w:val="24"/>
                <w:szCs w:val="24"/>
              </w:rPr>
              <w:t>2009</w:t>
            </w:r>
          </w:p>
        </w:tc>
        <w:tc>
          <w:tcPr>
            <w:tcW w:w="643" w:type="pct"/>
            <w:tcMar>
              <w:left w:w="85" w:type="dxa"/>
              <w:right w:w="85" w:type="dxa"/>
            </w:tcMar>
            <w:vAlign w:val="center"/>
          </w:tcPr>
          <w:p w:rsidR="00304704" w:rsidRPr="001D196A" w:rsidRDefault="00304704" w:rsidP="00CE7393">
            <w:pPr>
              <w:widowControl w:val="0"/>
              <w:autoSpaceDE w:val="0"/>
              <w:autoSpaceDN w:val="0"/>
              <w:adjustRightInd w:val="0"/>
              <w:spacing w:after="0" w:line="240" w:lineRule="auto"/>
              <w:ind w:left="-42" w:right="-20"/>
              <w:jc w:val="center"/>
              <w:rPr>
                <w:rFonts w:eastAsia="Calibri" w:cs="Arial"/>
                <w:bCs/>
                <w:sz w:val="24"/>
                <w:szCs w:val="24"/>
              </w:rPr>
            </w:pPr>
            <w:r w:rsidRPr="001D196A">
              <w:rPr>
                <w:rFonts w:eastAsia="Calibri" w:cs="Arial"/>
                <w:bCs/>
                <w:sz w:val="24"/>
                <w:szCs w:val="24"/>
              </w:rPr>
              <w:t>2010</w:t>
            </w:r>
          </w:p>
        </w:tc>
        <w:tc>
          <w:tcPr>
            <w:tcW w:w="643" w:type="pct"/>
            <w:tcMar>
              <w:left w:w="85" w:type="dxa"/>
              <w:right w:w="85" w:type="dxa"/>
            </w:tcMar>
            <w:vAlign w:val="center"/>
          </w:tcPr>
          <w:p w:rsidR="00304704" w:rsidRPr="001D196A" w:rsidRDefault="00304704" w:rsidP="00CE7393">
            <w:pPr>
              <w:widowControl w:val="0"/>
              <w:autoSpaceDE w:val="0"/>
              <w:autoSpaceDN w:val="0"/>
              <w:adjustRightInd w:val="0"/>
              <w:spacing w:after="0" w:line="240" w:lineRule="auto"/>
              <w:ind w:left="10" w:right="-20"/>
              <w:jc w:val="center"/>
              <w:rPr>
                <w:rFonts w:eastAsia="Calibri" w:cs="Arial"/>
                <w:bCs/>
                <w:sz w:val="24"/>
                <w:szCs w:val="24"/>
              </w:rPr>
            </w:pPr>
            <w:r w:rsidRPr="001D196A">
              <w:rPr>
                <w:rFonts w:eastAsia="Calibri" w:cs="Arial"/>
                <w:bCs/>
                <w:sz w:val="24"/>
                <w:szCs w:val="24"/>
              </w:rPr>
              <w:t>2011</w:t>
            </w:r>
          </w:p>
        </w:tc>
        <w:tc>
          <w:tcPr>
            <w:tcW w:w="631" w:type="pct"/>
            <w:tcMar>
              <w:left w:w="85" w:type="dxa"/>
              <w:right w:w="85" w:type="dxa"/>
            </w:tcMar>
            <w:vAlign w:val="center"/>
          </w:tcPr>
          <w:p w:rsidR="00304704" w:rsidRPr="001D196A" w:rsidRDefault="00304704" w:rsidP="00CE7393">
            <w:pPr>
              <w:widowControl w:val="0"/>
              <w:autoSpaceDE w:val="0"/>
              <w:autoSpaceDN w:val="0"/>
              <w:adjustRightInd w:val="0"/>
              <w:spacing w:after="0" w:line="240" w:lineRule="auto"/>
              <w:ind w:left="-42" w:right="-20"/>
              <w:jc w:val="center"/>
              <w:rPr>
                <w:rFonts w:eastAsia="Calibri" w:cs="Arial"/>
                <w:bCs/>
                <w:sz w:val="24"/>
                <w:szCs w:val="24"/>
              </w:rPr>
            </w:pPr>
            <w:r w:rsidRPr="001D196A">
              <w:rPr>
                <w:rFonts w:eastAsia="Calibri" w:cs="Arial"/>
                <w:bCs/>
                <w:sz w:val="24"/>
                <w:szCs w:val="24"/>
              </w:rPr>
              <w:t>2012</w:t>
            </w:r>
          </w:p>
        </w:tc>
      </w:tr>
      <w:tr w:rsidR="00304704" w:rsidRPr="001D196A" w:rsidTr="00F35DD8">
        <w:trPr>
          <w:trHeight w:val="443"/>
          <w:jc w:val="center"/>
        </w:trPr>
        <w:tc>
          <w:tcPr>
            <w:tcW w:w="432" w:type="pct"/>
            <w:tcMar>
              <w:left w:w="85" w:type="dxa"/>
              <w:right w:w="85" w:type="dxa"/>
            </w:tcMar>
            <w:vAlign w:val="cente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1</w:t>
            </w:r>
          </w:p>
        </w:tc>
        <w:tc>
          <w:tcPr>
            <w:tcW w:w="1364" w:type="pct"/>
            <w:tcMar>
              <w:left w:w="85" w:type="dxa"/>
              <w:right w:w="85" w:type="dxa"/>
            </w:tcMar>
            <w:vAlign w:val="center"/>
          </w:tcPr>
          <w:p w:rsidR="00304704" w:rsidRPr="001D196A" w:rsidRDefault="00304704" w:rsidP="00CE7393">
            <w:pPr>
              <w:pStyle w:val="ListParagraph"/>
              <w:tabs>
                <w:tab w:val="left" w:pos="0"/>
              </w:tabs>
              <w:snapToGrid w:val="0"/>
              <w:ind w:left="0"/>
              <w:contextualSpacing w:val="0"/>
              <w:rPr>
                <w:rFonts w:asciiTheme="minorHAnsi" w:hAnsiTheme="minorHAnsi" w:cs="Arial"/>
                <w:sz w:val="24"/>
                <w:szCs w:val="24"/>
              </w:rPr>
            </w:pPr>
            <w:r w:rsidRPr="001D196A">
              <w:rPr>
                <w:rFonts w:asciiTheme="minorHAnsi" w:hAnsiTheme="minorHAnsi" w:cs="Arial"/>
                <w:sz w:val="24"/>
                <w:szCs w:val="24"/>
              </w:rPr>
              <w:t>Jumlah unjuk rasa</w:t>
            </w:r>
          </w:p>
        </w:tc>
        <w:tc>
          <w:tcPr>
            <w:tcW w:w="644" w:type="pct"/>
            <w:tcMar>
              <w:left w:w="85" w:type="dxa"/>
              <w:right w:w="85" w:type="dxa"/>
            </w:tcMar>
            <w:vAlign w:val="cente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63</w:t>
            </w:r>
          </w:p>
        </w:tc>
        <w:tc>
          <w:tcPr>
            <w:tcW w:w="643" w:type="pct"/>
            <w:tcMar>
              <w:left w:w="85" w:type="dxa"/>
              <w:right w:w="85" w:type="dxa"/>
            </w:tcMar>
            <w:vAlign w:val="cente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71</w:t>
            </w:r>
          </w:p>
        </w:tc>
        <w:tc>
          <w:tcPr>
            <w:tcW w:w="643" w:type="pct"/>
            <w:tcMar>
              <w:left w:w="85" w:type="dxa"/>
              <w:right w:w="85" w:type="dxa"/>
            </w:tcMar>
            <w:vAlign w:val="cente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78</w:t>
            </w:r>
          </w:p>
        </w:tc>
        <w:tc>
          <w:tcPr>
            <w:tcW w:w="643" w:type="pct"/>
            <w:tcMar>
              <w:left w:w="85" w:type="dxa"/>
              <w:right w:w="85" w:type="dxa"/>
            </w:tcMar>
            <w:vAlign w:val="cente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87</w:t>
            </w:r>
          </w:p>
        </w:tc>
        <w:tc>
          <w:tcPr>
            <w:tcW w:w="631" w:type="pct"/>
            <w:tcMar>
              <w:left w:w="85" w:type="dxa"/>
              <w:right w:w="85" w:type="dxa"/>
            </w:tcMar>
            <w:vAlign w:val="center"/>
          </w:tcPr>
          <w:p w:rsidR="00304704" w:rsidRPr="001D196A" w:rsidRDefault="00304704" w:rsidP="00CE7393">
            <w:pPr>
              <w:pStyle w:val="ListParagraph"/>
              <w:tabs>
                <w:tab w:val="left" w:pos="0"/>
              </w:tabs>
              <w:snapToGrid w:val="0"/>
              <w:ind w:left="0"/>
              <w:contextualSpacing w:val="0"/>
              <w:jc w:val="center"/>
              <w:rPr>
                <w:rFonts w:asciiTheme="minorHAnsi" w:hAnsiTheme="minorHAnsi" w:cs="Arial"/>
                <w:sz w:val="24"/>
                <w:szCs w:val="24"/>
              </w:rPr>
            </w:pPr>
            <w:r w:rsidRPr="001D196A">
              <w:rPr>
                <w:rFonts w:asciiTheme="minorHAnsi" w:hAnsiTheme="minorHAnsi" w:cs="Arial"/>
                <w:sz w:val="24"/>
                <w:szCs w:val="24"/>
              </w:rPr>
              <w:t>94</w:t>
            </w:r>
          </w:p>
        </w:tc>
      </w:tr>
    </w:tbl>
    <w:p w:rsidR="00A20EBD" w:rsidRPr="00B975CF" w:rsidRDefault="00304704" w:rsidP="00A20EBD">
      <w:pPr>
        <w:tabs>
          <w:tab w:val="left" w:pos="567"/>
        </w:tabs>
        <w:snapToGrid w:val="0"/>
        <w:spacing w:after="120"/>
        <w:rPr>
          <w:rFonts w:cs="Tahoma"/>
          <w:bCs/>
          <w:i/>
          <w:sz w:val="20"/>
          <w:szCs w:val="20"/>
        </w:rPr>
      </w:pPr>
      <w:r w:rsidRPr="001D196A">
        <w:rPr>
          <w:rFonts w:cs="Arial"/>
          <w:bCs/>
          <w:sz w:val="24"/>
          <w:szCs w:val="24"/>
        </w:rPr>
        <w:t xml:space="preserve">   </w:t>
      </w:r>
      <w:r w:rsidR="00F35DD8">
        <w:rPr>
          <w:rFonts w:cs="Arial"/>
          <w:bCs/>
          <w:sz w:val="24"/>
          <w:szCs w:val="24"/>
          <w:lang w:val="id-ID"/>
        </w:rPr>
        <w:t xml:space="preserve">     </w:t>
      </w:r>
      <w:r w:rsidR="00A20EBD" w:rsidRPr="00B975CF">
        <w:rPr>
          <w:rFonts w:cs="Arial"/>
          <w:bCs/>
          <w:i/>
          <w:sz w:val="20"/>
          <w:szCs w:val="20"/>
        </w:rPr>
        <w:t xml:space="preserve">Sumber  Data: Kesbangpol </w:t>
      </w:r>
      <w:r w:rsidR="00A20EBD">
        <w:rPr>
          <w:rFonts w:cs="Arial"/>
          <w:bCs/>
          <w:i/>
          <w:sz w:val="20"/>
          <w:szCs w:val="20"/>
          <w:lang w:val="id-ID"/>
        </w:rPr>
        <w:t xml:space="preserve">Kota Cirebon </w:t>
      </w:r>
      <w:r w:rsidR="00A20EBD" w:rsidRPr="00B975CF">
        <w:rPr>
          <w:rFonts w:cs="Arial"/>
          <w:bCs/>
          <w:i/>
          <w:sz w:val="20"/>
          <w:szCs w:val="20"/>
        </w:rPr>
        <w:t>dan</w:t>
      </w:r>
      <w:r w:rsidR="00A20EBD">
        <w:rPr>
          <w:rFonts w:cs="Arial"/>
          <w:bCs/>
          <w:i/>
          <w:sz w:val="20"/>
          <w:szCs w:val="20"/>
          <w:lang w:val="id-ID"/>
        </w:rPr>
        <w:t xml:space="preserve"> </w:t>
      </w:r>
      <w:r w:rsidR="00A20EBD" w:rsidRPr="00B975CF">
        <w:rPr>
          <w:rFonts w:cs="Arial"/>
          <w:bCs/>
          <w:i/>
          <w:sz w:val="20"/>
          <w:szCs w:val="20"/>
        </w:rPr>
        <w:t>Polresta</w:t>
      </w:r>
      <w:r w:rsidR="00A20EBD">
        <w:rPr>
          <w:rFonts w:cs="Arial"/>
          <w:bCs/>
          <w:i/>
          <w:sz w:val="20"/>
          <w:szCs w:val="20"/>
          <w:lang w:val="id-ID"/>
        </w:rPr>
        <w:t xml:space="preserve"> Cirebon Kota</w:t>
      </w:r>
      <w:r w:rsidR="00A20EBD" w:rsidRPr="00B975CF">
        <w:rPr>
          <w:rFonts w:cs="Arial"/>
          <w:bCs/>
          <w:i/>
          <w:sz w:val="20"/>
          <w:szCs w:val="20"/>
        </w:rPr>
        <w:t xml:space="preserve"> diolah</w:t>
      </w:r>
      <w:r w:rsidR="00A20EBD" w:rsidRPr="00B975CF">
        <w:rPr>
          <w:rFonts w:cs="Tahoma"/>
          <w:bCs/>
          <w:i/>
          <w:sz w:val="20"/>
          <w:szCs w:val="20"/>
        </w:rPr>
        <w:t xml:space="preserve">. </w:t>
      </w:r>
    </w:p>
    <w:p w:rsidR="00A20EBD" w:rsidRPr="001D196A" w:rsidRDefault="00A20EBD" w:rsidP="00A20EBD">
      <w:pPr>
        <w:snapToGrid w:val="0"/>
        <w:spacing w:after="0" w:line="360" w:lineRule="auto"/>
        <w:ind w:left="567"/>
        <w:jc w:val="both"/>
        <w:rPr>
          <w:rFonts w:cs="Arial"/>
          <w:bCs/>
          <w:sz w:val="24"/>
          <w:szCs w:val="24"/>
        </w:rPr>
      </w:pPr>
    </w:p>
    <w:p w:rsidR="00304704" w:rsidRPr="001D196A" w:rsidRDefault="00304704" w:rsidP="00304704">
      <w:pPr>
        <w:snapToGrid w:val="0"/>
        <w:spacing w:after="0" w:line="360" w:lineRule="auto"/>
        <w:ind w:left="567"/>
        <w:jc w:val="both"/>
        <w:rPr>
          <w:rFonts w:cs="Arial"/>
          <w:sz w:val="24"/>
          <w:szCs w:val="24"/>
        </w:rPr>
      </w:pPr>
      <w:r w:rsidRPr="001D196A">
        <w:rPr>
          <w:rFonts w:cs="Arial"/>
          <w:bCs/>
          <w:sz w:val="24"/>
          <w:szCs w:val="24"/>
        </w:rPr>
        <w:t>Angka demonstrasi sepanjang tahun 2008 sampai 2012 menunjukan angka terendah 63 demo yaitu tahun 2008, dan angka tertinggi 94 demo yaitu tahun 2012. Angka demo ini apabila dikaitkan dengan jadwal pemilihan Presiden tidak terlihat adanya kaitan yang kuat dan berpengaruh langsung. Pada tahun 2012 terjadi peningkatan signifikan yaitu 94 demo, yang mana pada tahun 2012 ini juga dipicu oleh kondisi sulit perekonomian diantaranya adanya kebijakan kenaikan tarif dasar listrik/TDL, dan kenaikan harga BBM, serta naiknya harga bahan makanan.</w:t>
      </w:r>
    </w:p>
    <w:p w:rsidR="00981974" w:rsidRDefault="00981974"/>
    <w:sectPr w:rsidR="00981974" w:rsidSect="003C268C">
      <w:pgSz w:w="12242" w:h="18711" w:code="5"/>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7C42" w:rsidRDefault="00E67C42" w:rsidP="00985F74">
      <w:pPr>
        <w:spacing w:after="0" w:line="240" w:lineRule="auto"/>
      </w:pPr>
      <w:r>
        <w:separator/>
      </w:r>
    </w:p>
  </w:endnote>
  <w:endnote w:type="continuationSeparator" w:id="1">
    <w:p w:rsidR="00E67C42" w:rsidRDefault="00E67C42" w:rsidP="00985F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Garamond">
    <w:panose1 w:val="02020404030301010803"/>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2" w:rsidRPr="00AA4A37" w:rsidRDefault="00E67C42">
    <w:pPr>
      <w:pStyle w:val="Footer"/>
      <w:rPr>
        <w:rFonts w:ascii="Book Antiqua" w:hAnsi="Book Antiqua"/>
      </w:rPr>
    </w:pPr>
    <w:r w:rsidRPr="00AA4A37">
      <w:rPr>
        <w:rFonts w:ascii="Book Antiqua" w:hAnsi="Book Antiqua" w:cs="Arial"/>
        <w:i/>
      </w:rPr>
      <w:t>Pemerintah Kota Cirebon Tahun 2013</w:t>
    </w:r>
    <w:r w:rsidRPr="00AA4A37">
      <w:rPr>
        <w:rFonts w:ascii="Book Antiqua" w:hAnsi="Book Antiqua" w:cstheme="majorHAnsi"/>
      </w:rPr>
      <w:ptab w:relativeTo="margin" w:alignment="right" w:leader="none"/>
    </w:r>
    <w:r w:rsidRPr="00AA4A37">
      <w:rPr>
        <w:rFonts w:ascii="Book Antiqua" w:hAnsi="Book Antiqua" w:cstheme="majorHAnsi"/>
      </w:rPr>
      <w:t xml:space="preserve">II - </w:t>
    </w:r>
    <w:r w:rsidR="00F34747" w:rsidRPr="00AA4A37">
      <w:rPr>
        <w:rFonts w:ascii="Book Antiqua" w:hAnsi="Book Antiqua"/>
      </w:rPr>
      <w:fldChar w:fldCharType="begin"/>
    </w:r>
    <w:r w:rsidRPr="00AA4A37">
      <w:rPr>
        <w:rFonts w:ascii="Book Antiqua" w:hAnsi="Book Antiqua"/>
      </w:rPr>
      <w:instrText xml:space="preserve"> PAGE   \* MERGEFORMAT </w:instrText>
    </w:r>
    <w:r w:rsidR="00F34747" w:rsidRPr="00AA4A37">
      <w:rPr>
        <w:rFonts w:ascii="Book Antiqua" w:hAnsi="Book Antiqua"/>
      </w:rPr>
      <w:fldChar w:fldCharType="separate"/>
    </w:r>
    <w:r w:rsidR="00274119" w:rsidRPr="00274119">
      <w:rPr>
        <w:rFonts w:ascii="Book Antiqua" w:hAnsi="Book Antiqua" w:cstheme="majorHAnsi"/>
        <w:noProof/>
      </w:rPr>
      <w:t>1</w:t>
    </w:r>
    <w:r w:rsidR="00F34747" w:rsidRPr="00AA4A37">
      <w:rPr>
        <w:rFonts w:ascii="Book Antiqua" w:hAnsi="Book Antiqua"/>
      </w:rPr>
      <w:fldChar w:fldCharType="end"/>
    </w:r>
    <w:r w:rsidR="00F34747" w:rsidRPr="00F34747">
      <w:rPr>
        <w:rFonts w:ascii="Book Antiqua" w:hAnsi="Book Antiqua"/>
        <w:noProof/>
        <w:lang w:eastAsia="zh-TW"/>
      </w:rPr>
      <w:pict>
        <v:group id="_x0000_s7176" style="position:absolute;margin-left:0;margin-top:0;width:611.15pt;height:64.75pt;flip:y;z-index:251668480;mso-width-percent:1000;mso-height-percent:900;mso-position-horizontal:center;mso-position-horizontal-relative:page;mso-position-vertical:bottom;mso-position-vertical-relative:page;mso-width-percent:1000;mso-height-percent:900;mso-height-relative:bottom-margin-area" coordorigin="8,9" coordsize="15823,1439" o:allowincell="f">
          <v:shapetype id="_x0000_t32" coordsize="21600,21600" o:spt="32" o:oned="t" path="m,l21600,21600e" filled="f">
            <v:path arrowok="t" fillok="f" o:connecttype="none"/>
            <o:lock v:ext="edit" shapetype="t"/>
          </v:shapetype>
          <v:shape id="_x0000_s7177"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7178" style="position:absolute;left:8;top:9;width:4031;height:1439;mso-width-percent:400;mso-height-percent:1000;mso-width-percent:400;mso-height-percent:1000;mso-width-relative:margin;mso-height-relative:bottom-margin-area" filled="f" stroked="f"/>
          <w10:wrap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7C42" w:rsidRDefault="00E67C42" w:rsidP="00985F74">
      <w:pPr>
        <w:spacing w:after="0" w:line="240" w:lineRule="auto"/>
      </w:pPr>
      <w:r>
        <w:separator/>
      </w:r>
    </w:p>
  </w:footnote>
  <w:footnote w:type="continuationSeparator" w:id="1">
    <w:p w:rsidR="00E67C42" w:rsidRDefault="00E67C42" w:rsidP="00985F7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i/>
      </w:rPr>
      <w:alias w:val="Title"/>
      <w:id w:val="536411716"/>
      <w:placeholder>
        <w:docPart w:val="7AA427CAA4CE417A9793806750317BC2"/>
      </w:placeholder>
      <w:dataBinding w:prefixMappings="xmlns:ns0='http://schemas.openxmlformats.org/package/2006/metadata/core-properties' xmlns:ns1='http://purl.org/dc/elements/1.1/'" w:xpath="/ns0:coreProperties[1]/ns1:title[1]" w:storeItemID="{6C3C8BC8-F283-45AE-878A-BAB7291924A1}"/>
      <w:text/>
    </w:sdtPr>
    <w:sdtContent>
      <w:p w:rsidR="00E67C42" w:rsidRPr="00274119" w:rsidRDefault="00274119" w:rsidP="00C73068">
        <w:pPr>
          <w:pStyle w:val="Header"/>
          <w:tabs>
            <w:tab w:val="clear" w:pos="4320"/>
            <w:tab w:val="clear" w:pos="8640"/>
            <w:tab w:val="left" w:pos="2660"/>
          </w:tabs>
          <w:rPr>
            <w:rFonts w:asciiTheme="majorHAnsi" w:eastAsiaTheme="majorEastAsia" w:hAnsiTheme="majorHAnsi" w:cstheme="majorBidi"/>
            <w:i/>
          </w:rPr>
        </w:pPr>
        <w:r w:rsidRPr="00274119">
          <w:rPr>
            <w:rFonts w:asciiTheme="majorHAnsi" w:eastAsiaTheme="majorEastAsia" w:hAnsiTheme="majorHAnsi" w:cstheme="majorBidi"/>
            <w:i/>
            <w:lang w:val="id-ID"/>
          </w:rPr>
          <w:t>Rancangan RPJMD Kota Cirebon 2013-2018</w:t>
        </w:r>
      </w:p>
    </w:sdtContent>
  </w:sdt>
  <w:p w:rsidR="00E67C42" w:rsidRDefault="00E67C42" w:rsidP="00C73068">
    <w:pPr>
      <w:pStyle w:val="Header"/>
      <w:tabs>
        <w:tab w:val="clear" w:pos="4320"/>
        <w:tab w:val="clear" w:pos="8640"/>
        <w:tab w:val="center" w:pos="4536"/>
      </w:tabs>
      <w:jc w:val="center"/>
    </w:pPr>
  </w:p>
  <w:p w:rsidR="00E67C42" w:rsidRDefault="00E67C42" w:rsidP="00C73068">
    <w:pPr>
      <w:pStyle w:val="Header"/>
      <w:tabs>
        <w:tab w:val="clear" w:pos="4320"/>
        <w:tab w:val="clear" w:pos="8640"/>
        <w:tab w:val="center" w:pos="4536"/>
      </w:tabs>
      <w:jc w:val="center"/>
    </w:pPr>
  </w:p>
  <w:p w:rsidR="00E67C42" w:rsidRDefault="00E67C42" w:rsidP="00C73068">
    <w:pPr>
      <w:pStyle w:val="Header"/>
      <w:tabs>
        <w:tab w:val="clear" w:pos="4320"/>
        <w:tab w:val="clear" w:pos="8640"/>
        <w:tab w:val="center" w:pos="4536"/>
      </w:tabs>
    </w:pPr>
  </w:p>
  <w:p w:rsidR="00E67C42" w:rsidRDefault="00F34747" w:rsidP="00C73068">
    <w:pPr>
      <w:pStyle w:val="Header"/>
      <w:tabs>
        <w:tab w:val="clear" w:pos="4320"/>
        <w:tab w:val="clear" w:pos="8640"/>
        <w:tab w:val="center" w:pos="4536"/>
      </w:tabs>
    </w:pPr>
    <w:r w:rsidRPr="00F34747">
      <w:rPr>
        <w:rFonts w:asciiTheme="majorHAnsi" w:eastAsiaTheme="majorEastAsia" w:hAnsiTheme="majorHAnsi" w:cstheme="majorBidi"/>
        <w:lang w:eastAsia="zh-TW"/>
      </w:rPr>
      <w:pict>
        <v:group id="_x0000_s7181" style="position:absolute;margin-left:0;margin-top:0;width:608.75pt;height:78pt;z-index:251672576;mso-width-percent:1000;mso-position-horizontal:center;mso-position-horizontal-relative:page;mso-position-vertical:top;mso-position-vertical-relative:page;mso-width-percent:1000;mso-height-relative:top-margin-area" coordorigin="8,9" coordsize="15823,1439">
          <v:shapetype id="_x0000_t32" coordsize="21600,21600" o:spt="32" o:oned="t" path="m,l21600,21600e" filled="f">
            <v:path arrowok="t" fillok="f" o:connecttype="none"/>
            <o:lock v:ext="edit" shapetype="t"/>
          </v:shapetype>
          <v:shape id="_x0000_s7182"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7183" style="position:absolute;left:8;top:9;width:4031;height:1439;mso-width-percent:400;mso-height-percent:1000;mso-width-percent:400;mso-height-percent:1000;mso-width-relative:margin;mso-height-relative:bottom-margin-area" filled="f" stroked="f"/>
          <w10:wrap anchorx="page" anchory="page"/>
        </v:group>
      </w:pict>
    </w:r>
    <w:r w:rsidR="00E67C42">
      <w:tab/>
    </w:r>
  </w:p>
  <w:p w:rsidR="00E67C42" w:rsidRDefault="00E67C42" w:rsidP="00C73068">
    <w:pPr>
      <w:pStyle w:val="Header"/>
      <w:tabs>
        <w:tab w:val="clear" w:pos="4320"/>
        <w:tab w:val="clear" w:pos="8640"/>
        <w:tab w:val="center" w:pos="453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7333A"/>
    <w:multiLevelType w:val="hybridMultilevel"/>
    <w:tmpl w:val="904E6A1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D5C3E7B"/>
    <w:multiLevelType w:val="hybridMultilevel"/>
    <w:tmpl w:val="F3ACA076"/>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12C37DA1"/>
    <w:multiLevelType w:val="hybridMultilevel"/>
    <w:tmpl w:val="E1421FA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15412610"/>
    <w:multiLevelType w:val="hybridMultilevel"/>
    <w:tmpl w:val="D70C86FC"/>
    <w:lvl w:ilvl="0" w:tplc="933843BC">
      <w:start w:val="1"/>
      <w:numFmt w:val="lowerLetter"/>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4">
    <w:nsid w:val="173328AA"/>
    <w:multiLevelType w:val="hybridMultilevel"/>
    <w:tmpl w:val="395ABA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17721C3A"/>
    <w:multiLevelType w:val="hybridMultilevel"/>
    <w:tmpl w:val="9ADEB758"/>
    <w:lvl w:ilvl="0" w:tplc="9796EC30">
      <w:start w:val="1"/>
      <w:numFmt w:val="lowerLetter"/>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6">
    <w:nsid w:val="1E224268"/>
    <w:multiLevelType w:val="hybridMultilevel"/>
    <w:tmpl w:val="9424B09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236F221A"/>
    <w:multiLevelType w:val="hybridMultilevel"/>
    <w:tmpl w:val="CF987BEA"/>
    <w:lvl w:ilvl="0" w:tplc="2E92EE7C">
      <w:start w:val="1"/>
      <w:numFmt w:val="lowerLetter"/>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8">
    <w:nsid w:val="27F3476A"/>
    <w:multiLevelType w:val="hybridMultilevel"/>
    <w:tmpl w:val="54DE3A3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2C5157D0"/>
    <w:multiLevelType w:val="hybridMultilevel"/>
    <w:tmpl w:val="653C1566"/>
    <w:lvl w:ilvl="0" w:tplc="C63695B2">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10">
    <w:nsid w:val="2E510C7E"/>
    <w:multiLevelType w:val="hybridMultilevel"/>
    <w:tmpl w:val="D2605D5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30E047E1"/>
    <w:multiLevelType w:val="hybridMultilevel"/>
    <w:tmpl w:val="58BCA08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33521E49"/>
    <w:multiLevelType w:val="hybridMultilevel"/>
    <w:tmpl w:val="B4583F6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33A92B10"/>
    <w:multiLevelType w:val="hybridMultilevel"/>
    <w:tmpl w:val="7A1CF306"/>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35C326E4"/>
    <w:multiLevelType w:val="hybridMultilevel"/>
    <w:tmpl w:val="1C7AF212"/>
    <w:lvl w:ilvl="0" w:tplc="3AB82168">
      <w:start w:val="1"/>
      <w:numFmt w:val="lowerLetter"/>
      <w:lvlText w:val="%1."/>
      <w:lvlJc w:val="left"/>
      <w:pPr>
        <w:ind w:left="720" w:hanging="360"/>
      </w:pPr>
      <w:rPr>
        <w:rFonts w:ascii="Arial" w:hAnsi="Arial" w:cs="Arial"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904AF7"/>
    <w:multiLevelType w:val="hybridMultilevel"/>
    <w:tmpl w:val="85322E5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44CF77D2"/>
    <w:multiLevelType w:val="hybridMultilevel"/>
    <w:tmpl w:val="26DC1A0A"/>
    <w:lvl w:ilvl="0" w:tplc="17CC5FFE">
      <w:start w:val="1"/>
      <w:numFmt w:val="lowerLetter"/>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17">
    <w:nsid w:val="45120620"/>
    <w:multiLevelType w:val="hybridMultilevel"/>
    <w:tmpl w:val="A76AFEA4"/>
    <w:lvl w:ilvl="0" w:tplc="65D2824E">
      <w:start w:val="1"/>
      <w:numFmt w:val="upperRoman"/>
      <w:lvlText w:val="BAB %1"/>
      <w:lvlJc w:val="left"/>
      <w:pPr>
        <w:tabs>
          <w:tab w:val="num" w:pos="3336"/>
        </w:tabs>
        <w:ind w:left="0" w:firstLine="0"/>
      </w:pPr>
      <w:rPr>
        <w:rFonts w:ascii="Candara" w:hAnsi="Candara" w:hint="default"/>
        <w:b/>
        <w:i w:val="0"/>
        <w:sz w:val="24"/>
      </w:rPr>
    </w:lvl>
    <w:lvl w:ilvl="1" w:tplc="C57E1418">
      <w:start w:val="1"/>
      <w:numFmt w:val="decimal"/>
      <w:pStyle w:val="Heading7"/>
      <w:lvlText w:val="Pasal %2"/>
      <w:lvlJc w:val="left"/>
      <w:pPr>
        <w:tabs>
          <w:tab w:val="num" w:pos="2520"/>
        </w:tabs>
        <w:ind w:left="1060" w:hanging="1060"/>
      </w:pPr>
      <w:rPr>
        <w:rFonts w:ascii="Tahoma" w:hAnsi="Tahoma" w:hint="default"/>
        <w:b/>
        <w:i w:val="0"/>
        <w:color w:val="auto"/>
        <w:sz w:val="22"/>
      </w:rPr>
    </w:lvl>
    <w:lvl w:ilvl="2" w:tplc="CA1C522E">
      <w:start w:val="1"/>
      <w:numFmt w:val="decimal"/>
      <w:lvlText w:val="(%3)"/>
      <w:lvlJc w:val="left"/>
      <w:pPr>
        <w:tabs>
          <w:tab w:val="num" w:pos="2340"/>
        </w:tabs>
        <w:ind w:left="2340" w:hanging="360"/>
      </w:pPr>
      <w:rPr>
        <w:rFonts w:hint="default"/>
      </w:rPr>
    </w:lvl>
    <w:lvl w:ilvl="3" w:tplc="0F7ECA70">
      <w:start w:val="1"/>
      <w:numFmt w:val="lowerLetter"/>
      <w:lvlText w:val="%4."/>
      <w:lvlJc w:val="left"/>
      <w:pPr>
        <w:tabs>
          <w:tab w:val="num" w:pos="2880"/>
        </w:tabs>
        <w:ind w:left="2880" w:hanging="360"/>
      </w:pPr>
      <w:rPr>
        <w:rFonts w:hint="default"/>
      </w:rPr>
    </w:lvl>
    <w:lvl w:ilvl="4" w:tplc="64D25BC2">
      <w:start w:val="1"/>
      <w:numFmt w:val="decimal"/>
      <w:lvlText w:val="(%5)"/>
      <w:lvlJc w:val="left"/>
      <w:pPr>
        <w:tabs>
          <w:tab w:val="num" w:pos="3600"/>
        </w:tabs>
        <w:ind w:left="3600" w:hanging="360"/>
      </w:pPr>
      <w:rPr>
        <w:rFonts w:hint="default"/>
        <w:b/>
        <w:i w:val="0"/>
        <w:dstrike w:val="0"/>
        <w:color w:val="auto"/>
        <w:sz w:val="22"/>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59B1748"/>
    <w:multiLevelType w:val="hybridMultilevel"/>
    <w:tmpl w:val="EAEA90C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47E901DA"/>
    <w:multiLevelType w:val="hybridMultilevel"/>
    <w:tmpl w:val="74347D68"/>
    <w:lvl w:ilvl="0" w:tplc="021ADD4E">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0">
    <w:nsid w:val="48036F57"/>
    <w:multiLevelType w:val="hybridMultilevel"/>
    <w:tmpl w:val="96CA58B6"/>
    <w:lvl w:ilvl="0" w:tplc="C63695B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9120A7"/>
    <w:multiLevelType w:val="hybridMultilevel"/>
    <w:tmpl w:val="7318E008"/>
    <w:lvl w:ilvl="0" w:tplc="04210001">
      <w:start w:val="1"/>
      <w:numFmt w:val="bullet"/>
      <w:lvlText w:val=""/>
      <w:lvlJc w:val="left"/>
      <w:pPr>
        <w:ind w:left="1789" w:hanging="360"/>
      </w:pPr>
      <w:rPr>
        <w:rFonts w:ascii="Symbol" w:hAnsi="Symbol" w:hint="default"/>
      </w:rPr>
    </w:lvl>
    <w:lvl w:ilvl="1" w:tplc="04210003" w:tentative="1">
      <w:start w:val="1"/>
      <w:numFmt w:val="bullet"/>
      <w:lvlText w:val="o"/>
      <w:lvlJc w:val="left"/>
      <w:pPr>
        <w:ind w:left="2509" w:hanging="360"/>
      </w:pPr>
      <w:rPr>
        <w:rFonts w:ascii="Courier New" w:hAnsi="Courier New" w:cs="Courier New" w:hint="default"/>
      </w:rPr>
    </w:lvl>
    <w:lvl w:ilvl="2" w:tplc="04210005" w:tentative="1">
      <w:start w:val="1"/>
      <w:numFmt w:val="bullet"/>
      <w:lvlText w:val=""/>
      <w:lvlJc w:val="left"/>
      <w:pPr>
        <w:ind w:left="3229" w:hanging="360"/>
      </w:pPr>
      <w:rPr>
        <w:rFonts w:ascii="Wingdings" w:hAnsi="Wingdings" w:hint="default"/>
      </w:rPr>
    </w:lvl>
    <w:lvl w:ilvl="3" w:tplc="04210001" w:tentative="1">
      <w:start w:val="1"/>
      <w:numFmt w:val="bullet"/>
      <w:lvlText w:val=""/>
      <w:lvlJc w:val="left"/>
      <w:pPr>
        <w:ind w:left="3949" w:hanging="360"/>
      </w:pPr>
      <w:rPr>
        <w:rFonts w:ascii="Symbol" w:hAnsi="Symbol" w:hint="default"/>
      </w:rPr>
    </w:lvl>
    <w:lvl w:ilvl="4" w:tplc="04210003" w:tentative="1">
      <w:start w:val="1"/>
      <w:numFmt w:val="bullet"/>
      <w:lvlText w:val="o"/>
      <w:lvlJc w:val="left"/>
      <w:pPr>
        <w:ind w:left="4669" w:hanging="360"/>
      </w:pPr>
      <w:rPr>
        <w:rFonts w:ascii="Courier New" w:hAnsi="Courier New" w:cs="Courier New" w:hint="default"/>
      </w:rPr>
    </w:lvl>
    <w:lvl w:ilvl="5" w:tplc="04210005" w:tentative="1">
      <w:start w:val="1"/>
      <w:numFmt w:val="bullet"/>
      <w:lvlText w:val=""/>
      <w:lvlJc w:val="left"/>
      <w:pPr>
        <w:ind w:left="5389" w:hanging="360"/>
      </w:pPr>
      <w:rPr>
        <w:rFonts w:ascii="Wingdings" w:hAnsi="Wingdings" w:hint="default"/>
      </w:rPr>
    </w:lvl>
    <w:lvl w:ilvl="6" w:tplc="04210001" w:tentative="1">
      <w:start w:val="1"/>
      <w:numFmt w:val="bullet"/>
      <w:lvlText w:val=""/>
      <w:lvlJc w:val="left"/>
      <w:pPr>
        <w:ind w:left="6109" w:hanging="360"/>
      </w:pPr>
      <w:rPr>
        <w:rFonts w:ascii="Symbol" w:hAnsi="Symbol" w:hint="default"/>
      </w:rPr>
    </w:lvl>
    <w:lvl w:ilvl="7" w:tplc="04210003" w:tentative="1">
      <w:start w:val="1"/>
      <w:numFmt w:val="bullet"/>
      <w:lvlText w:val="o"/>
      <w:lvlJc w:val="left"/>
      <w:pPr>
        <w:ind w:left="6829" w:hanging="360"/>
      </w:pPr>
      <w:rPr>
        <w:rFonts w:ascii="Courier New" w:hAnsi="Courier New" w:cs="Courier New" w:hint="default"/>
      </w:rPr>
    </w:lvl>
    <w:lvl w:ilvl="8" w:tplc="04210005" w:tentative="1">
      <w:start w:val="1"/>
      <w:numFmt w:val="bullet"/>
      <w:lvlText w:val=""/>
      <w:lvlJc w:val="left"/>
      <w:pPr>
        <w:ind w:left="7549" w:hanging="360"/>
      </w:pPr>
      <w:rPr>
        <w:rFonts w:ascii="Wingdings" w:hAnsi="Wingdings" w:hint="default"/>
      </w:rPr>
    </w:lvl>
  </w:abstractNum>
  <w:abstractNum w:abstractNumId="22">
    <w:nsid w:val="48E24C6B"/>
    <w:multiLevelType w:val="hybridMultilevel"/>
    <w:tmpl w:val="60C01908"/>
    <w:lvl w:ilvl="0" w:tplc="7A189068">
      <w:start w:val="1"/>
      <w:numFmt w:val="lowerLetter"/>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23">
    <w:nsid w:val="490C1D6E"/>
    <w:multiLevelType w:val="hybridMultilevel"/>
    <w:tmpl w:val="6820FF1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53B86F56"/>
    <w:multiLevelType w:val="hybridMultilevel"/>
    <w:tmpl w:val="15942536"/>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594C123C"/>
    <w:multiLevelType w:val="hybridMultilevel"/>
    <w:tmpl w:val="F918A0C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5B7032DF"/>
    <w:multiLevelType w:val="hybridMultilevel"/>
    <w:tmpl w:val="D3CCF454"/>
    <w:lvl w:ilvl="0" w:tplc="06B251CE">
      <w:start w:val="1"/>
      <w:numFmt w:val="lowerLetter"/>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27">
    <w:nsid w:val="5F2420C4"/>
    <w:multiLevelType w:val="hybridMultilevel"/>
    <w:tmpl w:val="A2A4F234"/>
    <w:lvl w:ilvl="0" w:tplc="F02C7EBE">
      <w:start w:val="1"/>
      <w:numFmt w:val="lowerLetter"/>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28">
    <w:nsid w:val="5FCE2939"/>
    <w:multiLevelType w:val="hybridMultilevel"/>
    <w:tmpl w:val="48C28E6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62313502"/>
    <w:multiLevelType w:val="hybridMultilevel"/>
    <w:tmpl w:val="5F92E15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653329EF"/>
    <w:multiLevelType w:val="multilevel"/>
    <w:tmpl w:val="0409001D"/>
    <w:styleLink w:val="Style1"/>
    <w:lvl w:ilvl="0">
      <w:start w:val="1"/>
      <w:numFmt w:val="decimal"/>
      <w:lvlText w:val="%1)"/>
      <w:lvlJc w:val="left"/>
      <w:pPr>
        <w:ind w:left="360" w:hanging="360"/>
      </w:pPr>
    </w:lvl>
    <w:lvl w:ilvl="1">
      <w:start w:val="2"/>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66533EAC"/>
    <w:multiLevelType w:val="hybridMultilevel"/>
    <w:tmpl w:val="60588086"/>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67590884"/>
    <w:multiLevelType w:val="hybridMultilevel"/>
    <w:tmpl w:val="8C1CA23C"/>
    <w:lvl w:ilvl="0" w:tplc="ED24262A">
      <w:start w:val="1"/>
      <w:numFmt w:val="lowerLetter"/>
      <w:lvlText w:val="%1."/>
      <w:lvlJc w:val="left"/>
      <w:pPr>
        <w:ind w:left="360"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33">
    <w:nsid w:val="68B825BE"/>
    <w:multiLevelType w:val="hybridMultilevel"/>
    <w:tmpl w:val="A5DC76D4"/>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693C7204"/>
    <w:multiLevelType w:val="hybridMultilevel"/>
    <w:tmpl w:val="CE80909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713C6B88"/>
    <w:multiLevelType w:val="hybridMultilevel"/>
    <w:tmpl w:val="D66C9CEA"/>
    <w:lvl w:ilvl="0" w:tplc="1F72B038">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6">
    <w:nsid w:val="72306269"/>
    <w:multiLevelType w:val="hybridMultilevel"/>
    <w:tmpl w:val="74B6E10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5BA38CF"/>
    <w:multiLevelType w:val="hybridMultilevel"/>
    <w:tmpl w:val="95F07FF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nsid w:val="76237EE4"/>
    <w:multiLevelType w:val="multilevel"/>
    <w:tmpl w:val="0409001F"/>
    <w:styleLink w:val="Styl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7730348B"/>
    <w:multiLevelType w:val="hybridMultilevel"/>
    <w:tmpl w:val="B0B005C2"/>
    <w:lvl w:ilvl="0" w:tplc="8AE864C0">
      <w:start w:val="1"/>
      <w:numFmt w:val="lowerLetter"/>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40">
    <w:nsid w:val="7A8A443E"/>
    <w:multiLevelType w:val="multilevel"/>
    <w:tmpl w:val="6136C570"/>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D376872"/>
    <w:multiLevelType w:val="hybridMultilevel"/>
    <w:tmpl w:val="E32CC4DA"/>
    <w:lvl w:ilvl="0" w:tplc="04090019">
      <w:start w:val="1"/>
      <w:numFmt w:val="lowerLetter"/>
      <w:lvlText w:val="%1."/>
      <w:lvlJc w:val="left"/>
      <w:pPr>
        <w:ind w:left="2245" w:hanging="360"/>
      </w:pPr>
    </w:lvl>
    <w:lvl w:ilvl="1" w:tplc="04090019">
      <w:start w:val="1"/>
      <w:numFmt w:val="lowerLetter"/>
      <w:lvlText w:val="%2."/>
      <w:lvlJc w:val="left"/>
      <w:pPr>
        <w:ind w:left="2965" w:hanging="360"/>
      </w:pPr>
    </w:lvl>
    <w:lvl w:ilvl="2" w:tplc="8B687D0E">
      <w:start w:val="2"/>
      <w:numFmt w:val="bullet"/>
      <w:lvlText w:val="-"/>
      <w:lvlJc w:val="left"/>
      <w:pPr>
        <w:ind w:left="3865" w:hanging="360"/>
      </w:pPr>
      <w:rPr>
        <w:rFonts w:ascii="Arial" w:eastAsia="Calibri" w:hAnsi="Arial" w:cs="Arial" w:hint="default"/>
      </w:rPr>
    </w:lvl>
    <w:lvl w:ilvl="3" w:tplc="0409000F" w:tentative="1">
      <w:start w:val="1"/>
      <w:numFmt w:val="decimal"/>
      <w:lvlText w:val="%4."/>
      <w:lvlJc w:val="left"/>
      <w:pPr>
        <w:ind w:left="4405" w:hanging="360"/>
      </w:pPr>
    </w:lvl>
    <w:lvl w:ilvl="4" w:tplc="04090019" w:tentative="1">
      <w:start w:val="1"/>
      <w:numFmt w:val="lowerLetter"/>
      <w:lvlText w:val="%5."/>
      <w:lvlJc w:val="left"/>
      <w:pPr>
        <w:ind w:left="5125" w:hanging="360"/>
      </w:pPr>
    </w:lvl>
    <w:lvl w:ilvl="5" w:tplc="0409001B" w:tentative="1">
      <w:start w:val="1"/>
      <w:numFmt w:val="lowerRoman"/>
      <w:lvlText w:val="%6."/>
      <w:lvlJc w:val="right"/>
      <w:pPr>
        <w:ind w:left="5845" w:hanging="180"/>
      </w:pPr>
    </w:lvl>
    <w:lvl w:ilvl="6" w:tplc="0409000F" w:tentative="1">
      <w:start w:val="1"/>
      <w:numFmt w:val="decimal"/>
      <w:lvlText w:val="%7."/>
      <w:lvlJc w:val="left"/>
      <w:pPr>
        <w:ind w:left="6565" w:hanging="360"/>
      </w:pPr>
    </w:lvl>
    <w:lvl w:ilvl="7" w:tplc="04090019" w:tentative="1">
      <w:start w:val="1"/>
      <w:numFmt w:val="lowerLetter"/>
      <w:lvlText w:val="%8."/>
      <w:lvlJc w:val="left"/>
      <w:pPr>
        <w:ind w:left="7285" w:hanging="360"/>
      </w:pPr>
    </w:lvl>
    <w:lvl w:ilvl="8" w:tplc="0409001B" w:tentative="1">
      <w:start w:val="1"/>
      <w:numFmt w:val="lowerRoman"/>
      <w:lvlText w:val="%9."/>
      <w:lvlJc w:val="right"/>
      <w:pPr>
        <w:ind w:left="8005" w:hanging="180"/>
      </w:pPr>
    </w:lvl>
  </w:abstractNum>
  <w:abstractNum w:abstractNumId="42">
    <w:nsid w:val="7ED7423B"/>
    <w:multiLevelType w:val="hybridMultilevel"/>
    <w:tmpl w:val="E7960E7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 w:numId="2">
    <w:abstractNumId w:val="19"/>
  </w:num>
  <w:num w:numId="3">
    <w:abstractNumId w:val="40"/>
  </w:num>
  <w:num w:numId="4">
    <w:abstractNumId w:val="17"/>
  </w:num>
  <w:num w:numId="5">
    <w:abstractNumId w:val="33"/>
  </w:num>
  <w:num w:numId="6">
    <w:abstractNumId w:val="30"/>
  </w:num>
  <w:num w:numId="7">
    <w:abstractNumId w:val="38"/>
  </w:num>
  <w:num w:numId="8">
    <w:abstractNumId w:val="41"/>
  </w:num>
  <w:num w:numId="9">
    <w:abstractNumId w:val="35"/>
  </w:num>
  <w:num w:numId="10">
    <w:abstractNumId w:val="9"/>
  </w:num>
  <w:num w:numId="11">
    <w:abstractNumId w:val="21"/>
  </w:num>
  <w:num w:numId="12">
    <w:abstractNumId w:val="32"/>
  </w:num>
  <w:num w:numId="13">
    <w:abstractNumId w:val="22"/>
  </w:num>
  <w:num w:numId="14">
    <w:abstractNumId w:val="27"/>
  </w:num>
  <w:num w:numId="15">
    <w:abstractNumId w:val="7"/>
  </w:num>
  <w:num w:numId="16">
    <w:abstractNumId w:val="16"/>
  </w:num>
  <w:num w:numId="17">
    <w:abstractNumId w:val="26"/>
  </w:num>
  <w:num w:numId="18">
    <w:abstractNumId w:val="39"/>
  </w:num>
  <w:num w:numId="19">
    <w:abstractNumId w:val="5"/>
  </w:num>
  <w:num w:numId="20">
    <w:abstractNumId w:val="3"/>
  </w:num>
  <w:num w:numId="21">
    <w:abstractNumId w:val="24"/>
  </w:num>
  <w:num w:numId="22">
    <w:abstractNumId w:val="36"/>
  </w:num>
  <w:num w:numId="23">
    <w:abstractNumId w:val="12"/>
  </w:num>
  <w:num w:numId="24">
    <w:abstractNumId w:val="23"/>
  </w:num>
  <w:num w:numId="25">
    <w:abstractNumId w:val="8"/>
  </w:num>
  <w:num w:numId="26">
    <w:abstractNumId w:val="11"/>
  </w:num>
  <w:num w:numId="27">
    <w:abstractNumId w:val="13"/>
  </w:num>
  <w:num w:numId="28">
    <w:abstractNumId w:val="28"/>
  </w:num>
  <w:num w:numId="29">
    <w:abstractNumId w:val="29"/>
  </w:num>
  <w:num w:numId="30">
    <w:abstractNumId w:val="2"/>
  </w:num>
  <w:num w:numId="31">
    <w:abstractNumId w:val="25"/>
  </w:num>
  <w:num w:numId="32">
    <w:abstractNumId w:val="37"/>
  </w:num>
  <w:num w:numId="33">
    <w:abstractNumId w:val="10"/>
  </w:num>
  <w:num w:numId="34">
    <w:abstractNumId w:val="18"/>
  </w:num>
  <w:num w:numId="35">
    <w:abstractNumId w:val="6"/>
  </w:num>
  <w:num w:numId="36">
    <w:abstractNumId w:val="1"/>
  </w:num>
  <w:num w:numId="37">
    <w:abstractNumId w:val="15"/>
  </w:num>
  <w:num w:numId="38">
    <w:abstractNumId w:val="34"/>
  </w:num>
  <w:num w:numId="39">
    <w:abstractNumId w:val="31"/>
  </w:num>
  <w:num w:numId="40">
    <w:abstractNumId w:val="42"/>
  </w:num>
  <w:num w:numId="41">
    <w:abstractNumId w:val="4"/>
  </w:num>
  <w:num w:numId="42">
    <w:abstractNumId w:val="20"/>
  </w:num>
  <w:num w:numId="43">
    <w:abstractNumId w:val="14"/>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hdrShapeDefaults>
    <o:shapedefaults v:ext="edit" spidmax="7184"/>
    <o:shapelayout v:ext="edit">
      <o:idmap v:ext="edit" data="7"/>
      <o:rules v:ext="edit">
        <o:r id="V:Rule3" type="connector" idref="#_x0000_s7182"/>
        <o:r id="V:Rule4" type="connector" idref="#_x0000_s7177"/>
      </o:rules>
    </o:shapelayout>
  </w:hdrShapeDefaults>
  <w:footnotePr>
    <w:footnote w:id="0"/>
    <w:footnote w:id="1"/>
  </w:footnotePr>
  <w:endnotePr>
    <w:endnote w:id="0"/>
    <w:endnote w:id="1"/>
  </w:endnotePr>
  <w:compat/>
  <w:rsids>
    <w:rsidRoot w:val="00AB0CA4"/>
    <w:rsid w:val="0001515D"/>
    <w:rsid w:val="0003718B"/>
    <w:rsid w:val="00063E4D"/>
    <w:rsid w:val="000979CF"/>
    <w:rsid w:val="000A737B"/>
    <w:rsid w:val="000B1CD0"/>
    <w:rsid w:val="000C15FB"/>
    <w:rsid w:val="00104337"/>
    <w:rsid w:val="00162A55"/>
    <w:rsid w:val="00193CCF"/>
    <w:rsid w:val="001A792D"/>
    <w:rsid w:val="00213CBA"/>
    <w:rsid w:val="00231C2B"/>
    <w:rsid w:val="00241CF2"/>
    <w:rsid w:val="00242FF5"/>
    <w:rsid w:val="002438C7"/>
    <w:rsid w:val="00255304"/>
    <w:rsid w:val="00265D31"/>
    <w:rsid w:val="00274119"/>
    <w:rsid w:val="00291BCC"/>
    <w:rsid w:val="002B58AF"/>
    <w:rsid w:val="002F66D3"/>
    <w:rsid w:val="00304704"/>
    <w:rsid w:val="0031466D"/>
    <w:rsid w:val="003728F3"/>
    <w:rsid w:val="003A1875"/>
    <w:rsid w:val="003C268C"/>
    <w:rsid w:val="00401ABD"/>
    <w:rsid w:val="00417358"/>
    <w:rsid w:val="0045081A"/>
    <w:rsid w:val="00454FCE"/>
    <w:rsid w:val="004A20D1"/>
    <w:rsid w:val="004A4165"/>
    <w:rsid w:val="004C4023"/>
    <w:rsid w:val="005860BC"/>
    <w:rsid w:val="0061416F"/>
    <w:rsid w:val="0061432B"/>
    <w:rsid w:val="006A13FA"/>
    <w:rsid w:val="006B0CAE"/>
    <w:rsid w:val="006E7AF3"/>
    <w:rsid w:val="007033CF"/>
    <w:rsid w:val="007E6E28"/>
    <w:rsid w:val="00805162"/>
    <w:rsid w:val="00866FB4"/>
    <w:rsid w:val="00872A5F"/>
    <w:rsid w:val="00890A36"/>
    <w:rsid w:val="00917181"/>
    <w:rsid w:val="009441B5"/>
    <w:rsid w:val="00981974"/>
    <w:rsid w:val="00985F74"/>
    <w:rsid w:val="009A1315"/>
    <w:rsid w:val="009A660B"/>
    <w:rsid w:val="009D413A"/>
    <w:rsid w:val="00A10120"/>
    <w:rsid w:val="00A20EBD"/>
    <w:rsid w:val="00A5733B"/>
    <w:rsid w:val="00A77FA3"/>
    <w:rsid w:val="00AA4A37"/>
    <w:rsid w:val="00AB0CA4"/>
    <w:rsid w:val="00AD0B1A"/>
    <w:rsid w:val="00B17631"/>
    <w:rsid w:val="00B61F4F"/>
    <w:rsid w:val="00B975CF"/>
    <w:rsid w:val="00BA3376"/>
    <w:rsid w:val="00BB5007"/>
    <w:rsid w:val="00BE20EA"/>
    <w:rsid w:val="00C663F3"/>
    <w:rsid w:val="00C73068"/>
    <w:rsid w:val="00C76EE6"/>
    <w:rsid w:val="00CE5446"/>
    <w:rsid w:val="00CE7393"/>
    <w:rsid w:val="00CF1959"/>
    <w:rsid w:val="00D27AEC"/>
    <w:rsid w:val="00D4177F"/>
    <w:rsid w:val="00DC35FD"/>
    <w:rsid w:val="00DC6990"/>
    <w:rsid w:val="00DC7A9A"/>
    <w:rsid w:val="00E30EB3"/>
    <w:rsid w:val="00E67C42"/>
    <w:rsid w:val="00E7391E"/>
    <w:rsid w:val="00E8195B"/>
    <w:rsid w:val="00E94240"/>
    <w:rsid w:val="00EC1D68"/>
    <w:rsid w:val="00F07DFD"/>
    <w:rsid w:val="00F34747"/>
    <w:rsid w:val="00F35DD8"/>
    <w:rsid w:val="00F41C30"/>
    <w:rsid w:val="00F73519"/>
    <w:rsid w:val="00F87E13"/>
    <w:rsid w:val="00FB7141"/>
    <w:rsid w:val="00FC2A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84"/>
    <o:shapelayout v:ext="edit">
      <o:idmap v:ext="edit" data="1"/>
      <o:rules v:ext="edit">
        <o:r id="V:Rule4" type="connector" idref="#_x0000_s1026"/>
        <o:r id="V:Rule5" type="connector" idref="#_x0000_s1027"/>
        <o:r id="V:Rule6"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0BC"/>
  </w:style>
  <w:style w:type="paragraph" w:styleId="Heading1">
    <w:name w:val="heading 1"/>
    <w:basedOn w:val="Normal"/>
    <w:next w:val="Normal"/>
    <w:link w:val="Heading1Char"/>
    <w:qFormat/>
    <w:rsid w:val="00304704"/>
    <w:pPr>
      <w:keepNext/>
      <w:spacing w:after="0" w:line="240" w:lineRule="auto"/>
      <w:jc w:val="center"/>
      <w:outlineLvl w:val="0"/>
    </w:pPr>
    <w:rPr>
      <w:rFonts w:ascii="Tahoma" w:eastAsia="Times New Roman" w:hAnsi="Tahoma" w:cs="Times New Roman"/>
      <w:b/>
      <w:bCs/>
      <w:sz w:val="28"/>
      <w:szCs w:val="24"/>
    </w:rPr>
  </w:style>
  <w:style w:type="paragraph" w:styleId="Heading2">
    <w:name w:val="heading 2"/>
    <w:basedOn w:val="Normal"/>
    <w:next w:val="Normal"/>
    <w:link w:val="Heading2Char"/>
    <w:qFormat/>
    <w:rsid w:val="00304704"/>
    <w:pPr>
      <w:keepNext/>
      <w:spacing w:before="240" w:after="60" w:line="240" w:lineRule="auto"/>
      <w:outlineLvl w:val="1"/>
    </w:pPr>
    <w:rPr>
      <w:rFonts w:ascii="Arial" w:eastAsia="Times New Roman" w:hAnsi="Arial" w:cs="Times New Roman"/>
      <w:b/>
      <w:bCs/>
      <w:i/>
      <w:iCs/>
      <w:sz w:val="28"/>
      <w:szCs w:val="28"/>
    </w:rPr>
  </w:style>
  <w:style w:type="paragraph" w:styleId="Heading4">
    <w:name w:val="heading 4"/>
    <w:basedOn w:val="Normal"/>
    <w:next w:val="Normal"/>
    <w:link w:val="Heading4Char"/>
    <w:qFormat/>
    <w:rsid w:val="00304704"/>
    <w:pPr>
      <w:keepNext/>
      <w:spacing w:before="240" w:after="60" w:line="240" w:lineRule="auto"/>
      <w:outlineLvl w:val="3"/>
    </w:pPr>
    <w:rPr>
      <w:rFonts w:ascii="Times New Roman" w:eastAsia="Times New Roman" w:hAnsi="Times New Roman" w:cs="Times New Roman"/>
      <w:b/>
      <w:bCs/>
      <w:sz w:val="28"/>
      <w:szCs w:val="28"/>
    </w:rPr>
  </w:style>
  <w:style w:type="paragraph" w:styleId="Heading5">
    <w:name w:val="heading 5"/>
    <w:basedOn w:val="Normal"/>
    <w:next w:val="Normal"/>
    <w:link w:val="Heading5Char"/>
    <w:unhideWhenUsed/>
    <w:qFormat/>
    <w:rsid w:val="00304704"/>
    <w:pPr>
      <w:keepNext/>
      <w:keepLines/>
      <w:spacing w:before="200" w:after="0"/>
      <w:outlineLvl w:val="4"/>
    </w:pPr>
    <w:rPr>
      <w:rFonts w:ascii="Cambria" w:eastAsia="Times New Roman" w:hAnsi="Cambria" w:cs="Times New Roman"/>
      <w:color w:val="243F60"/>
    </w:rPr>
  </w:style>
  <w:style w:type="paragraph" w:styleId="Heading6">
    <w:name w:val="heading 6"/>
    <w:basedOn w:val="Normal"/>
    <w:next w:val="Normal"/>
    <w:link w:val="Heading6Char"/>
    <w:qFormat/>
    <w:rsid w:val="00304704"/>
    <w:p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qFormat/>
    <w:rsid w:val="00304704"/>
    <w:pPr>
      <w:numPr>
        <w:ilvl w:val="1"/>
        <w:numId w:val="4"/>
      </w:numPr>
      <w:spacing w:before="240" w:after="60" w:line="240" w:lineRule="auto"/>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304704"/>
    <w:p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304704"/>
    <w:pPr>
      <w:spacing w:before="240" w:after="60" w:line="240" w:lineRule="auto"/>
      <w:outlineLvl w:val="8"/>
    </w:pPr>
    <w:rPr>
      <w:rFonts w:ascii="Arial" w:eastAsia="Times New Roman" w:hAnsi="Arial"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0B1C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0B1CD0"/>
    <w:rPr>
      <w:rFonts w:ascii="Tahoma" w:hAnsi="Tahoma" w:cs="Tahoma"/>
      <w:sz w:val="16"/>
      <w:szCs w:val="16"/>
    </w:rPr>
  </w:style>
  <w:style w:type="paragraph" w:styleId="ListParagraph">
    <w:name w:val="List Paragraph"/>
    <w:basedOn w:val="Normal"/>
    <w:uiPriority w:val="34"/>
    <w:qFormat/>
    <w:rsid w:val="00EC1D68"/>
    <w:pPr>
      <w:ind w:left="720"/>
      <w:contextualSpacing/>
    </w:pPr>
    <w:rPr>
      <w:rFonts w:ascii="Calibri" w:eastAsia="Calibri" w:hAnsi="Calibri" w:cs="Times New Roman"/>
    </w:rPr>
  </w:style>
  <w:style w:type="table" w:styleId="TableGrid">
    <w:name w:val="Table Grid"/>
    <w:basedOn w:val="TableNormal"/>
    <w:uiPriority w:val="59"/>
    <w:rsid w:val="00EC1D68"/>
    <w:pPr>
      <w:spacing w:after="0" w:line="240" w:lineRule="auto"/>
    </w:pPr>
    <w:rPr>
      <w:rFonts w:ascii="Calibri" w:eastAsia="Calibri" w:hAnsi="Calibri" w:cs="Times New Roman"/>
      <w:sz w:val="20"/>
      <w:szCs w:val="20"/>
      <w:lang w:val="id-ID"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unhideWhenUsed/>
    <w:rsid w:val="00EC1D68"/>
    <w:pPr>
      <w:tabs>
        <w:tab w:val="center" w:pos="4513"/>
        <w:tab w:val="right" w:pos="9026"/>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EC1D68"/>
    <w:rPr>
      <w:rFonts w:ascii="Calibri" w:eastAsia="Calibri" w:hAnsi="Calibri" w:cs="Times New Roman"/>
    </w:rPr>
  </w:style>
  <w:style w:type="paragraph" w:styleId="NoSpacing">
    <w:name w:val="No Spacing"/>
    <w:uiPriority w:val="1"/>
    <w:qFormat/>
    <w:rsid w:val="00EC1D68"/>
    <w:pPr>
      <w:spacing w:after="0" w:line="240" w:lineRule="auto"/>
    </w:pPr>
    <w:rPr>
      <w:rFonts w:ascii="Calibri" w:eastAsia="Calibri" w:hAnsi="Calibri" w:cs="Times New Roman"/>
      <w:lang w:val="id-ID"/>
    </w:rPr>
  </w:style>
  <w:style w:type="paragraph" w:customStyle="1" w:styleId="Default">
    <w:name w:val="Default"/>
    <w:uiPriority w:val="99"/>
    <w:rsid w:val="00C76EE6"/>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rsid w:val="00304704"/>
    <w:rPr>
      <w:rFonts w:ascii="Tahoma" w:eastAsia="Times New Roman" w:hAnsi="Tahoma" w:cs="Times New Roman"/>
      <w:b/>
      <w:bCs/>
      <w:sz w:val="28"/>
      <w:szCs w:val="24"/>
    </w:rPr>
  </w:style>
  <w:style w:type="character" w:customStyle="1" w:styleId="Heading2Char">
    <w:name w:val="Heading 2 Char"/>
    <w:basedOn w:val="DefaultParagraphFont"/>
    <w:link w:val="Heading2"/>
    <w:rsid w:val="00304704"/>
    <w:rPr>
      <w:rFonts w:ascii="Arial" w:eastAsia="Times New Roman" w:hAnsi="Arial" w:cs="Times New Roman"/>
      <w:b/>
      <w:bCs/>
      <w:i/>
      <w:iCs/>
      <w:sz w:val="28"/>
      <w:szCs w:val="28"/>
    </w:rPr>
  </w:style>
  <w:style w:type="character" w:customStyle="1" w:styleId="Heading4Char">
    <w:name w:val="Heading 4 Char"/>
    <w:basedOn w:val="DefaultParagraphFont"/>
    <w:link w:val="Heading4"/>
    <w:rsid w:val="00304704"/>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304704"/>
    <w:rPr>
      <w:rFonts w:ascii="Cambria" w:eastAsia="Times New Roman" w:hAnsi="Cambria" w:cs="Times New Roman"/>
      <w:color w:val="243F60"/>
    </w:rPr>
  </w:style>
  <w:style w:type="character" w:customStyle="1" w:styleId="Heading6Char">
    <w:name w:val="Heading 6 Char"/>
    <w:basedOn w:val="DefaultParagraphFont"/>
    <w:link w:val="Heading6"/>
    <w:rsid w:val="00304704"/>
    <w:rPr>
      <w:rFonts w:ascii="Times New Roman" w:eastAsia="Times New Roman" w:hAnsi="Times New Roman" w:cs="Times New Roman"/>
      <w:b/>
      <w:bCs/>
    </w:rPr>
  </w:style>
  <w:style w:type="character" w:customStyle="1" w:styleId="Heading7Char">
    <w:name w:val="Heading 7 Char"/>
    <w:basedOn w:val="DefaultParagraphFont"/>
    <w:link w:val="Heading7"/>
    <w:rsid w:val="00304704"/>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304704"/>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304704"/>
    <w:rPr>
      <w:rFonts w:ascii="Arial" w:eastAsia="Times New Roman" w:hAnsi="Arial" w:cs="Times New Roman"/>
    </w:rPr>
  </w:style>
  <w:style w:type="paragraph" w:styleId="Header">
    <w:name w:val="header"/>
    <w:basedOn w:val="Normal"/>
    <w:link w:val="HeaderChar"/>
    <w:uiPriority w:val="99"/>
    <w:rsid w:val="00304704"/>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304704"/>
    <w:rPr>
      <w:rFonts w:ascii="Times New Roman" w:eastAsia="Times New Roman" w:hAnsi="Times New Roman" w:cs="Times New Roman"/>
      <w:sz w:val="20"/>
      <w:szCs w:val="20"/>
    </w:rPr>
  </w:style>
  <w:style w:type="paragraph" w:styleId="NormalWeb">
    <w:name w:val="Normal (Web)"/>
    <w:basedOn w:val="Normal"/>
    <w:uiPriority w:val="99"/>
    <w:unhideWhenUsed/>
    <w:rsid w:val="00304704"/>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character" w:styleId="PageNumber">
    <w:name w:val="page number"/>
    <w:basedOn w:val="DefaultParagraphFont"/>
    <w:rsid w:val="00304704"/>
  </w:style>
  <w:style w:type="paragraph" w:styleId="BodyText">
    <w:name w:val="Body Text"/>
    <w:basedOn w:val="Normal"/>
    <w:link w:val="BodyTextChar"/>
    <w:rsid w:val="00304704"/>
    <w:pPr>
      <w:spacing w:after="0" w:line="240" w:lineRule="auto"/>
    </w:pPr>
    <w:rPr>
      <w:rFonts w:ascii="Tahoma" w:eastAsia="Times New Roman" w:hAnsi="Tahoma" w:cs="Times New Roman"/>
      <w:sz w:val="24"/>
      <w:szCs w:val="20"/>
      <w:lang w:val="id-ID"/>
    </w:rPr>
  </w:style>
  <w:style w:type="character" w:customStyle="1" w:styleId="BodyTextChar">
    <w:name w:val="Body Text Char"/>
    <w:basedOn w:val="DefaultParagraphFont"/>
    <w:link w:val="BodyText"/>
    <w:rsid w:val="00304704"/>
    <w:rPr>
      <w:rFonts w:ascii="Tahoma" w:eastAsia="Times New Roman" w:hAnsi="Tahoma" w:cs="Times New Roman"/>
      <w:sz w:val="24"/>
      <w:szCs w:val="20"/>
      <w:lang w:val="id-ID"/>
    </w:rPr>
  </w:style>
  <w:style w:type="paragraph" w:styleId="BodyTextIndent2">
    <w:name w:val="Body Text Indent 2"/>
    <w:basedOn w:val="Normal"/>
    <w:link w:val="BodyTextIndent2Char"/>
    <w:uiPriority w:val="99"/>
    <w:rsid w:val="00304704"/>
    <w:pPr>
      <w:spacing w:after="120" w:line="480" w:lineRule="auto"/>
      <w:ind w:left="283"/>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uiPriority w:val="99"/>
    <w:rsid w:val="00304704"/>
    <w:rPr>
      <w:rFonts w:ascii="Times New Roman" w:eastAsia="Times New Roman" w:hAnsi="Times New Roman" w:cs="Times New Roman"/>
      <w:sz w:val="24"/>
      <w:szCs w:val="24"/>
    </w:rPr>
  </w:style>
  <w:style w:type="paragraph" w:styleId="BodyTextIndent">
    <w:name w:val="Body Text Indent"/>
    <w:basedOn w:val="Normal"/>
    <w:link w:val="BodyTextIndentChar"/>
    <w:uiPriority w:val="99"/>
    <w:rsid w:val="00304704"/>
    <w:pPr>
      <w:spacing w:after="120" w:line="240" w:lineRule="auto"/>
      <w:ind w:left="283"/>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304704"/>
    <w:rPr>
      <w:rFonts w:ascii="Times New Roman" w:eastAsia="Times New Roman" w:hAnsi="Times New Roman" w:cs="Times New Roman"/>
      <w:sz w:val="24"/>
      <w:szCs w:val="24"/>
    </w:rPr>
  </w:style>
  <w:style w:type="paragraph" w:styleId="BodyTextIndent3">
    <w:name w:val="Body Text Indent 3"/>
    <w:basedOn w:val="Normal"/>
    <w:link w:val="BodyTextIndent3Char"/>
    <w:rsid w:val="00304704"/>
    <w:pPr>
      <w:spacing w:after="120" w:line="240" w:lineRule="auto"/>
      <w:ind w:left="283"/>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304704"/>
    <w:rPr>
      <w:rFonts w:ascii="Times New Roman" w:eastAsia="Times New Roman" w:hAnsi="Times New Roman" w:cs="Times New Roman"/>
      <w:sz w:val="16"/>
      <w:szCs w:val="16"/>
    </w:rPr>
  </w:style>
  <w:style w:type="paragraph" w:styleId="BodyText2">
    <w:name w:val="Body Text 2"/>
    <w:basedOn w:val="Normal"/>
    <w:link w:val="BodyText2Char"/>
    <w:rsid w:val="00304704"/>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304704"/>
    <w:rPr>
      <w:rFonts w:ascii="Times New Roman" w:eastAsia="Times New Roman" w:hAnsi="Times New Roman" w:cs="Times New Roman"/>
      <w:sz w:val="24"/>
      <w:szCs w:val="24"/>
    </w:rPr>
  </w:style>
  <w:style w:type="paragraph" w:customStyle="1" w:styleId="Picture">
    <w:name w:val="Picture"/>
    <w:basedOn w:val="Normal"/>
    <w:next w:val="Caption"/>
    <w:rsid w:val="00304704"/>
    <w:pPr>
      <w:keepNext/>
      <w:spacing w:after="0" w:line="240" w:lineRule="auto"/>
    </w:pPr>
    <w:rPr>
      <w:rFonts w:ascii="Garamond" w:eastAsia="Times New Roman" w:hAnsi="Garamond" w:cs="Times New Roman"/>
      <w:szCs w:val="20"/>
    </w:rPr>
  </w:style>
  <w:style w:type="paragraph" w:styleId="Caption">
    <w:name w:val="caption"/>
    <w:basedOn w:val="Normal"/>
    <w:next w:val="Normal"/>
    <w:qFormat/>
    <w:rsid w:val="00304704"/>
    <w:pPr>
      <w:spacing w:after="0" w:line="240" w:lineRule="auto"/>
    </w:pPr>
    <w:rPr>
      <w:rFonts w:ascii="Times New Roman" w:eastAsia="Times New Roman" w:hAnsi="Times New Roman" w:cs="Times New Roman"/>
      <w:b/>
      <w:bCs/>
      <w:sz w:val="20"/>
      <w:szCs w:val="20"/>
    </w:rPr>
  </w:style>
  <w:style w:type="character" w:styleId="CommentReference">
    <w:name w:val="annotation reference"/>
    <w:rsid w:val="00304704"/>
    <w:rPr>
      <w:sz w:val="16"/>
      <w:szCs w:val="16"/>
    </w:rPr>
  </w:style>
  <w:style w:type="character" w:styleId="Emphasis">
    <w:name w:val="Emphasis"/>
    <w:uiPriority w:val="20"/>
    <w:qFormat/>
    <w:rsid w:val="00304704"/>
    <w:rPr>
      <w:i/>
      <w:iCs/>
    </w:rPr>
  </w:style>
  <w:style w:type="character" w:styleId="PlaceholderText">
    <w:name w:val="Placeholder Text"/>
    <w:uiPriority w:val="99"/>
    <w:semiHidden/>
    <w:rsid w:val="00304704"/>
    <w:rPr>
      <w:color w:val="808080"/>
    </w:rPr>
  </w:style>
  <w:style w:type="table" w:styleId="TableElegant">
    <w:name w:val="Table Elegant"/>
    <w:basedOn w:val="TableNormal"/>
    <w:uiPriority w:val="99"/>
    <w:rsid w:val="00304704"/>
    <w:pPr>
      <w:spacing w:after="0" w:line="240" w:lineRule="auto"/>
    </w:pPr>
    <w:rPr>
      <w:rFonts w:ascii="Times New Roman" w:eastAsia="Calibri" w:hAnsi="Times New Roman" w:cs="Times New Roman"/>
      <w:sz w:val="20"/>
      <w:szCs w:val="20"/>
      <w:lang w:val="id-ID" w:eastAsia="id-ID"/>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tcPr>
    </w:tblStylePr>
  </w:style>
  <w:style w:type="paragraph" w:styleId="HTMLPreformatted">
    <w:name w:val="HTML Preformatted"/>
    <w:basedOn w:val="Normal"/>
    <w:link w:val="HTMLPreformattedChar"/>
    <w:rsid w:val="00304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PreformattedChar">
    <w:name w:val="HTML Preformatted Char"/>
    <w:basedOn w:val="DefaultParagraphFont"/>
    <w:link w:val="HTMLPreformatted"/>
    <w:rsid w:val="00304704"/>
    <w:rPr>
      <w:rFonts w:ascii="Courier New" w:eastAsia="Times New Roman" w:hAnsi="Courier New" w:cs="Times New Roman"/>
      <w:sz w:val="20"/>
      <w:szCs w:val="20"/>
    </w:rPr>
  </w:style>
  <w:style w:type="character" w:styleId="Hyperlink">
    <w:name w:val="Hyperlink"/>
    <w:uiPriority w:val="99"/>
    <w:rsid w:val="00304704"/>
    <w:rPr>
      <w:color w:val="0000FF"/>
      <w:u w:val="single"/>
    </w:rPr>
  </w:style>
  <w:style w:type="paragraph" w:styleId="CommentText">
    <w:name w:val="annotation text"/>
    <w:basedOn w:val="Normal"/>
    <w:link w:val="CommentTextChar"/>
    <w:rsid w:val="0030470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30470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304704"/>
    <w:rPr>
      <w:b/>
      <w:bCs/>
    </w:rPr>
  </w:style>
  <w:style w:type="character" w:customStyle="1" w:styleId="CommentSubjectChar">
    <w:name w:val="Comment Subject Char"/>
    <w:basedOn w:val="CommentTextChar"/>
    <w:link w:val="CommentSubject"/>
    <w:rsid w:val="00304704"/>
    <w:rPr>
      <w:b/>
      <w:bCs/>
    </w:rPr>
  </w:style>
  <w:style w:type="paragraph" w:styleId="BodyText3">
    <w:name w:val="Body Text 3"/>
    <w:basedOn w:val="Normal"/>
    <w:link w:val="BodyText3Char"/>
    <w:rsid w:val="00304704"/>
    <w:pPr>
      <w:widowControl w:val="0"/>
      <w:autoSpaceDE w:val="0"/>
      <w:autoSpaceDN w:val="0"/>
      <w:adjustRightInd w:val="0"/>
      <w:spacing w:before="60" w:after="0" w:line="240" w:lineRule="auto"/>
    </w:pPr>
    <w:rPr>
      <w:rFonts w:ascii="Arial" w:eastAsia="Times New Roman" w:hAnsi="Arial" w:cs="Times New Roman"/>
      <w:color w:val="000000"/>
      <w:sz w:val="18"/>
      <w:u w:val="single"/>
    </w:rPr>
  </w:style>
  <w:style w:type="character" w:customStyle="1" w:styleId="BodyText3Char">
    <w:name w:val="Body Text 3 Char"/>
    <w:basedOn w:val="DefaultParagraphFont"/>
    <w:link w:val="BodyText3"/>
    <w:rsid w:val="00304704"/>
    <w:rPr>
      <w:rFonts w:ascii="Arial" w:eastAsia="Times New Roman" w:hAnsi="Arial" w:cs="Times New Roman"/>
      <w:color w:val="000000"/>
      <w:sz w:val="18"/>
      <w:u w:val="single"/>
    </w:rPr>
  </w:style>
  <w:style w:type="character" w:styleId="Strong">
    <w:name w:val="Strong"/>
    <w:uiPriority w:val="22"/>
    <w:qFormat/>
    <w:rsid w:val="00304704"/>
    <w:rPr>
      <w:b/>
      <w:bCs/>
    </w:rPr>
  </w:style>
  <w:style w:type="paragraph" w:customStyle="1" w:styleId="Normal1">
    <w:name w:val="Normal1"/>
    <w:basedOn w:val="Normal"/>
    <w:rsid w:val="00304704"/>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paragraph" w:customStyle="1" w:styleId="Pa2">
    <w:name w:val="Pa2"/>
    <w:basedOn w:val="Default"/>
    <w:next w:val="Default"/>
    <w:uiPriority w:val="99"/>
    <w:rsid w:val="00304704"/>
    <w:pPr>
      <w:spacing w:line="241" w:lineRule="atLeast"/>
    </w:pPr>
    <w:rPr>
      <w:rFonts w:ascii="Gill Sans MT" w:eastAsia="Times New Roman" w:hAnsi="Gill Sans MT" w:cs="Times New Roman"/>
      <w:color w:val="auto"/>
      <w:lang w:val="id-ID" w:eastAsia="id-ID"/>
    </w:rPr>
  </w:style>
  <w:style w:type="character" w:customStyle="1" w:styleId="A3">
    <w:name w:val="A3"/>
    <w:uiPriority w:val="99"/>
    <w:rsid w:val="00304704"/>
    <w:rPr>
      <w:rFonts w:cs="Gill Sans MT"/>
      <w:color w:val="211D1E"/>
      <w:sz w:val="31"/>
      <w:szCs w:val="31"/>
    </w:rPr>
  </w:style>
  <w:style w:type="paragraph" w:customStyle="1" w:styleId="Pa0">
    <w:name w:val="Pa0"/>
    <w:basedOn w:val="Default"/>
    <w:next w:val="Default"/>
    <w:uiPriority w:val="99"/>
    <w:rsid w:val="00304704"/>
    <w:pPr>
      <w:spacing w:line="241" w:lineRule="atLeast"/>
    </w:pPr>
    <w:rPr>
      <w:rFonts w:ascii="Gill Sans MT" w:eastAsia="Times New Roman" w:hAnsi="Gill Sans MT" w:cs="Times New Roman"/>
      <w:color w:val="auto"/>
      <w:lang w:val="id-ID" w:eastAsia="id-ID"/>
    </w:rPr>
  </w:style>
  <w:style w:type="character" w:customStyle="1" w:styleId="A4">
    <w:name w:val="A4"/>
    <w:uiPriority w:val="99"/>
    <w:rsid w:val="00304704"/>
    <w:rPr>
      <w:rFonts w:cs="Gill Sans MT"/>
      <w:b/>
      <w:bCs/>
      <w:i/>
      <w:iCs/>
      <w:color w:val="004891"/>
      <w:sz w:val="50"/>
      <w:szCs w:val="50"/>
    </w:rPr>
  </w:style>
  <w:style w:type="character" w:customStyle="1" w:styleId="A5">
    <w:name w:val="A5"/>
    <w:uiPriority w:val="99"/>
    <w:rsid w:val="00304704"/>
    <w:rPr>
      <w:rFonts w:cs="Gill Sans MT"/>
      <w:b/>
      <w:bCs/>
      <w:color w:val="211D1E"/>
      <w:sz w:val="32"/>
      <w:szCs w:val="32"/>
    </w:rPr>
  </w:style>
  <w:style w:type="paragraph" w:customStyle="1" w:styleId="Pa1">
    <w:name w:val="Pa1"/>
    <w:basedOn w:val="Default"/>
    <w:next w:val="Default"/>
    <w:uiPriority w:val="99"/>
    <w:rsid w:val="00304704"/>
    <w:pPr>
      <w:spacing w:line="241" w:lineRule="atLeast"/>
    </w:pPr>
    <w:rPr>
      <w:rFonts w:ascii="Gill Sans MT" w:eastAsia="Times New Roman" w:hAnsi="Gill Sans MT" w:cs="Times New Roman"/>
      <w:color w:val="auto"/>
      <w:lang w:val="id-ID" w:eastAsia="id-ID"/>
    </w:rPr>
  </w:style>
  <w:style w:type="character" w:customStyle="1" w:styleId="A1">
    <w:name w:val="A1"/>
    <w:uiPriority w:val="99"/>
    <w:rsid w:val="00304704"/>
    <w:rPr>
      <w:rFonts w:cs="Gill Sans MT"/>
      <w:color w:val="004891"/>
      <w:sz w:val="28"/>
      <w:szCs w:val="28"/>
    </w:rPr>
  </w:style>
  <w:style w:type="paragraph" w:customStyle="1" w:styleId="Style5">
    <w:name w:val="Style 5"/>
    <w:basedOn w:val="Normal"/>
    <w:rsid w:val="00304704"/>
    <w:pPr>
      <w:widowControl w:val="0"/>
      <w:spacing w:after="0" w:line="192" w:lineRule="exact"/>
      <w:ind w:firstLine="504"/>
      <w:jc w:val="both"/>
    </w:pPr>
    <w:rPr>
      <w:rFonts w:ascii="Times New Roman" w:eastAsia="Times New Roman" w:hAnsi="Times New Roman" w:cs="Times New Roman"/>
      <w:noProof/>
      <w:color w:val="000000"/>
      <w:sz w:val="20"/>
      <w:szCs w:val="20"/>
    </w:rPr>
  </w:style>
  <w:style w:type="character" w:customStyle="1" w:styleId="fullpost">
    <w:name w:val="fullpost"/>
    <w:basedOn w:val="DefaultParagraphFont"/>
    <w:rsid w:val="00304704"/>
  </w:style>
  <w:style w:type="paragraph" w:customStyle="1" w:styleId="TableHeading">
    <w:name w:val="Table Heading"/>
    <w:basedOn w:val="Normal"/>
    <w:uiPriority w:val="99"/>
    <w:rsid w:val="00304704"/>
    <w:pPr>
      <w:widowControl w:val="0"/>
      <w:suppressLineNumbers/>
      <w:suppressAutoHyphens/>
      <w:spacing w:after="0" w:line="240" w:lineRule="auto"/>
      <w:jc w:val="center"/>
    </w:pPr>
    <w:rPr>
      <w:rFonts w:ascii="Times New Roman" w:eastAsia="Times New Roman" w:hAnsi="Times New Roman" w:cs="Times New Roman"/>
      <w:b/>
      <w:bCs/>
      <w:sz w:val="24"/>
      <w:szCs w:val="24"/>
      <w:lang w:eastAsia="ar-SA"/>
    </w:rPr>
  </w:style>
  <w:style w:type="paragraph" w:customStyle="1" w:styleId="MediumGrid1-Accent21">
    <w:name w:val="Medium Grid 1 - Accent 21"/>
    <w:basedOn w:val="Normal"/>
    <w:uiPriority w:val="99"/>
    <w:rsid w:val="00304704"/>
    <w:pPr>
      <w:spacing w:line="240" w:lineRule="auto"/>
      <w:ind w:left="720"/>
    </w:pPr>
    <w:rPr>
      <w:rFonts w:ascii="Cambria" w:eastAsia="Cambria" w:hAnsi="Cambria" w:cs="Cambria"/>
      <w:sz w:val="24"/>
      <w:szCs w:val="24"/>
    </w:rPr>
  </w:style>
  <w:style w:type="paragraph" w:customStyle="1" w:styleId="ColorfulList-Accent11">
    <w:name w:val="Colorful List - Accent 11"/>
    <w:basedOn w:val="Normal"/>
    <w:uiPriority w:val="99"/>
    <w:rsid w:val="00304704"/>
    <w:pPr>
      <w:ind w:left="720"/>
    </w:pPr>
    <w:rPr>
      <w:rFonts w:ascii="Calibri" w:eastAsia="Cambria" w:hAnsi="Calibri" w:cs="Calibri"/>
    </w:rPr>
  </w:style>
  <w:style w:type="numbering" w:customStyle="1" w:styleId="Style1">
    <w:name w:val="Style1"/>
    <w:rsid w:val="00304704"/>
    <w:pPr>
      <w:numPr>
        <w:numId w:val="6"/>
      </w:numPr>
    </w:pPr>
  </w:style>
  <w:style w:type="numbering" w:customStyle="1" w:styleId="Style2">
    <w:name w:val="Style2"/>
    <w:rsid w:val="00304704"/>
    <w:pPr>
      <w:numPr>
        <w:numId w:val="7"/>
      </w:numPr>
    </w:pPr>
  </w:style>
  <w:style w:type="character" w:styleId="FollowedHyperlink">
    <w:name w:val="FollowedHyperlink"/>
    <w:basedOn w:val="DefaultParagraphFont"/>
    <w:uiPriority w:val="99"/>
    <w:unhideWhenUsed/>
    <w:rsid w:val="00304704"/>
    <w:rPr>
      <w:color w:val="800080"/>
      <w:u w:val="single"/>
    </w:rPr>
  </w:style>
  <w:style w:type="paragraph" w:customStyle="1" w:styleId="xl77">
    <w:name w:val="xl77"/>
    <w:basedOn w:val="Normal"/>
    <w:rsid w:val="00304704"/>
    <w:pPr>
      <w:spacing w:before="100" w:beforeAutospacing="1" w:after="100" w:afterAutospacing="1" w:line="240" w:lineRule="auto"/>
      <w:jc w:val="center"/>
    </w:pPr>
    <w:rPr>
      <w:rFonts w:ascii="Tahoma" w:eastAsia="Arial Unicode MS" w:hAnsi="Tahoma" w:cs="Tahoma"/>
      <w:b/>
      <w:bCs/>
      <w:sz w:val="18"/>
      <w:szCs w:val="18"/>
    </w:rPr>
  </w:style>
  <w:style w:type="paragraph" w:customStyle="1" w:styleId="C698FFA612904E94AE58900D62BE995D">
    <w:name w:val="C698FFA612904E94AE58900D62BE995D"/>
    <w:rsid w:val="00CE7393"/>
    <w:rPr>
      <w:rFonts w:eastAsiaTheme="minorEastAsia"/>
    </w:rPr>
  </w:style>
</w:styles>
</file>

<file path=word/webSettings.xml><?xml version="1.0" encoding="utf-8"?>
<w:webSettings xmlns:r="http://schemas.openxmlformats.org/officeDocument/2006/relationships" xmlns:w="http://schemas.openxmlformats.org/wordprocessingml/2006/main">
  <w:divs>
    <w:div w:id="350424678">
      <w:bodyDiv w:val="1"/>
      <w:marLeft w:val="0"/>
      <w:marRight w:val="0"/>
      <w:marTop w:val="0"/>
      <w:marBottom w:val="0"/>
      <w:divBdr>
        <w:top w:val="none" w:sz="0" w:space="0" w:color="auto"/>
        <w:left w:val="none" w:sz="0" w:space="0" w:color="auto"/>
        <w:bottom w:val="none" w:sz="0" w:space="0" w:color="auto"/>
        <w:right w:val="none" w:sz="0" w:space="0" w:color="auto"/>
      </w:divBdr>
    </w:div>
    <w:div w:id="380137222">
      <w:bodyDiv w:val="1"/>
      <w:marLeft w:val="0"/>
      <w:marRight w:val="0"/>
      <w:marTop w:val="0"/>
      <w:marBottom w:val="0"/>
      <w:divBdr>
        <w:top w:val="none" w:sz="0" w:space="0" w:color="auto"/>
        <w:left w:val="none" w:sz="0" w:space="0" w:color="auto"/>
        <w:bottom w:val="none" w:sz="0" w:space="0" w:color="auto"/>
        <w:right w:val="none" w:sz="0" w:space="0" w:color="auto"/>
      </w:divBdr>
    </w:div>
    <w:div w:id="734936581">
      <w:bodyDiv w:val="1"/>
      <w:marLeft w:val="0"/>
      <w:marRight w:val="0"/>
      <w:marTop w:val="0"/>
      <w:marBottom w:val="0"/>
      <w:divBdr>
        <w:top w:val="none" w:sz="0" w:space="0" w:color="auto"/>
        <w:left w:val="none" w:sz="0" w:space="0" w:color="auto"/>
        <w:bottom w:val="none" w:sz="0" w:space="0" w:color="auto"/>
        <w:right w:val="none" w:sz="0" w:space="0" w:color="auto"/>
      </w:divBdr>
    </w:div>
    <w:div w:id="1122378305">
      <w:bodyDiv w:val="1"/>
      <w:marLeft w:val="0"/>
      <w:marRight w:val="0"/>
      <w:marTop w:val="0"/>
      <w:marBottom w:val="0"/>
      <w:divBdr>
        <w:top w:val="none" w:sz="0" w:space="0" w:color="auto"/>
        <w:left w:val="none" w:sz="0" w:space="0" w:color="auto"/>
        <w:bottom w:val="none" w:sz="0" w:space="0" w:color="auto"/>
        <w:right w:val="none" w:sz="0" w:space="0" w:color="auto"/>
      </w:divBdr>
    </w:div>
    <w:div w:id="1168254204">
      <w:bodyDiv w:val="1"/>
      <w:marLeft w:val="0"/>
      <w:marRight w:val="0"/>
      <w:marTop w:val="0"/>
      <w:marBottom w:val="0"/>
      <w:divBdr>
        <w:top w:val="none" w:sz="0" w:space="0" w:color="auto"/>
        <w:left w:val="none" w:sz="0" w:space="0" w:color="auto"/>
        <w:bottom w:val="none" w:sz="0" w:space="0" w:color="auto"/>
        <w:right w:val="none" w:sz="0" w:space="0" w:color="auto"/>
      </w:divBdr>
    </w:div>
    <w:div w:id="1200703798">
      <w:bodyDiv w:val="1"/>
      <w:marLeft w:val="0"/>
      <w:marRight w:val="0"/>
      <w:marTop w:val="0"/>
      <w:marBottom w:val="0"/>
      <w:divBdr>
        <w:top w:val="none" w:sz="0" w:space="0" w:color="auto"/>
        <w:left w:val="none" w:sz="0" w:space="0" w:color="auto"/>
        <w:bottom w:val="none" w:sz="0" w:space="0" w:color="auto"/>
        <w:right w:val="none" w:sz="0" w:space="0" w:color="auto"/>
      </w:divBdr>
    </w:div>
    <w:div w:id="1502938426">
      <w:bodyDiv w:val="1"/>
      <w:marLeft w:val="0"/>
      <w:marRight w:val="0"/>
      <w:marTop w:val="0"/>
      <w:marBottom w:val="0"/>
      <w:divBdr>
        <w:top w:val="none" w:sz="0" w:space="0" w:color="auto"/>
        <w:left w:val="none" w:sz="0" w:space="0" w:color="auto"/>
        <w:bottom w:val="none" w:sz="0" w:space="0" w:color="auto"/>
        <w:right w:val="none" w:sz="0" w:space="0" w:color="auto"/>
      </w:divBdr>
    </w:div>
    <w:div w:id="1558394559">
      <w:bodyDiv w:val="1"/>
      <w:marLeft w:val="0"/>
      <w:marRight w:val="0"/>
      <w:marTop w:val="0"/>
      <w:marBottom w:val="0"/>
      <w:divBdr>
        <w:top w:val="none" w:sz="0" w:space="0" w:color="auto"/>
        <w:left w:val="none" w:sz="0" w:space="0" w:color="auto"/>
        <w:bottom w:val="none" w:sz="0" w:space="0" w:color="auto"/>
        <w:right w:val="none" w:sz="0" w:space="0" w:color="auto"/>
      </w:divBdr>
    </w:div>
    <w:div w:id="1628659745">
      <w:bodyDiv w:val="1"/>
      <w:marLeft w:val="0"/>
      <w:marRight w:val="0"/>
      <w:marTop w:val="0"/>
      <w:marBottom w:val="0"/>
      <w:divBdr>
        <w:top w:val="none" w:sz="0" w:space="0" w:color="auto"/>
        <w:left w:val="none" w:sz="0" w:space="0" w:color="auto"/>
        <w:bottom w:val="none" w:sz="0" w:space="0" w:color="auto"/>
        <w:right w:val="none" w:sz="0" w:space="0" w:color="auto"/>
      </w:divBdr>
    </w:div>
    <w:div w:id="1969623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hart" Target="charts/chart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Office_Excel_Worksheet5.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id-ID"/>
  <c:chart>
    <c:autoTitleDeleted val="1"/>
    <c:plotArea>
      <c:layout/>
      <c:lineChart>
        <c:grouping val="standard"/>
        <c:ser>
          <c:idx val="0"/>
          <c:order val="0"/>
          <c:tx>
            <c:strRef>
              <c:f>Sheet1!$B$1</c:f>
              <c:strCache>
                <c:ptCount val="1"/>
                <c:pt idx="0">
                  <c:v>Nakes</c:v>
                </c:pt>
              </c:strCache>
            </c:strRef>
          </c:tx>
          <c:cat>
            <c:numRef>
              <c:f>Sheet1!$A$2:$A$5</c:f>
              <c:numCache>
                <c:formatCode>General</c:formatCode>
                <c:ptCount val="4"/>
                <c:pt idx="0">
                  <c:v>2008</c:v>
                </c:pt>
                <c:pt idx="1">
                  <c:v>2009</c:v>
                </c:pt>
                <c:pt idx="2">
                  <c:v>2010</c:v>
                </c:pt>
                <c:pt idx="3">
                  <c:v>2011</c:v>
                </c:pt>
              </c:numCache>
            </c:numRef>
          </c:cat>
          <c:val>
            <c:numRef>
              <c:f>Sheet1!$B$2:$B$5</c:f>
              <c:numCache>
                <c:formatCode>General</c:formatCode>
                <c:ptCount val="4"/>
                <c:pt idx="0">
                  <c:v>86.179999999999978</c:v>
                </c:pt>
                <c:pt idx="1">
                  <c:v>80.08</c:v>
                </c:pt>
                <c:pt idx="2">
                  <c:v>90.01</c:v>
                </c:pt>
                <c:pt idx="3">
                  <c:v>89.77</c:v>
                </c:pt>
              </c:numCache>
            </c:numRef>
          </c:val>
        </c:ser>
        <c:ser>
          <c:idx val="1"/>
          <c:order val="1"/>
          <c:tx>
            <c:strRef>
              <c:f>Sheet1!$C$1</c:f>
              <c:strCache>
                <c:ptCount val="1"/>
                <c:pt idx="0">
                  <c:v>Dukun</c:v>
                </c:pt>
              </c:strCache>
            </c:strRef>
          </c:tx>
          <c:cat>
            <c:numRef>
              <c:f>Sheet1!$A$2:$A$5</c:f>
              <c:numCache>
                <c:formatCode>General</c:formatCode>
                <c:ptCount val="4"/>
                <c:pt idx="0">
                  <c:v>2008</c:v>
                </c:pt>
                <c:pt idx="1">
                  <c:v>2009</c:v>
                </c:pt>
                <c:pt idx="2">
                  <c:v>2010</c:v>
                </c:pt>
                <c:pt idx="3">
                  <c:v>2011</c:v>
                </c:pt>
              </c:numCache>
            </c:numRef>
          </c:cat>
          <c:val>
            <c:numRef>
              <c:f>Sheet1!$C$2:$C$5</c:f>
              <c:numCache>
                <c:formatCode>General</c:formatCode>
                <c:ptCount val="4"/>
                <c:pt idx="0">
                  <c:v>1.25</c:v>
                </c:pt>
                <c:pt idx="1">
                  <c:v>0.93</c:v>
                </c:pt>
                <c:pt idx="2">
                  <c:v>1.24</c:v>
                </c:pt>
                <c:pt idx="3">
                  <c:v>2.08</c:v>
                </c:pt>
              </c:numCache>
            </c:numRef>
          </c:val>
        </c:ser>
        <c:ser>
          <c:idx val="2"/>
          <c:order val="2"/>
          <c:tx>
            <c:strRef>
              <c:f>Sheet1!$D$1</c:f>
              <c:strCache>
                <c:ptCount val="1"/>
                <c:pt idx="0">
                  <c:v>K4</c:v>
                </c:pt>
              </c:strCache>
            </c:strRef>
          </c:tx>
          <c:cat>
            <c:numRef>
              <c:f>Sheet1!$A$2:$A$5</c:f>
              <c:numCache>
                <c:formatCode>General</c:formatCode>
                <c:ptCount val="4"/>
                <c:pt idx="0">
                  <c:v>2008</c:v>
                </c:pt>
                <c:pt idx="1">
                  <c:v>2009</c:v>
                </c:pt>
                <c:pt idx="2">
                  <c:v>2010</c:v>
                </c:pt>
                <c:pt idx="3">
                  <c:v>2011</c:v>
                </c:pt>
              </c:numCache>
            </c:numRef>
          </c:cat>
          <c:val>
            <c:numRef>
              <c:f>Sheet1!$D$2:$D$5</c:f>
              <c:numCache>
                <c:formatCode>General</c:formatCode>
                <c:ptCount val="4"/>
                <c:pt idx="0">
                  <c:v>84.740000000000023</c:v>
                </c:pt>
                <c:pt idx="1">
                  <c:v>74.11999999999999</c:v>
                </c:pt>
                <c:pt idx="2">
                  <c:v>88.35</c:v>
                </c:pt>
                <c:pt idx="3">
                  <c:v>87.169999999999987</c:v>
                </c:pt>
              </c:numCache>
            </c:numRef>
          </c:val>
        </c:ser>
        <c:marker val="1"/>
        <c:axId val="33081984"/>
        <c:axId val="33096064"/>
      </c:lineChart>
      <c:catAx>
        <c:axId val="33081984"/>
        <c:scaling>
          <c:orientation val="minMax"/>
        </c:scaling>
        <c:axPos val="b"/>
        <c:numFmt formatCode="General" sourceLinked="1"/>
        <c:majorTickMark val="none"/>
        <c:tickLblPos val="nextTo"/>
        <c:txPr>
          <a:bodyPr/>
          <a:lstStyle/>
          <a:p>
            <a:pPr>
              <a:defRPr lang="id-ID"/>
            </a:pPr>
            <a:endParaRPr lang="id-ID"/>
          </a:p>
        </c:txPr>
        <c:crossAx val="33096064"/>
        <c:crosses val="autoZero"/>
        <c:auto val="1"/>
        <c:lblAlgn val="ctr"/>
        <c:lblOffset val="100"/>
      </c:catAx>
      <c:valAx>
        <c:axId val="33096064"/>
        <c:scaling>
          <c:orientation val="minMax"/>
        </c:scaling>
        <c:axPos val="l"/>
        <c:majorGridlines/>
        <c:numFmt formatCode="General" sourceLinked="1"/>
        <c:majorTickMark val="none"/>
        <c:tickLblPos val="nextTo"/>
        <c:txPr>
          <a:bodyPr/>
          <a:lstStyle/>
          <a:p>
            <a:pPr>
              <a:defRPr lang="id-ID"/>
            </a:pPr>
            <a:endParaRPr lang="id-ID"/>
          </a:p>
        </c:txPr>
        <c:crossAx val="33081984"/>
        <c:crosses val="autoZero"/>
        <c:crossBetween val="between"/>
      </c:valAx>
      <c:dTable>
        <c:showHorzBorder val="1"/>
        <c:showVertBorder val="1"/>
        <c:showOutline val="1"/>
        <c:showKeys val="1"/>
        <c:txPr>
          <a:bodyPr/>
          <a:lstStyle/>
          <a:p>
            <a:pPr rtl="0">
              <a:defRPr lang="id-ID"/>
            </a:pPr>
            <a:endParaRPr lang="id-ID"/>
          </a:p>
        </c:txPr>
      </c:dTable>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id-ID"/>
  <c:chart>
    <c:autoTitleDeleted val="1"/>
    <c:plotArea>
      <c:layout/>
      <c:lineChart>
        <c:grouping val="standard"/>
        <c:ser>
          <c:idx val="0"/>
          <c:order val="0"/>
          <c:tx>
            <c:strRef>
              <c:f>Sheet1!$B$1</c:f>
              <c:strCache>
                <c:ptCount val="1"/>
                <c:pt idx="0">
                  <c:v>BB sangat kurang</c:v>
                </c:pt>
              </c:strCache>
            </c:strRef>
          </c:tx>
          <c:dLbls>
            <c:txPr>
              <a:bodyPr/>
              <a:lstStyle/>
              <a:p>
                <a:pPr>
                  <a:defRPr lang="id-ID"/>
                </a:pPr>
                <a:endParaRPr lang="id-ID"/>
              </a:p>
            </c:txPr>
            <c:showVal val="1"/>
          </c:dLbls>
          <c:cat>
            <c:numRef>
              <c:f>Sheet1!$A$2:$A$5</c:f>
              <c:numCache>
                <c:formatCode>General</c:formatCode>
                <c:ptCount val="4"/>
                <c:pt idx="0">
                  <c:v>2008</c:v>
                </c:pt>
                <c:pt idx="1">
                  <c:v>2009</c:v>
                </c:pt>
                <c:pt idx="2">
                  <c:v>2010</c:v>
                </c:pt>
                <c:pt idx="3">
                  <c:v>2011</c:v>
                </c:pt>
              </c:numCache>
            </c:numRef>
          </c:cat>
          <c:val>
            <c:numRef>
              <c:f>Sheet1!$B$2:$B$5</c:f>
              <c:numCache>
                <c:formatCode>General</c:formatCode>
                <c:ptCount val="4"/>
                <c:pt idx="0">
                  <c:v>1.25</c:v>
                </c:pt>
                <c:pt idx="1">
                  <c:v>1.28</c:v>
                </c:pt>
                <c:pt idx="2">
                  <c:v>1.5</c:v>
                </c:pt>
                <c:pt idx="3">
                  <c:v>1.5</c:v>
                </c:pt>
              </c:numCache>
            </c:numRef>
          </c:val>
        </c:ser>
        <c:ser>
          <c:idx val="1"/>
          <c:order val="1"/>
          <c:tx>
            <c:strRef>
              <c:f>Sheet1!$C$1</c:f>
              <c:strCache>
                <c:ptCount val="1"/>
                <c:pt idx="0">
                  <c:v>BB kurang</c:v>
                </c:pt>
              </c:strCache>
            </c:strRef>
          </c:tx>
          <c:dLbls>
            <c:txPr>
              <a:bodyPr/>
              <a:lstStyle/>
              <a:p>
                <a:pPr>
                  <a:defRPr lang="id-ID"/>
                </a:pPr>
                <a:endParaRPr lang="id-ID"/>
              </a:p>
            </c:txPr>
            <c:showVal val="1"/>
          </c:dLbls>
          <c:cat>
            <c:numRef>
              <c:f>Sheet1!$A$2:$A$5</c:f>
              <c:numCache>
                <c:formatCode>General</c:formatCode>
                <c:ptCount val="4"/>
                <c:pt idx="0">
                  <c:v>2008</c:v>
                </c:pt>
                <c:pt idx="1">
                  <c:v>2009</c:v>
                </c:pt>
                <c:pt idx="2">
                  <c:v>2010</c:v>
                </c:pt>
                <c:pt idx="3">
                  <c:v>2011</c:v>
                </c:pt>
              </c:numCache>
            </c:numRef>
          </c:cat>
          <c:val>
            <c:numRef>
              <c:f>Sheet1!$C$2:$C$5</c:f>
              <c:numCache>
                <c:formatCode>General</c:formatCode>
                <c:ptCount val="4"/>
                <c:pt idx="0">
                  <c:v>13.41</c:v>
                </c:pt>
                <c:pt idx="1">
                  <c:v>17.079999999999988</c:v>
                </c:pt>
                <c:pt idx="2">
                  <c:v>15.56</c:v>
                </c:pt>
                <c:pt idx="3">
                  <c:v>9.61</c:v>
                </c:pt>
              </c:numCache>
            </c:numRef>
          </c:val>
        </c:ser>
        <c:ser>
          <c:idx val="2"/>
          <c:order val="2"/>
          <c:tx>
            <c:strRef>
              <c:f>Sheet1!$D$1</c:f>
              <c:strCache>
                <c:ptCount val="1"/>
                <c:pt idx="0">
                  <c:v>BB lebih</c:v>
                </c:pt>
              </c:strCache>
            </c:strRef>
          </c:tx>
          <c:dLbls>
            <c:txPr>
              <a:bodyPr/>
              <a:lstStyle/>
              <a:p>
                <a:pPr>
                  <a:defRPr lang="id-ID"/>
                </a:pPr>
                <a:endParaRPr lang="id-ID"/>
              </a:p>
            </c:txPr>
            <c:showVal val="1"/>
          </c:dLbls>
          <c:cat>
            <c:numRef>
              <c:f>Sheet1!$A$2:$A$5</c:f>
              <c:numCache>
                <c:formatCode>General</c:formatCode>
                <c:ptCount val="4"/>
                <c:pt idx="0">
                  <c:v>2008</c:v>
                </c:pt>
                <c:pt idx="1">
                  <c:v>2009</c:v>
                </c:pt>
                <c:pt idx="2">
                  <c:v>2010</c:v>
                </c:pt>
                <c:pt idx="3">
                  <c:v>2011</c:v>
                </c:pt>
              </c:numCache>
            </c:numRef>
          </c:cat>
          <c:val>
            <c:numRef>
              <c:f>Sheet1!$D$2:$D$5</c:f>
              <c:numCache>
                <c:formatCode>General</c:formatCode>
                <c:ptCount val="4"/>
                <c:pt idx="0">
                  <c:v>1.9000000000000001</c:v>
                </c:pt>
                <c:pt idx="1">
                  <c:v>1.6500000000000001</c:v>
                </c:pt>
                <c:pt idx="2">
                  <c:v>2.9</c:v>
                </c:pt>
                <c:pt idx="3">
                  <c:v>4.24</c:v>
                </c:pt>
              </c:numCache>
            </c:numRef>
          </c:val>
        </c:ser>
        <c:dLbls>
          <c:showVal val="1"/>
        </c:dLbls>
        <c:marker val="1"/>
        <c:axId val="33148928"/>
        <c:axId val="33150464"/>
      </c:lineChart>
      <c:catAx>
        <c:axId val="33148928"/>
        <c:scaling>
          <c:orientation val="minMax"/>
        </c:scaling>
        <c:axPos val="b"/>
        <c:numFmt formatCode="General" sourceLinked="1"/>
        <c:majorTickMark val="none"/>
        <c:tickLblPos val="nextTo"/>
        <c:txPr>
          <a:bodyPr/>
          <a:lstStyle/>
          <a:p>
            <a:pPr>
              <a:defRPr lang="id-ID"/>
            </a:pPr>
            <a:endParaRPr lang="id-ID"/>
          </a:p>
        </c:txPr>
        <c:crossAx val="33150464"/>
        <c:crosses val="autoZero"/>
        <c:auto val="1"/>
        <c:lblAlgn val="ctr"/>
        <c:lblOffset val="100"/>
      </c:catAx>
      <c:valAx>
        <c:axId val="33150464"/>
        <c:scaling>
          <c:orientation val="minMax"/>
        </c:scaling>
        <c:axPos val="l"/>
        <c:majorGridlines/>
        <c:numFmt formatCode="General" sourceLinked="1"/>
        <c:majorTickMark val="none"/>
        <c:tickLblPos val="nextTo"/>
        <c:txPr>
          <a:bodyPr/>
          <a:lstStyle/>
          <a:p>
            <a:pPr>
              <a:defRPr lang="id-ID"/>
            </a:pPr>
            <a:endParaRPr lang="id-ID"/>
          </a:p>
        </c:txPr>
        <c:crossAx val="33148928"/>
        <c:crosses val="autoZero"/>
        <c:crossBetween val="between"/>
      </c:valAx>
    </c:plotArea>
    <c:legend>
      <c:legendPos val="r"/>
      <c:txPr>
        <a:bodyPr/>
        <a:lstStyle/>
        <a:p>
          <a:pPr>
            <a:defRPr lang="id-ID"/>
          </a:pPr>
          <a:endParaRPr lang="id-ID"/>
        </a:p>
      </c:txP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id-ID"/>
  <c:chart>
    <c:autoTitleDeleted val="1"/>
    <c:plotArea>
      <c:layout/>
      <c:lineChart>
        <c:grouping val="standard"/>
        <c:ser>
          <c:idx val="0"/>
          <c:order val="0"/>
          <c:tx>
            <c:strRef>
              <c:f>Sheet1!$B$1</c:f>
              <c:strCache>
                <c:ptCount val="1"/>
                <c:pt idx="0">
                  <c:v>Jumlah Kematian Bayi</c:v>
                </c:pt>
              </c:strCache>
            </c:strRef>
          </c:tx>
          <c:cat>
            <c:numRef>
              <c:f>Sheet1!$A$2:$A$5</c:f>
              <c:numCache>
                <c:formatCode>General</c:formatCode>
                <c:ptCount val="4"/>
                <c:pt idx="0">
                  <c:v>2008</c:v>
                </c:pt>
                <c:pt idx="1">
                  <c:v>2009</c:v>
                </c:pt>
                <c:pt idx="2">
                  <c:v>2010</c:v>
                </c:pt>
                <c:pt idx="3">
                  <c:v>2011</c:v>
                </c:pt>
              </c:numCache>
            </c:numRef>
          </c:cat>
          <c:val>
            <c:numRef>
              <c:f>Sheet1!$B$2:$B$5</c:f>
              <c:numCache>
                <c:formatCode>General</c:formatCode>
                <c:ptCount val="4"/>
                <c:pt idx="0">
                  <c:v>49</c:v>
                </c:pt>
                <c:pt idx="1">
                  <c:v>71</c:v>
                </c:pt>
                <c:pt idx="2">
                  <c:v>52</c:v>
                </c:pt>
                <c:pt idx="3">
                  <c:v>67</c:v>
                </c:pt>
              </c:numCache>
            </c:numRef>
          </c:val>
        </c:ser>
        <c:ser>
          <c:idx val="1"/>
          <c:order val="1"/>
          <c:tx>
            <c:strRef>
              <c:f>Sheet1!$C$1</c:f>
              <c:strCache>
                <c:ptCount val="1"/>
                <c:pt idx="0">
                  <c:v>Jumlah Lahir Hidup</c:v>
                </c:pt>
              </c:strCache>
            </c:strRef>
          </c:tx>
          <c:cat>
            <c:numRef>
              <c:f>Sheet1!$A$2:$A$5</c:f>
              <c:numCache>
                <c:formatCode>General</c:formatCode>
                <c:ptCount val="4"/>
                <c:pt idx="0">
                  <c:v>2008</c:v>
                </c:pt>
                <c:pt idx="1">
                  <c:v>2009</c:v>
                </c:pt>
                <c:pt idx="2">
                  <c:v>2010</c:v>
                </c:pt>
                <c:pt idx="3">
                  <c:v>2011</c:v>
                </c:pt>
              </c:numCache>
            </c:numRef>
          </c:cat>
          <c:val>
            <c:numRef>
              <c:f>Sheet1!$C$2:$C$5</c:f>
              <c:numCache>
                <c:formatCode>#,##0</c:formatCode>
                <c:ptCount val="4"/>
                <c:pt idx="0">
                  <c:v>5549</c:v>
                </c:pt>
                <c:pt idx="1">
                  <c:v>5459</c:v>
                </c:pt>
                <c:pt idx="2">
                  <c:v>5520</c:v>
                </c:pt>
                <c:pt idx="3">
                  <c:v>5636</c:v>
                </c:pt>
              </c:numCache>
            </c:numRef>
          </c:val>
        </c:ser>
        <c:ser>
          <c:idx val="2"/>
          <c:order val="2"/>
          <c:tx>
            <c:strRef>
              <c:f>Sheet1!$D$1</c:f>
              <c:strCache>
                <c:ptCount val="1"/>
                <c:pt idx="0">
                  <c:v>Column1</c:v>
                </c:pt>
              </c:strCache>
            </c:strRef>
          </c:tx>
          <c:cat>
            <c:numRef>
              <c:f>Sheet1!$A$2:$A$5</c:f>
              <c:numCache>
                <c:formatCode>General</c:formatCode>
                <c:ptCount val="4"/>
                <c:pt idx="0">
                  <c:v>2008</c:v>
                </c:pt>
                <c:pt idx="1">
                  <c:v>2009</c:v>
                </c:pt>
                <c:pt idx="2">
                  <c:v>2010</c:v>
                </c:pt>
                <c:pt idx="3">
                  <c:v>2011</c:v>
                </c:pt>
              </c:numCache>
            </c:numRef>
          </c:cat>
          <c:val>
            <c:numRef>
              <c:f>Sheet1!$D$2:$D$5</c:f>
              <c:numCache>
                <c:formatCode>General</c:formatCode>
                <c:ptCount val="4"/>
              </c:numCache>
            </c:numRef>
          </c:val>
        </c:ser>
        <c:marker val="1"/>
        <c:axId val="33208576"/>
        <c:axId val="33210368"/>
      </c:lineChart>
      <c:catAx>
        <c:axId val="33208576"/>
        <c:scaling>
          <c:orientation val="minMax"/>
        </c:scaling>
        <c:axPos val="b"/>
        <c:numFmt formatCode="General" sourceLinked="1"/>
        <c:majorTickMark val="none"/>
        <c:tickLblPos val="nextTo"/>
        <c:txPr>
          <a:bodyPr/>
          <a:lstStyle/>
          <a:p>
            <a:pPr>
              <a:defRPr lang="id-ID"/>
            </a:pPr>
            <a:endParaRPr lang="id-ID"/>
          </a:p>
        </c:txPr>
        <c:crossAx val="33210368"/>
        <c:crosses val="autoZero"/>
        <c:auto val="1"/>
        <c:lblAlgn val="ctr"/>
        <c:lblOffset val="100"/>
      </c:catAx>
      <c:valAx>
        <c:axId val="33210368"/>
        <c:scaling>
          <c:orientation val="minMax"/>
        </c:scaling>
        <c:axPos val="l"/>
        <c:majorGridlines/>
        <c:numFmt formatCode="General" sourceLinked="1"/>
        <c:majorTickMark val="none"/>
        <c:tickLblPos val="nextTo"/>
        <c:txPr>
          <a:bodyPr/>
          <a:lstStyle/>
          <a:p>
            <a:pPr>
              <a:defRPr lang="id-ID"/>
            </a:pPr>
            <a:endParaRPr lang="id-ID"/>
          </a:p>
        </c:txPr>
        <c:crossAx val="33208576"/>
        <c:crosses val="autoZero"/>
        <c:crossBetween val="between"/>
      </c:valAx>
      <c:dTable>
        <c:showHorzBorder val="1"/>
        <c:showVertBorder val="1"/>
        <c:showOutline val="1"/>
        <c:showKeys val="1"/>
        <c:txPr>
          <a:bodyPr/>
          <a:lstStyle/>
          <a:p>
            <a:pPr rtl="0">
              <a:defRPr lang="id-ID"/>
            </a:pPr>
            <a:endParaRPr lang="id-ID"/>
          </a:p>
        </c:txPr>
      </c:dTable>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id-ID"/>
  <c:chart>
    <c:autoTitleDeleted val="1"/>
    <c:plotArea>
      <c:layout/>
      <c:lineChart>
        <c:grouping val="standard"/>
        <c:ser>
          <c:idx val="0"/>
          <c:order val="0"/>
          <c:tx>
            <c:strRef>
              <c:f>Sheet1!$B$1</c:f>
              <c:strCache>
                <c:ptCount val="1"/>
                <c:pt idx="0">
                  <c:v>Kekerasan Terhadap Anak</c:v>
                </c:pt>
              </c:strCache>
            </c:strRef>
          </c:tx>
          <c:dLbls>
            <c:txPr>
              <a:bodyPr/>
              <a:lstStyle/>
              <a:p>
                <a:pPr>
                  <a:defRPr lang="id-ID"/>
                </a:pPr>
                <a:endParaRPr lang="id-ID"/>
              </a:p>
            </c:txPr>
            <c:showVal val="1"/>
          </c:dLbls>
          <c:cat>
            <c:numRef>
              <c:f>Sheet1!$A$2:$A$5</c:f>
              <c:numCache>
                <c:formatCode>General</c:formatCode>
                <c:ptCount val="4"/>
                <c:pt idx="0">
                  <c:v>2009</c:v>
                </c:pt>
                <c:pt idx="1">
                  <c:v>2010</c:v>
                </c:pt>
                <c:pt idx="2">
                  <c:v>2011</c:v>
                </c:pt>
                <c:pt idx="3">
                  <c:v>2012</c:v>
                </c:pt>
              </c:numCache>
            </c:numRef>
          </c:cat>
          <c:val>
            <c:numRef>
              <c:f>Sheet1!$B$2:$B$5</c:f>
              <c:numCache>
                <c:formatCode>General</c:formatCode>
                <c:ptCount val="4"/>
                <c:pt idx="0">
                  <c:v>45</c:v>
                </c:pt>
                <c:pt idx="1">
                  <c:v>48</c:v>
                </c:pt>
                <c:pt idx="2">
                  <c:v>20</c:v>
                </c:pt>
                <c:pt idx="3">
                  <c:v>25</c:v>
                </c:pt>
              </c:numCache>
            </c:numRef>
          </c:val>
        </c:ser>
        <c:ser>
          <c:idx val="1"/>
          <c:order val="1"/>
          <c:tx>
            <c:strRef>
              <c:f>Sheet1!$C$1</c:f>
              <c:strCache>
                <c:ptCount val="1"/>
                <c:pt idx="0">
                  <c:v>Kekerasan Terhadap Perempuan</c:v>
                </c:pt>
              </c:strCache>
            </c:strRef>
          </c:tx>
          <c:dLbls>
            <c:txPr>
              <a:bodyPr/>
              <a:lstStyle/>
              <a:p>
                <a:pPr>
                  <a:defRPr lang="id-ID"/>
                </a:pPr>
                <a:endParaRPr lang="id-ID"/>
              </a:p>
            </c:txPr>
            <c:showVal val="1"/>
          </c:dLbls>
          <c:cat>
            <c:numRef>
              <c:f>Sheet1!$A$2:$A$5</c:f>
              <c:numCache>
                <c:formatCode>General</c:formatCode>
                <c:ptCount val="4"/>
                <c:pt idx="0">
                  <c:v>2009</c:v>
                </c:pt>
                <c:pt idx="1">
                  <c:v>2010</c:v>
                </c:pt>
                <c:pt idx="2">
                  <c:v>2011</c:v>
                </c:pt>
                <c:pt idx="3">
                  <c:v>2012</c:v>
                </c:pt>
              </c:numCache>
            </c:numRef>
          </c:cat>
          <c:val>
            <c:numRef>
              <c:f>Sheet1!$C$2:$C$5</c:f>
              <c:numCache>
                <c:formatCode>General</c:formatCode>
                <c:ptCount val="4"/>
                <c:pt idx="0">
                  <c:v>64</c:v>
                </c:pt>
                <c:pt idx="1">
                  <c:v>64</c:v>
                </c:pt>
                <c:pt idx="2">
                  <c:v>51</c:v>
                </c:pt>
                <c:pt idx="3">
                  <c:v>40</c:v>
                </c:pt>
              </c:numCache>
            </c:numRef>
          </c:val>
        </c:ser>
        <c:ser>
          <c:idx val="2"/>
          <c:order val="2"/>
          <c:tx>
            <c:strRef>
              <c:f>Sheet1!$D$1</c:f>
              <c:strCache>
                <c:ptCount val="1"/>
                <c:pt idx="0">
                  <c:v>Jumlah </c:v>
                </c:pt>
              </c:strCache>
            </c:strRef>
          </c:tx>
          <c:dLbls>
            <c:txPr>
              <a:bodyPr/>
              <a:lstStyle/>
              <a:p>
                <a:pPr>
                  <a:defRPr lang="id-ID"/>
                </a:pPr>
                <a:endParaRPr lang="id-ID"/>
              </a:p>
            </c:txPr>
            <c:showVal val="1"/>
          </c:dLbls>
          <c:cat>
            <c:numRef>
              <c:f>Sheet1!$A$2:$A$5</c:f>
              <c:numCache>
                <c:formatCode>General</c:formatCode>
                <c:ptCount val="4"/>
                <c:pt idx="0">
                  <c:v>2009</c:v>
                </c:pt>
                <c:pt idx="1">
                  <c:v>2010</c:v>
                </c:pt>
                <c:pt idx="2">
                  <c:v>2011</c:v>
                </c:pt>
                <c:pt idx="3">
                  <c:v>2012</c:v>
                </c:pt>
              </c:numCache>
            </c:numRef>
          </c:cat>
          <c:val>
            <c:numRef>
              <c:f>Sheet1!$D$2:$D$5</c:f>
              <c:numCache>
                <c:formatCode>General</c:formatCode>
                <c:ptCount val="4"/>
                <c:pt idx="0">
                  <c:v>109</c:v>
                </c:pt>
                <c:pt idx="1">
                  <c:v>112</c:v>
                </c:pt>
                <c:pt idx="2">
                  <c:v>71</c:v>
                </c:pt>
                <c:pt idx="3">
                  <c:v>65</c:v>
                </c:pt>
              </c:numCache>
            </c:numRef>
          </c:val>
        </c:ser>
        <c:dLbls>
          <c:showVal val="1"/>
        </c:dLbls>
        <c:marker val="1"/>
        <c:axId val="33758208"/>
        <c:axId val="33768192"/>
      </c:lineChart>
      <c:catAx>
        <c:axId val="33758208"/>
        <c:scaling>
          <c:orientation val="minMax"/>
        </c:scaling>
        <c:axPos val="b"/>
        <c:numFmt formatCode="General" sourceLinked="1"/>
        <c:majorTickMark val="none"/>
        <c:tickLblPos val="nextTo"/>
        <c:txPr>
          <a:bodyPr/>
          <a:lstStyle/>
          <a:p>
            <a:pPr>
              <a:defRPr lang="id-ID"/>
            </a:pPr>
            <a:endParaRPr lang="id-ID"/>
          </a:p>
        </c:txPr>
        <c:crossAx val="33768192"/>
        <c:crosses val="autoZero"/>
        <c:auto val="1"/>
        <c:lblAlgn val="ctr"/>
        <c:lblOffset val="100"/>
      </c:catAx>
      <c:valAx>
        <c:axId val="33768192"/>
        <c:scaling>
          <c:orientation val="minMax"/>
        </c:scaling>
        <c:axPos val="l"/>
        <c:majorGridlines/>
        <c:numFmt formatCode="General" sourceLinked="1"/>
        <c:majorTickMark val="none"/>
        <c:tickLblPos val="nextTo"/>
        <c:txPr>
          <a:bodyPr/>
          <a:lstStyle/>
          <a:p>
            <a:pPr>
              <a:defRPr lang="id-ID"/>
            </a:pPr>
            <a:endParaRPr lang="id-ID"/>
          </a:p>
        </c:txPr>
        <c:crossAx val="33758208"/>
        <c:crosses val="autoZero"/>
        <c:crossBetween val="between"/>
      </c:valAx>
    </c:plotArea>
    <c:legend>
      <c:legendPos val="r"/>
      <c:txPr>
        <a:bodyPr/>
        <a:lstStyle/>
        <a:p>
          <a:pPr>
            <a:defRPr lang="id-ID"/>
          </a:pPr>
          <a:endParaRPr lang="id-ID"/>
        </a:p>
      </c:txP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id-ID"/>
  <c:chart>
    <c:autoTitleDeleted val="1"/>
    <c:plotArea>
      <c:layout/>
      <c:lineChart>
        <c:grouping val="standard"/>
        <c:ser>
          <c:idx val="0"/>
          <c:order val="0"/>
          <c:tx>
            <c:strRef>
              <c:f>Sheet1!$B$1</c:f>
              <c:strCache>
                <c:ptCount val="1"/>
                <c:pt idx="0">
                  <c:v>Jumlah PUS</c:v>
                </c:pt>
              </c:strCache>
            </c:strRef>
          </c:tx>
          <c:cat>
            <c:numRef>
              <c:f>Sheet1!$A$2:$A$6</c:f>
              <c:numCache>
                <c:formatCode>General</c:formatCode>
                <c:ptCount val="5"/>
                <c:pt idx="0">
                  <c:v>2008</c:v>
                </c:pt>
                <c:pt idx="1">
                  <c:v>2009</c:v>
                </c:pt>
                <c:pt idx="2">
                  <c:v>2010</c:v>
                </c:pt>
                <c:pt idx="3">
                  <c:v>2011</c:v>
                </c:pt>
                <c:pt idx="4">
                  <c:v>2012</c:v>
                </c:pt>
              </c:numCache>
            </c:numRef>
          </c:cat>
          <c:val>
            <c:numRef>
              <c:f>Sheet1!$B$2:$B$6</c:f>
              <c:numCache>
                <c:formatCode>#,##0</c:formatCode>
                <c:ptCount val="5"/>
                <c:pt idx="0">
                  <c:v>43888</c:v>
                </c:pt>
                <c:pt idx="1">
                  <c:v>45237</c:v>
                </c:pt>
                <c:pt idx="2">
                  <c:v>44609</c:v>
                </c:pt>
                <c:pt idx="3">
                  <c:v>44472</c:v>
                </c:pt>
                <c:pt idx="4">
                  <c:v>43162</c:v>
                </c:pt>
              </c:numCache>
            </c:numRef>
          </c:val>
        </c:ser>
        <c:ser>
          <c:idx val="1"/>
          <c:order val="1"/>
          <c:tx>
            <c:strRef>
              <c:f>Sheet1!$C$1</c:f>
              <c:strCache>
                <c:ptCount val="1"/>
                <c:pt idx="0">
                  <c:v>Peserta KB Aktf</c:v>
                </c:pt>
              </c:strCache>
            </c:strRef>
          </c:tx>
          <c:cat>
            <c:numRef>
              <c:f>Sheet1!$A$2:$A$6</c:f>
              <c:numCache>
                <c:formatCode>General</c:formatCode>
                <c:ptCount val="5"/>
                <c:pt idx="0">
                  <c:v>2008</c:v>
                </c:pt>
                <c:pt idx="1">
                  <c:v>2009</c:v>
                </c:pt>
                <c:pt idx="2">
                  <c:v>2010</c:v>
                </c:pt>
                <c:pt idx="3">
                  <c:v>2011</c:v>
                </c:pt>
                <c:pt idx="4">
                  <c:v>2012</c:v>
                </c:pt>
              </c:numCache>
            </c:numRef>
          </c:cat>
          <c:val>
            <c:numRef>
              <c:f>Sheet1!$C$2:$C$6</c:f>
              <c:numCache>
                <c:formatCode>#,##0</c:formatCode>
                <c:ptCount val="5"/>
                <c:pt idx="0">
                  <c:v>32793</c:v>
                </c:pt>
                <c:pt idx="1">
                  <c:v>33632</c:v>
                </c:pt>
                <c:pt idx="2">
                  <c:v>33925</c:v>
                </c:pt>
                <c:pt idx="3">
                  <c:v>34711</c:v>
                </c:pt>
                <c:pt idx="4">
                  <c:v>33494</c:v>
                </c:pt>
              </c:numCache>
            </c:numRef>
          </c:val>
        </c:ser>
        <c:ser>
          <c:idx val="2"/>
          <c:order val="2"/>
          <c:tx>
            <c:strRef>
              <c:f>Sheet1!$D$1</c:f>
              <c:strCache>
                <c:ptCount val="1"/>
                <c:pt idx="0">
                  <c:v>PUS tidak ikut KB</c:v>
                </c:pt>
              </c:strCache>
            </c:strRef>
          </c:tx>
          <c:cat>
            <c:numRef>
              <c:f>Sheet1!$A$2:$A$6</c:f>
              <c:numCache>
                <c:formatCode>General</c:formatCode>
                <c:ptCount val="5"/>
                <c:pt idx="0">
                  <c:v>2008</c:v>
                </c:pt>
                <c:pt idx="1">
                  <c:v>2009</c:v>
                </c:pt>
                <c:pt idx="2">
                  <c:v>2010</c:v>
                </c:pt>
                <c:pt idx="3">
                  <c:v>2011</c:v>
                </c:pt>
                <c:pt idx="4">
                  <c:v>2012</c:v>
                </c:pt>
              </c:numCache>
            </c:numRef>
          </c:cat>
          <c:val>
            <c:numRef>
              <c:f>Sheet1!$D$2:$D$6</c:f>
              <c:numCache>
                <c:formatCode>#,##0</c:formatCode>
                <c:ptCount val="5"/>
                <c:pt idx="0">
                  <c:v>11095</c:v>
                </c:pt>
                <c:pt idx="1">
                  <c:v>11605</c:v>
                </c:pt>
                <c:pt idx="2">
                  <c:v>10684</c:v>
                </c:pt>
                <c:pt idx="3">
                  <c:v>9761</c:v>
                </c:pt>
                <c:pt idx="4">
                  <c:v>9668</c:v>
                </c:pt>
              </c:numCache>
            </c:numRef>
          </c:val>
        </c:ser>
        <c:marker val="1"/>
        <c:axId val="33814016"/>
        <c:axId val="33815552"/>
      </c:lineChart>
      <c:catAx>
        <c:axId val="33814016"/>
        <c:scaling>
          <c:orientation val="minMax"/>
        </c:scaling>
        <c:axPos val="b"/>
        <c:numFmt formatCode="General" sourceLinked="1"/>
        <c:majorTickMark val="none"/>
        <c:tickLblPos val="nextTo"/>
        <c:txPr>
          <a:bodyPr/>
          <a:lstStyle/>
          <a:p>
            <a:pPr>
              <a:defRPr lang="id-ID"/>
            </a:pPr>
            <a:endParaRPr lang="id-ID"/>
          </a:p>
        </c:txPr>
        <c:crossAx val="33815552"/>
        <c:crosses val="autoZero"/>
        <c:auto val="1"/>
        <c:lblAlgn val="ctr"/>
        <c:lblOffset val="100"/>
      </c:catAx>
      <c:valAx>
        <c:axId val="33815552"/>
        <c:scaling>
          <c:orientation val="minMax"/>
        </c:scaling>
        <c:axPos val="l"/>
        <c:majorGridlines/>
        <c:numFmt formatCode="#,##0" sourceLinked="1"/>
        <c:majorTickMark val="none"/>
        <c:tickLblPos val="nextTo"/>
        <c:txPr>
          <a:bodyPr/>
          <a:lstStyle/>
          <a:p>
            <a:pPr>
              <a:defRPr lang="id-ID"/>
            </a:pPr>
            <a:endParaRPr lang="id-ID"/>
          </a:p>
        </c:txPr>
        <c:crossAx val="33814016"/>
        <c:crosses val="autoZero"/>
        <c:crossBetween val="between"/>
      </c:valAx>
      <c:dTable>
        <c:showHorzBorder val="1"/>
        <c:showVertBorder val="1"/>
        <c:showOutline val="1"/>
        <c:showKeys val="1"/>
        <c:txPr>
          <a:bodyPr/>
          <a:lstStyle/>
          <a:p>
            <a:pPr rtl="0">
              <a:defRPr lang="id-ID"/>
            </a:pPr>
            <a:endParaRPr lang="id-ID"/>
          </a:p>
        </c:txPr>
      </c:dTable>
    </c:plotArea>
    <c:plotVisOnly val="1"/>
  </c:chart>
  <c:externalData r:id="rId1"/>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AA427CAA4CE417A9793806750317BC2"/>
        <w:category>
          <w:name w:val="General"/>
          <w:gallery w:val="placeholder"/>
        </w:category>
        <w:types>
          <w:type w:val="bbPlcHdr"/>
        </w:types>
        <w:behaviors>
          <w:behavior w:val="content"/>
        </w:behaviors>
        <w:guid w:val="{F0BFBAE0-9317-4310-81D3-8697EA62D297}"/>
      </w:docPartPr>
      <w:docPartBody>
        <w:p w:rsidR="00EA285B" w:rsidRDefault="00800B7F" w:rsidP="00800B7F">
          <w:pPr>
            <w:pStyle w:val="7AA427CAA4CE417A9793806750317BC2"/>
          </w:pPr>
          <w:r>
            <w:rPr>
              <w:rFonts w:asciiTheme="majorHAnsi" w:eastAsiaTheme="majorEastAsia" w:hAnsiTheme="majorHAnsi" w:cstheme="majorBidi"/>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Garamond">
    <w:panose1 w:val="02020404030301010803"/>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00B7F"/>
    <w:rsid w:val="00111167"/>
    <w:rsid w:val="003B6AC4"/>
    <w:rsid w:val="006D5CD7"/>
    <w:rsid w:val="00740745"/>
    <w:rsid w:val="007B5C24"/>
    <w:rsid w:val="00800B7F"/>
    <w:rsid w:val="009963A9"/>
    <w:rsid w:val="00B73BF3"/>
    <w:rsid w:val="00BB22AE"/>
    <w:rsid w:val="00E84545"/>
    <w:rsid w:val="00EA28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8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DAB069CE793444BA13DDBE6A0E9EB9E">
    <w:name w:val="2DAB069CE793444BA13DDBE6A0E9EB9E"/>
    <w:rsid w:val="00800B7F"/>
  </w:style>
  <w:style w:type="paragraph" w:customStyle="1" w:styleId="D9DDCF3D356E4A0BA15687F3E87E008C">
    <w:name w:val="D9DDCF3D356E4A0BA15687F3E87E008C"/>
    <w:rsid w:val="00800B7F"/>
  </w:style>
  <w:style w:type="paragraph" w:customStyle="1" w:styleId="7AA427CAA4CE417A9793806750317BC2">
    <w:name w:val="7AA427CAA4CE417A9793806750317BC2"/>
    <w:rsid w:val="00800B7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61B8D-27E4-4F5E-A0A5-6E1F9E258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801</TotalTime>
  <Pages>54</Pages>
  <Words>12267</Words>
  <Characters>69923</Characters>
  <Application>Microsoft Office Word</Application>
  <DocSecurity>0</DocSecurity>
  <Lines>582</Lines>
  <Paragraphs>164</Paragraphs>
  <ScaleCrop>false</ScaleCrop>
  <HeadingPairs>
    <vt:vector size="2" baseType="variant">
      <vt:variant>
        <vt:lpstr>Title</vt:lpstr>
      </vt:variant>
      <vt:variant>
        <vt:i4>1</vt:i4>
      </vt:variant>
    </vt:vector>
  </HeadingPairs>
  <TitlesOfParts>
    <vt:vector size="1" baseType="lpstr">
      <vt:lpstr/>
    </vt:vector>
  </TitlesOfParts>
  <Company>crb</Company>
  <LinksUpToDate>false</LinksUpToDate>
  <CharactersWithSpaces>82026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Rancangan RPJMD Kota Cirebon 2013-2018</dc:title>
  <dc:subject/>
  <dc:creator>xp</dc:creator>
  <cp:keywords/>
  <dc:description/>
  <cp:lastModifiedBy>LIA-LITBANG</cp:lastModifiedBy>
  <cp:revision>31</cp:revision>
  <cp:lastPrinted>2013-04-22T00:46:00Z</cp:lastPrinted>
  <dcterms:created xsi:type="dcterms:W3CDTF">2013-04-18T02:40:00Z</dcterms:created>
  <dcterms:modified xsi:type="dcterms:W3CDTF">2013-09-17T14:02:00Z</dcterms:modified>
</cp:coreProperties>
</file>